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1FDD17" w14:textId="71B6A58B" w:rsidR="00EB558B" w:rsidRPr="00AC2D2D" w:rsidRDefault="00C55038" w:rsidP="00B82BBA">
      <w:pPr>
        <w:rPr>
          <w:rFonts w:ascii="Arial" w:hAnsi="Arial" w:cs="Arial"/>
        </w:rPr>
        <w:sectPr w:rsidR="00EB558B" w:rsidRPr="00AC2D2D" w:rsidSect="00C55038">
          <w:headerReference w:type="even" r:id="rId9"/>
          <w:headerReference w:type="default" r:id="rId10"/>
          <w:footerReference w:type="even" r:id="rId11"/>
          <w:footerReference w:type="default" r:id="rId12"/>
          <w:pgSz w:w="11900" w:h="16840" w:code="9"/>
          <w:pgMar w:top="1440" w:right="1440" w:bottom="1021" w:left="1440" w:header="709" w:footer="709" w:gutter="0"/>
          <w:cols w:space="708"/>
          <w:docGrid w:linePitch="360"/>
        </w:sectPr>
      </w:pPr>
      <w:r>
        <w:rPr>
          <w:noProof/>
        </w:rPr>
        <w:drawing>
          <wp:anchor distT="0" distB="0" distL="114300" distR="114300" simplePos="0" relativeHeight="251660299" behindDoc="1" locked="0" layoutInCell="1" allowOverlap="1" wp14:anchorId="45866875" wp14:editId="2AAD0461">
            <wp:simplePos x="0" y="0"/>
            <wp:positionH relativeFrom="page">
              <wp:posOffset>27653</wp:posOffset>
            </wp:positionH>
            <wp:positionV relativeFrom="paragraph">
              <wp:posOffset>-981710</wp:posOffset>
            </wp:positionV>
            <wp:extent cx="7563885" cy="10745521"/>
            <wp:effectExtent l="0" t="0" r="0" b="0"/>
            <wp:wrapNone/>
            <wp:docPr id="168399662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3996625" name="Picture 1683996625"/>
                    <pic:cNvPicPr/>
                  </pic:nvPicPr>
                  <pic:blipFill>
                    <a:blip r:embed="rId13" cstate="print">
                      <a:extLst>
                        <a:ext uri="{28A0092B-C50C-407E-A947-70E740481C1C}">
                          <a14:useLocalDpi xmlns:a14="http://schemas.microsoft.com/office/drawing/2010/main" val="0"/>
                        </a:ext>
                      </a:extLst>
                    </a:blip>
                    <a:stretch>
                      <a:fillRect/>
                    </a:stretch>
                  </pic:blipFill>
                  <pic:spPr>
                    <a:xfrm>
                      <a:off x="0" y="0"/>
                      <a:ext cx="7563885" cy="10745521"/>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7217" behindDoc="1" locked="0" layoutInCell="1" allowOverlap="1" wp14:anchorId="5DAA2B1B" wp14:editId="18F8BABB">
            <wp:simplePos x="0" y="0"/>
            <wp:positionH relativeFrom="page">
              <wp:align>right</wp:align>
            </wp:positionH>
            <wp:positionV relativeFrom="paragraph">
              <wp:posOffset>1699188</wp:posOffset>
            </wp:positionV>
            <wp:extent cx="6840855" cy="4560570"/>
            <wp:effectExtent l="0" t="0" r="0" b="0"/>
            <wp:wrapNone/>
            <wp:docPr id="143213524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2135244" name="Picture 3"/>
                    <pic:cNvPicPr/>
                  </pic:nvPicPr>
                  <pic:blipFill>
                    <a:blip r:embed="rId14" cstate="print">
                      <a:extLst>
                        <a:ext uri="{28A0092B-C50C-407E-A947-70E740481C1C}">
                          <a14:useLocalDpi xmlns:a14="http://schemas.microsoft.com/office/drawing/2010/main" val="0"/>
                        </a:ext>
                      </a:extLst>
                    </a:blip>
                    <a:stretch>
                      <a:fillRect/>
                    </a:stretch>
                  </pic:blipFill>
                  <pic:spPr>
                    <a:xfrm>
                      <a:off x="0" y="0"/>
                      <a:ext cx="6840855" cy="4560570"/>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58242" behindDoc="0" locked="0" layoutInCell="1" allowOverlap="1" wp14:anchorId="646C0B61" wp14:editId="622FC2C2">
                <wp:simplePos x="0" y="0"/>
                <wp:positionH relativeFrom="column">
                  <wp:posOffset>327720</wp:posOffset>
                </wp:positionH>
                <wp:positionV relativeFrom="paragraph">
                  <wp:posOffset>6452008</wp:posOffset>
                </wp:positionV>
                <wp:extent cx="6003985" cy="2915728"/>
                <wp:effectExtent l="0" t="0" r="0" b="0"/>
                <wp:wrapNone/>
                <wp:docPr id="1215954444" name="Text Box 5"/>
                <wp:cNvGraphicFramePr/>
                <a:graphic xmlns:a="http://schemas.openxmlformats.org/drawingml/2006/main">
                  <a:graphicData uri="http://schemas.microsoft.com/office/word/2010/wordprocessingShape">
                    <wps:wsp>
                      <wps:cNvSpPr txBox="1"/>
                      <wps:spPr>
                        <a:xfrm>
                          <a:off x="0" y="0"/>
                          <a:ext cx="6003985" cy="2915728"/>
                        </a:xfrm>
                        <a:prstGeom prst="rect">
                          <a:avLst/>
                        </a:prstGeom>
                        <a:noFill/>
                        <a:ln w="6350">
                          <a:noFill/>
                        </a:ln>
                      </wps:spPr>
                      <wps:txbx>
                        <w:txbxContent>
                          <w:p w14:paraId="732F2E8C" w14:textId="77777777" w:rsidR="00154B9D" w:rsidRDefault="00EB558B" w:rsidP="00EB558B">
                            <w:pPr>
                              <w:jc w:val="right"/>
                              <w:rPr>
                                <w:rFonts w:ascii="Helvetica" w:hAnsi="Helvetica" w:cs="Arial"/>
                                <w:b/>
                                <w:bCs/>
                                <w:color w:val="FFFFFF" w:themeColor="background1"/>
                                <w:sz w:val="90"/>
                                <w:szCs w:val="90"/>
                              </w:rPr>
                            </w:pPr>
                            <w:r>
                              <w:rPr>
                                <w:rFonts w:ascii="Helvetica" w:hAnsi="Helvetica" w:cs="Arial"/>
                                <w:b/>
                                <w:bCs/>
                                <w:color w:val="FFFFFF" w:themeColor="background1"/>
                                <w:sz w:val="90"/>
                                <w:szCs w:val="90"/>
                              </w:rPr>
                              <w:t xml:space="preserve">Annual Report </w:t>
                            </w:r>
                          </w:p>
                          <w:p w14:paraId="6E4EE11C" w14:textId="33E37248" w:rsidR="00C55038" w:rsidRDefault="00EB558B" w:rsidP="00EB558B">
                            <w:pPr>
                              <w:jc w:val="right"/>
                              <w:rPr>
                                <w:rFonts w:ascii="Helvetica" w:hAnsi="Helvetica" w:cs="Arial"/>
                                <w:b/>
                                <w:bCs/>
                                <w:color w:val="FFFFFF" w:themeColor="background1"/>
                                <w:sz w:val="90"/>
                                <w:szCs w:val="90"/>
                              </w:rPr>
                            </w:pPr>
                            <w:r>
                              <w:rPr>
                                <w:rFonts w:ascii="Helvetica" w:hAnsi="Helvetica" w:cs="Arial"/>
                                <w:b/>
                                <w:bCs/>
                                <w:color w:val="FFFFFF" w:themeColor="background1"/>
                                <w:sz w:val="90"/>
                                <w:szCs w:val="90"/>
                              </w:rPr>
                              <w:t>202</w:t>
                            </w:r>
                            <w:r w:rsidR="005D70AD">
                              <w:rPr>
                                <w:rFonts w:ascii="Helvetica" w:hAnsi="Helvetica" w:cs="Arial"/>
                                <w:b/>
                                <w:bCs/>
                                <w:color w:val="FFFFFF" w:themeColor="background1"/>
                                <w:sz w:val="90"/>
                                <w:szCs w:val="90"/>
                              </w:rPr>
                              <w:t>5</w:t>
                            </w:r>
                            <w:r>
                              <w:rPr>
                                <w:rFonts w:ascii="Helvetica" w:hAnsi="Helvetica" w:cs="Arial"/>
                                <w:b/>
                                <w:bCs/>
                                <w:color w:val="FFFFFF" w:themeColor="background1"/>
                                <w:sz w:val="90"/>
                                <w:szCs w:val="90"/>
                              </w:rPr>
                              <w:t xml:space="preserve"> </w:t>
                            </w:r>
                            <w:r w:rsidR="00C55038">
                              <w:rPr>
                                <w:rFonts w:ascii="Helvetica" w:hAnsi="Helvetica" w:cs="Arial"/>
                                <w:b/>
                                <w:bCs/>
                                <w:color w:val="FFFFFF" w:themeColor="background1"/>
                                <w:sz w:val="90"/>
                                <w:szCs w:val="90"/>
                              </w:rPr>
                              <w:t>–</w:t>
                            </w:r>
                            <w:r>
                              <w:rPr>
                                <w:rFonts w:ascii="Helvetica" w:hAnsi="Helvetica" w:cs="Arial"/>
                                <w:b/>
                                <w:bCs/>
                                <w:color w:val="FFFFFF" w:themeColor="background1"/>
                                <w:sz w:val="90"/>
                                <w:szCs w:val="90"/>
                              </w:rPr>
                              <w:t xml:space="preserve"> 202</w:t>
                            </w:r>
                            <w:r w:rsidR="005D70AD">
                              <w:rPr>
                                <w:rFonts w:ascii="Helvetica" w:hAnsi="Helvetica" w:cs="Arial"/>
                                <w:b/>
                                <w:bCs/>
                                <w:color w:val="FFFFFF" w:themeColor="background1"/>
                                <w:sz w:val="90"/>
                                <w:szCs w:val="90"/>
                              </w:rPr>
                              <w:t>6</w:t>
                            </w:r>
                          </w:p>
                          <w:p w14:paraId="5AA5C4B4" w14:textId="77777777" w:rsidR="00C55038" w:rsidRDefault="00C55038" w:rsidP="00EB558B">
                            <w:pPr>
                              <w:jc w:val="right"/>
                              <w:rPr>
                                <w:rFonts w:ascii="Helvetica" w:hAnsi="Helvetica" w:cs="Arial"/>
                                <w:b/>
                                <w:bCs/>
                                <w:color w:val="FFFFFF" w:themeColor="background1"/>
                                <w:sz w:val="90"/>
                                <w:szCs w:val="90"/>
                              </w:rPr>
                            </w:pPr>
                          </w:p>
                          <w:p w14:paraId="2B2CE7A6" w14:textId="5ADDCE4C" w:rsidR="00C55038" w:rsidRPr="00C55038" w:rsidRDefault="00C55038" w:rsidP="00EB558B">
                            <w:pPr>
                              <w:jc w:val="right"/>
                              <w:rPr>
                                <w:rFonts w:ascii="Helvetica" w:hAnsi="Helvetica" w:cs="Arial"/>
                                <w:b/>
                                <w:bCs/>
                                <w:color w:val="FFFFFF" w:themeColor="background1"/>
                                <w:sz w:val="56"/>
                                <w:szCs w:val="56"/>
                              </w:rPr>
                            </w:pPr>
                            <w:r w:rsidRPr="00C55038">
                              <w:rPr>
                                <w:rFonts w:ascii="Helvetica" w:hAnsi="Helvetica" w:cs="Arial"/>
                                <w:b/>
                                <w:bCs/>
                                <w:color w:val="FFFFFF" w:themeColor="background1"/>
                                <w:sz w:val="56"/>
                                <w:szCs w:val="56"/>
                              </w:rPr>
                              <w:t>August 2026</w:t>
                            </w:r>
                          </w:p>
                          <w:p w14:paraId="5722D55A" w14:textId="77777777" w:rsidR="00C55038" w:rsidRDefault="00C55038" w:rsidP="00EB558B">
                            <w:pPr>
                              <w:jc w:val="right"/>
                              <w:rPr>
                                <w:rFonts w:ascii="Helvetica" w:hAnsi="Helvetica" w:cs="Arial"/>
                                <w:b/>
                                <w:bCs/>
                                <w:color w:val="FFFFFF" w:themeColor="background1"/>
                                <w:sz w:val="90"/>
                                <w:szCs w:val="90"/>
                              </w:rPr>
                            </w:pPr>
                          </w:p>
                          <w:p w14:paraId="72E25FA4" w14:textId="77777777" w:rsidR="00C55038" w:rsidRDefault="00C55038" w:rsidP="00EB558B">
                            <w:pPr>
                              <w:jc w:val="right"/>
                              <w:rPr>
                                <w:rFonts w:ascii="Helvetica" w:hAnsi="Helvetica" w:cs="Arial"/>
                                <w:b/>
                                <w:bCs/>
                                <w:color w:val="FFFFFF" w:themeColor="background1"/>
                                <w:sz w:val="90"/>
                                <w:szCs w:val="90"/>
                              </w:rPr>
                            </w:pPr>
                          </w:p>
                          <w:p w14:paraId="16A1A389" w14:textId="74BF8871" w:rsidR="00EB558B" w:rsidRPr="004E1396" w:rsidRDefault="00EB558B" w:rsidP="00EB558B">
                            <w:pPr>
                              <w:jc w:val="right"/>
                              <w:rPr>
                                <w:rFonts w:ascii="Helvetica" w:hAnsi="Helvetica" w:cs="Arial"/>
                                <w:b/>
                                <w:bCs/>
                                <w:color w:val="FFFFFF" w:themeColor="background1"/>
                                <w:sz w:val="90"/>
                                <w:szCs w:val="90"/>
                              </w:rPr>
                            </w:pPr>
                            <w:r>
                              <w:rPr>
                                <w:rFonts w:ascii="Helvetica" w:hAnsi="Helvetica" w:cs="Arial"/>
                                <w:b/>
                                <w:bCs/>
                                <w:color w:val="FFFFFF" w:themeColor="background1"/>
                                <w:sz w:val="90"/>
                                <w:szCs w:val="90"/>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46C0B61" id="_x0000_t202" coordsize="21600,21600" o:spt="202" path="m,l,21600r21600,l21600,xe">
                <v:stroke joinstyle="miter"/>
                <v:path gradientshapeok="t" o:connecttype="rect"/>
              </v:shapetype>
              <v:shape id="Text Box 5" o:spid="_x0000_s1026" type="#_x0000_t202" style="position:absolute;margin-left:25.8pt;margin-top:508.05pt;width:472.75pt;height:229.6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Fr52FwIAAC0EAAAOAAAAZHJzL2Uyb0RvYy54bWysU8tu2zAQvBfIPxC815IdO7UFy4GTwEUB&#10;IwngBDnTFGkJoLgsSVtyv75LSn4g7anohdrlrvYxM5zft7UiB2FdBTqnw0FKidAcikrvcvr+tvo6&#10;pcR5pgumQIucHoWj94ubL/PGZGIEJahCWIJFtMsak9PSe5MlieOlqJkbgBEagxJszTy6dpcUljVY&#10;vVbJKE3vkgZsYSxw4RzePnVBuoj1pRTcv0jphCcqpzibj6eN5zacyWLOsp1lpqx4Pwb7hylqVmls&#10;ei71xDwje1v9UaquuAUH0g841AlIWXERd8BthumnbTYlMyLuguA4c4bJ/b+y/PmwMa+W+PYBWiQw&#10;ANIYlzm8DPu00tbhi5MSjCOExzNsovWE4+Vdmt7OphNKOMZGs+Hk22ga6iSX3411/ruAmgQjpxZ5&#10;iXCxw9r5LvWUErppWFVKRW6UJg22uJ2k8YdzBIsrjT0uwwbLt9u232ALxREXs9Bx7gxfVdh8zZx/&#10;ZRZJxl1QuP4FD6kAm0BvUVKC/fW3+5CP2GOUkgZFk1P3c8+soET90MjKbDgeB5VFZ4w4oGOvI9vr&#10;iN7Xj4C6HOITMTyaId+rkykt1B+o72XoiiGmOfbOqT+Zj76TMr4PLpbLmIS6Msyv9cbwUDrAGaB9&#10;az+YNT3+Hql7hpO8WPaJhi63I2K59yCryFEAuEO1xx01GVnu308Q/bUfsy6vfPEbAAD//wMAUEsD&#10;BBQABgAIAAAAIQCy6vox4wAAAAwBAAAPAAAAZHJzL2Rvd25yZXYueG1sTI9BT8MwDIXvSPyHyEjc&#10;WNpBu600naZKExKCw8Yu3NwmaysapzTZVvj1mBPc7Peenj/n68n24mxG3zlSEM8iEIZqpztqFBze&#10;tndLED4gaewdGQVfxsO6uL7KMdPuQjtz3odGcAn5DBW0IQyZlL5ujUU/c4Mh9o5utBh4HRupR7xw&#10;ue3lPIpSabEjvtDiYMrW1B/7k1XwXG5fcVfN7fK7L59ejpvh8/CeKHV7M20eQQQzhb8w/OIzOhTM&#10;VLkTaS96BUmccpL1KE5jEJxYrRY8VCw9LJJ7kEUu/z9R/AAAAP//AwBQSwECLQAUAAYACAAAACEA&#10;toM4kv4AAADhAQAAEwAAAAAAAAAAAAAAAAAAAAAAW0NvbnRlbnRfVHlwZXNdLnhtbFBLAQItABQA&#10;BgAIAAAAIQA4/SH/1gAAAJQBAAALAAAAAAAAAAAAAAAAAC8BAABfcmVscy8ucmVsc1BLAQItABQA&#10;BgAIAAAAIQDkFr52FwIAAC0EAAAOAAAAAAAAAAAAAAAAAC4CAABkcnMvZTJvRG9jLnhtbFBLAQIt&#10;ABQABgAIAAAAIQCy6vox4wAAAAwBAAAPAAAAAAAAAAAAAAAAAHEEAABkcnMvZG93bnJldi54bWxQ&#10;SwUGAAAAAAQABADzAAAAgQUAAAAA&#10;" filled="f" stroked="f" strokeweight=".5pt">
                <v:textbox>
                  <w:txbxContent>
                    <w:p w14:paraId="732F2E8C" w14:textId="77777777" w:rsidR="00154B9D" w:rsidRDefault="00EB558B" w:rsidP="00EB558B">
                      <w:pPr>
                        <w:jc w:val="right"/>
                        <w:rPr>
                          <w:rFonts w:ascii="Helvetica" w:hAnsi="Helvetica" w:cs="Arial"/>
                          <w:b/>
                          <w:bCs/>
                          <w:color w:val="FFFFFF" w:themeColor="background1"/>
                          <w:sz w:val="90"/>
                          <w:szCs w:val="90"/>
                        </w:rPr>
                      </w:pPr>
                      <w:r>
                        <w:rPr>
                          <w:rFonts w:ascii="Helvetica" w:hAnsi="Helvetica" w:cs="Arial"/>
                          <w:b/>
                          <w:bCs/>
                          <w:color w:val="FFFFFF" w:themeColor="background1"/>
                          <w:sz w:val="90"/>
                          <w:szCs w:val="90"/>
                        </w:rPr>
                        <w:t xml:space="preserve">Annual Report </w:t>
                      </w:r>
                    </w:p>
                    <w:p w14:paraId="6E4EE11C" w14:textId="33E37248" w:rsidR="00C55038" w:rsidRDefault="00EB558B" w:rsidP="00EB558B">
                      <w:pPr>
                        <w:jc w:val="right"/>
                        <w:rPr>
                          <w:rFonts w:ascii="Helvetica" w:hAnsi="Helvetica" w:cs="Arial"/>
                          <w:b/>
                          <w:bCs/>
                          <w:color w:val="FFFFFF" w:themeColor="background1"/>
                          <w:sz w:val="90"/>
                          <w:szCs w:val="90"/>
                        </w:rPr>
                      </w:pPr>
                      <w:r>
                        <w:rPr>
                          <w:rFonts w:ascii="Helvetica" w:hAnsi="Helvetica" w:cs="Arial"/>
                          <w:b/>
                          <w:bCs/>
                          <w:color w:val="FFFFFF" w:themeColor="background1"/>
                          <w:sz w:val="90"/>
                          <w:szCs w:val="90"/>
                        </w:rPr>
                        <w:t>202</w:t>
                      </w:r>
                      <w:r w:rsidR="005D70AD">
                        <w:rPr>
                          <w:rFonts w:ascii="Helvetica" w:hAnsi="Helvetica" w:cs="Arial"/>
                          <w:b/>
                          <w:bCs/>
                          <w:color w:val="FFFFFF" w:themeColor="background1"/>
                          <w:sz w:val="90"/>
                          <w:szCs w:val="90"/>
                        </w:rPr>
                        <w:t>5</w:t>
                      </w:r>
                      <w:r>
                        <w:rPr>
                          <w:rFonts w:ascii="Helvetica" w:hAnsi="Helvetica" w:cs="Arial"/>
                          <w:b/>
                          <w:bCs/>
                          <w:color w:val="FFFFFF" w:themeColor="background1"/>
                          <w:sz w:val="90"/>
                          <w:szCs w:val="90"/>
                        </w:rPr>
                        <w:t xml:space="preserve"> </w:t>
                      </w:r>
                      <w:r w:rsidR="00C55038">
                        <w:rPr>
                          <w:rFonts w:ascii="Helvetica" w:hAnsi="Helvetica" w:cs="Arial"/>
                          <w:b/>
                          <w:bCs/>
                          <w:color w:val="FFFFFF" w:themeColor="background1"/>
                          <w:sz w:val="90"/>
                          <w:szCs w:val="90"/>
                        </w:rPr>
                        <w:t>–</w:t>
                      </w:r>
                      <w:r>
                        <w:rPr>
                          <w:rFonts w:ascii="Helvetica" w:hAnsi="Helvetica" w:cs="Arial"/>
                          <w:b/>
                          <w:bCs/>
                          <w:color w:val="FFFFFF" w:themeColor="background1"/>
                          <w:sz w:val="90"/>
                          <w:szCs w:val="90"/>
                        </w:rPr>
                        <w:t xml:space="preserve"> 202</w:t>
                      </w:r>
                      <w:r w:rsidR="005D70AD">
                        <w:rPr>
                          <w:rFonts w:ascii="Helvetica" w:hAnsi="Helvetica" w:cs="Arial"/>
                          <w:b/>
                          <w:bCs/>
                          <w:color w:val="FFFFFF" w:themeColor="background1"/>
                          <w:sz w:val="90"/>
                          <w:szCs w:val="90"/>
                        </w:rPr>
                        <w:t>6</w:t>
                      </w:r>
                    </w:p>
                    <w:p w14:paraId="5AA5C4B4" w14:textId="77777777" w:rsidR="00C55038" w:rsidRDefault="00C55038" w:rsidP="00EB558B">
                      <w:pPr>
                        <w:jc w:val="right"/>
                        <w:rPr>
                          <w:rFonts w:ascii="Helvetica" w:hAnsi="Helvetica" w:cs="Arial"/>
                          <w:b/>
                          <w:bCs/>
                          <w:color w:val="FFFFFF" w:themeColor="background1"/>
                          <w:sz w:val="90"/>
                          <w:szCs w:val="90"/>
                        </w:rPr>
                      </w:pPr>
                    </w:p>
                    <w:p w14:paraId="2B2CE7A6" w14:textId="5ADDCE4C" w:rsidR="00C55038" w:rsidRPr="00C55038" w:rsidRDefault="00C55038" w:rsidP="00EB558B">
                      <w:pPr>
                        <w:jc w:val="right"/>
                        <w:rPr>
                          <w:rFonts w:ascii="Helvetica" w:hAnsi="Helvetica" w:cs="Arial"/>
                          <w:b/>
                          <w:bCs/>
                          <w:color w:val="FFFFFF" w:themeColor="background1"/>
                          <w:sz w:val="56"/>
                          <w:szCs w:val="56"/>
                        </w:rPr>
                      </w:pPr>
                      <w:r w:rsidRPr="00C55038">
                        <w:rPr>
                          <w:rFonts w:ascii="Helvetica" w:hAnsi="Helvetica" w:cs="Arial"/>
                          <w:b/>
                          <w:bCs/>
                          <w:color w:val="FFFFFF" w:themeColor="background1"/>
                          <w:sz w:val="56"/>
                          <w:szCs w:val="56"/>
                        </w:rPr>
                        <w:t>August 2026</w:t>
                      </w:r>
                    </w:p>
                    <w:p w14:paraId="5722D55A" w14:textId="77777777" w:rsidR="00C55038" w:rsidRDefault="00C55038" w:rsidP="00EB558B">
                      <w:pPr>
                        <w:jc w:val="right"/>
                        <w:rPr>
                          <w:rFonts w:ascii="Helvetica" w:hAnsi="Helvetica" w:cs="Arial"/>
                          <w:b/>
                          <w:bCs/>
                          <w:color w:val="FFFFFF" w:themeColor="background1"/>
                          <w:sz w:val="90"/>
                          <w:szCs w:val="90"/>
                        </w:rPr>
                      </w:pPr>
                    </w:p>
                    <w:p w14:paraId="72E25FA4" w14:textId="77777777" w:rsidR="00C55038" w:rsidRDefault="00C55038" w:rsidP="00EB558B">
                      <w:pPr>
                        <w:jc w:val="right"/>
                        <w:rPr>
                          <w:rFonts w:ascii="Helvetica" w:hAnsi="Helvetica" w:cs="Arial"/>
                          <w:b/>
                          <w:bCs/>
                          <w:color w:val="FFFFFF" w:themeColor="background1"/>
                          <w:sz w:val="90"/>
                          <w:szCs w:val="90"/>
                        </w:rPr>
                      </w:pPr>
                    </w:p>
                    <w:p w14:paraId="16A1A389" w14:textId="74BF8871" w:rsidR="00EB558B" w:rsidRPr="004E1396" w:rsidRDefault="00EB558B" w:rsidP="00EB558B">
                      <w:pPr>
                        <w:jc w:val="right"/>
                        <w:rPr>
                          <w:rFonts w:ascii="Helvetica" w:hAnsi="Helvetica" w:cs="Arial"/>
                          <w:b/>
                          <w:bCs/>
                          <w:color w:val="FFFFFF" w:themeColor="background1"/>
                          <w:sz w:val="90"/>
                          <w:szCs w:val="90"/>
                        </w:rPr>
                      </w:pPr>
                      <w:r>
                        <w:rPr>
                          <w:rFonts w:ascii="Helvetica" w:hAnsi="Helvetica" w:cs="Arial"/>
                          <w:b/>
                          <w:bCs/>
                          <w:color w:val="FFFFFF" w:themeColor="background1"/>
                          <w:sz w:val="90"/>
                          <w:szCs w:val="90"/>
                        </w:rPr>
                        <w:t xml:space="preserve"> </w:t>
                      </w:r>
                    </w:p>
                  </w:txbxContent>
                </v:textbox>
              </v:shape>
            </w:pict>
          </mc:Fallback>
        </mc:AlternateContent>
      </w:r>
      <w:r>
        <w:rPr>
          <w:noProof/>
        </w:rPr>
        <mc:AlternateContent>
          <mc:Choice Requires="wps">
            <w:drawing>
              <wp:anchor distT="0" distB="0" distL="114300" distR="114300" simplePos="0" relativeHeight="251658243" behindDoc="0" locked="0" layoutInCell="1" allowOverlap="1" wp14:anchorId="5B93724B" wp14:editId="3D631AC2">
                <wp:simplePos x="0" y="0"/>
                <wp:positionH relativeFrom="column">
                  <wp:posOffset>6169852</wp:posOffset>
                </wp:positionH>
                <wp:positionV relativeFrom="paragraph">
                  <wp:posOffset>8366461</wp:posOffset>
                </wp:positionV>
                <wp:extent cx="3747770" cy="749300"/>
                <wp:effectExtent l="0" t="0" r="0" b="0"/>
                <wp:wrapNone/>
                <wp:docPr id="243624601" name="Text Box 5"/>
                <wp:cNvGraphicFramePr/>
                <a:graphic xmlns:a="http://schemas.openxmlformats.org/drawingml/2006/main">
                  <a:graphicData uri="http://schemas.microsoft.com/office/word/2010/wordprocessingShape">
                    <wps:wsp>
                      <wps:cNvSpPr txBox="1"/>
                      <wps:spPr>
                        <a:xfrm>
                          <a:off x="0" y="0"/>
                          <a:ext cx="3747770" cy="749300"/>
                        </a:xfrm>
                        <a:prstGeom prst="rect">
                          <a:avLst/>
                        </a:prstGeom>
                        <a:noFill/>
                        <a:ln w="6350">
                          <a:noFill/>
                        </a:ln>
                      </wps:spPr>
                      <wps:txbx>
                        <w:txbxContent>
                          <w:p w14:paraId="1EF66C5C" w14:textId="40877643" w:rsidR="00EB558B" w:rsidRPr="004E1396" w:rsidRDefault="00EB558B" w:rsidP="00EB558B">
                            <w:pPr>
                              <w:jc w:val="right"/>
                              <w:rPr>
                                <w:rFonts w:ascii="Helvetica" w:hAnsi="Helvetica" w:cs="Arial"/>
                                <w:color w:val="FFFFFF" w:themeColor="background1"/>
                                <w:sz w:val="40"/>
                                <w:szCs w:val="40"/>
                              </w:rPr>
                            </w:pPr>
                            <w:r>
                              <w:rPr>
                                <w:rFonts w:ascii="Helvetica" w:hAnsi="Helvetica" w:cs="Arial"/>
                                <w:color w:val="FFFFFF" w:themeColor="background1"/>
                                <w:sz w:val="40"/>
                                <w:szCs w:val="40"/>
                              </w:rPr>
                              <w:t>The Scottish Fuel Poverty Advisory Panel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B93724B" id="_x0000_s1027" type="#_x0000_t202" style="position:absolute;margin-left:485.8pt;margin-top:658.8pt;width:295.1pt;height:59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OVV8GgIAADMEAAAOAAAAZHJzL2Uyb0RvYy54bWysU1tv2yAUfp+0/4B4X+xcWrdWnCprlWlS&#10;1FZKpz4TDLElzGFAYme/fgfsXNTtadoLHDiHc/m+j/lD1yhyENbVoAs6HqWUCM2hrPWuoD/eVl/u&#10;KHGe6ZIp0KKgR+How+Lzp3lrcjGBClQpLMEk2uWtKWjlvcmTxPFKNMyNwAiNTgm2YR6PdpeUlrWY&#10;vVHJJE1vkxZsaSxw4RzePvVOuoj5pRTcv0jphCeqoNibj6uN6zasyWLO8p1lpqr50Ab7hy4aVmss&#10;ek71xDwje1v/kaqpuQUH0o84NAlIWXMRZ8BpxumHaTYVMyLOguA4c4bJ/b+0/PmwMa+W+O4rdEhg&#10;AKQ1Lnd4GebppG3Cjp0S9COExzNsovOE4+U0m2VZhi6Ovmx2P00jrsnltbHOfxPQkGAU1CItES12&#10;WDuPFTH0FBKKaVjVSkVqlCZtQW+nN2l8cPbgC6Xx4aXXYPlu25G6vJpjC+URx7PQM+8MX9XYw5o5&#10;/8osUo1to3z9Cy5SAdaCwaKkAvvrb/chHhlALyUtSqeg7ueeWUGJ+q6Rm/vxbBa0Fg+zm2yCB3vt&#10;2V579L55BFTnGD+K4dEM8V6dTGmheUeVL0NVdDHNsXZB/cl89L2g8ZdwsVzGIFSXYX6tN4aH1AHV&#10;gPBb986sGWjwSOAznETG8g9s9LE9H8u9B1lHqgLOPaoD/KjMyODwi4L0r88x6vLXF78BAAD//wMA&#10;UEsDBBQABgAIAAAAIQDFxNZq5AAAAA4BAAAPAAAAZHJzL2Rvd25yZXYueG1sTI9PT8JAEMXvJn6H&#10;zZh4k23BFijdEtKEmBg5gFy8bbtD27h/aneB6qd3OOntTd7Lm9/L16PR7IKD75wVEE8iYGhrpzrb&#10;CDi+b58WwHyQVkntLAr4Rg/r4v4ul5lyV7vHyyE0jEqsz6SANoQ+49zXLRrpJ65HS97JDUYGOoeG&#10;q0FeqdxoPo2ilBvZWfrQyh7LFuvPw9kIeC23O7mvpmbxo8uXt9Om/zp+JEI8PoybFbCAY/gLww2f&#10;0KEgpsqdrfJMC1jO45SiZMziOalbJEljmlORep4lKfAi5/9nFL8AAAD//wMAUEsBAi0AFAAGAAgA&#10;AAAhALaDOJL+AAAA4QEAABMAAAAAAAAAAAAAAAAAAAAAAFtDb250ZW50X1R5cGVzXS54bWxQSwEC&#10;LQAUAAYACAAAACEAOP0h/9YAAACUAQAACwAAAAAAAAAAAAAAAAAvAQAAX3JlbHMvLnJlbHNQSwEC&#10;LQAUAAYACAAAACEAMDlVfBoCAAAzBAAADgAAAAAAAAAAAAAAAAAuAgAAZHJzL2Uyb0RvYy54bWxQ&#10;SwECLQAUAAYACAAAACEAxcTWauQAAAAOAQAADwAAAAAAAAAAAAAAAAB0BAAAZHJzL2Rvd25yZXYu&#10;eG1sUEsFBgAAAAAEAAQA8wAAAIUFAAAAAA==&#10;" filled="f" stroked="f" strokeweight=".5pt">
                <v:textbox>
                  <w:txbxContent>
                    <w:p w14:paraId="1EF66C5C" w14:textId="40877643" w:rsidR="00EB558B" w:rsidRPr="004E1396" w:rsidRDefault="00EB558B" w:rsidP="00EB558B">
                      <w:pPr>
                        <w:jc w:val="right"/>
                        <w:rPr>
                          <w:rFonts w:ascii="Helvetica" w:hAnsi="Helvetica" w:cs="Arial"/>
                          <w:color w:val="FFFFFF" w:themeColor="background1"/>
                          <w:sz w:val="40"/>
                          <w:szCs w:val="40"/>
                        </w:rPr>
                      </w:pPr>
                      <w:r>
                        <w:rPr>
                          <w:rFonts w:ascii="Helvetica" w:hAnsi="Helvetica" w:cs="Arial"/>
                          <w:color w:val="FFFFFF" w:themeColor="background1"/>
                          <w:sz w:val="40"/>
                          <w:szCs w:val="40"/>
                        </w:rPr>
                        <w:t>The Scottish Fuel Poverty Advisory Panel</w:t>
                      </w:r>
                    </w:p>
                  </w:txbxContent>
                </v:textbox>
              </v:shape>
            </w:pict>
          </mc:Fallback>
        </mc:AlternateContent>
      </w:r>
    </w:p>
    <w:p w14:paraId="130BB0EE" w14:textId="2AA4073E" w:rsidR="00BC1137" w:rsidRPr="00AC2D2D" w:rsidRDefault="00BC1137" w:rsidP="00EB558B">
      <w:pPr>
        <w:pStyle w:val="SFPAPBodyText"/>
        <w:rPr>
          <w:rFonts w:cs="Arial"/>
        </w:rPr>
      </w:pPr>
    </w:p>
    <w:sdt>
      <w:sdtPr>
        <w:rPr>
          <w:rFonts w:asciiTheme="minorHAnsi" w:eastAsiaTheme="minorHAnsi" w:hAnsiTheme="minorHAnsi" w:cstheme="minorBidi"/>
          <w:color w:val="auto"/>
          <w:kern w:val="2"/>
          <w:sz w:val="24"/>
          <w:szCs w:val="24"/>
          <w:lang w:eastAsia="en-US"/>
          <w14:ligatures w14:val="standardContextual"/>
        </w:rPr>
        <w:id w:val="788625524"/>
        <w:docPartObj>
          <w:docPartGallery w:val="Table of Contents"/>
          <w:docPartUnique/>
        </w:docPartObj>
      </w:sdtPr>
      <w:sdtEndPr>
        <w:rPr>
          <w:b/>
          <w:bCs/>
        </w:rPr>
      </w:sdtEndPr>
      <w:sdtContent>
        <w:p w14:paraId="428F5FD8" w14:textId="34CCAA0A" w:rsidR="00BC1137" w:rsidRPr="00BC1137" w:rsidRDefault="00BC1137">
          <w:pPr>
            <w:pStyle w:val="TOCHeading"/>
            <w:rPr>
              <w:rFonts w:ascii="Arial" w:hAnsi="Arial" w:cs="Arial"/>
              <w:color w:val="auto"/>
              <w:sz w:val="60"/>
              <w:szCs w:val="60"/>
            </w:rPr>
          </w:pPr>
          <w:r w:rsidRPr="00BC1137">
            <w:rPr>
              <w:rFonts w:ascii="Arial" w:hAnsi="Arial" w:cs="Arial"/>
              <w:color w:val="auto"/>
              <w:sz w:val="60"/>
              <w:szCs w:val="60"/>
            </w:rPr>
            <w:t>Contents</w:t>
          </w:r>
        </w:p>
        <w:p w14:paraId="4C21D4BE" w14:textId="4381E8B2" w:rsidR="000C43BD" w:rsidRPr="00DF1A39" w:rsidRDefault="00BC1137">
          <w:pPr>
            <w:pStyle w:val="TOC1"/>
            <w:rPr>
              <w:rFonts w:asciiTheme="minorHAnsi" w:eastAsiaTheme="minorEastAsia" w:hAnsiTheme="minorHAnsi" w:cstheme="minorBidi"/>
              <w:noProof/>
              <w:color w:val="auto"/>
              <w:sz w:val="24"/>
              <w:lang w:eastAsia="en-GB"/>
            </w:rPr>
          </w:pPr>
          <w:r>
            <w:fldChar w:fldCharType="begin"/>
          </w:r>
          <w:r>
            <w:instrText xml:space="preserve"> TOC \o "1-3" \h \z \u </w:instrText>
          </w:r>
          <w:r>
            <w:fldChar w:fldCharType="separate"/>
          </w:r>
          <w:hyperlink w:anchor="_Toc236916849" w:history="1">
            <w:r w:rsidR="000C43BD" w:rsidRPr="00DF1A39">
              <w:rPr>
                <w:rStyle w:val="Hyperlink"/>
                <w:rFonts w:cs="Arial"/>
                <w:noProof/>
                <w:color w:val="auto"/>
                <w:sz w:val="24"/>
              </w:rPr>
              <w:t>Foreword from the Chair</w:t>
            </w:r>
            <w:r w:rsidR="000C43BD" w:rsidRPr="00DF1A39">
              <w:rPr>
                <w:noProof/>
                <w:webHidden/>
                <w:color w:val="auto"/>
                <w:sz w:val="24"/>
              </w:rPr>
              <w:tab/>
            </w:r>
            <w:r w:rsidR="000C43BD" w:rsidRPr="00DF1A39">
              <w:rPr>
                <w:noProof/>
                <w:webHidden/>
                <w:color w:val="auto"/>
                <w:sz w:val="24"/>
              </w:rPr>
              <w:fldChar w:fldCharType="begin"/>
            </w:r>
            <w:r w:rsidR="000C43BD" w:rsidRPr="00DF1A39">
              <w:rPr>
                <w:noProof/>
                <w:webHidden/>
                <w:color w:val="auto"/>
                <w:sz w:val="24"/>
              </w:rPr>
              <w:instrText xml:space="preserve"> PAGEREF _Toc236916849 \h </w:instrText>
            </w:r>
            <w:r w:rsidR="000C43BD" w:rsidRPr="00DF1A39">
              <w:rPr>
                <w:noProof/>
                <w:webHidden/>
                <w:color w:val="auto"/>
                <w:sz w:val="24"/>
              </w:rPr>
            </w:r>
            <w:r w:rsidR="000C43BD" w:rsidRPr="00DF1A39">
              <w:rPr>
                <w:noProof/>
                <w:webHidden/>
                <w:color w:val="auto"/>
                <w:sz w:val="24"/>
              </w:rPr>
              <w:fldChar w:fldCharType="separate"/>
            </w:r>
            <w:r w:rsidR="000C43BD" w:rsidRPr="00DF1A39">
              <w:rPr>
                <w:noProof/>
                <w:webHidden/>
                <w:color w:val="auto"/>
                <w:sz w:val="24"/>
              </w:rPr>
              <w:t>3</w:t>
            </w:r>
            <w:r w:rsidR="000C43BD" w:rsidRPr="00DF1A39">
              <w:rPr>
                <w:noProof/>
                <w:webHidden/>
                <w:color w:val="auto"/>
                <w:sz w:val="24"/>
              </w:rPr>
              <w:fldChar w:fldCharType="end"/>
            </w:r>
          </w:hyperlink>
        </w:p>
        <w:p w14:paraId="48EB51C4" w14:textId="59D78351" w:rsidR="000C43BD" w:rsidRPr="00DF1A39" w:rsidRDefault="000C43BD">
          <w:pPr>
            <w:pStyle w:val="TOC1"/>
            <w:rPr>
              <w:rFonts w:asciiTheme="minorHAnsi" w:eastAsiaTheme="minorEastAsia" w:hAnsiTheme="minorHAnsi" w:cstheme="minorBidi"/>
              <w:noProof/>
              <w:color w:val="auto"/>
              <w:sz w:val="24"/>
              <w:lang w:eastAsia="en-GB"/>
            </w:rPr>
          </w:pPr>
          <w:hyperlink w:anchor="_Toc236916850" w:history="1">
            <w:r w:rsidRPr="00DF1A39">
              <w:rPr>
                <w:rStyle w:val="Hyperlink"/>
                <w:rFonts w:cs="Arial"/>
                <w:noProof/>
                <w:color w:val="auto"/>
                <w:sz w:val="24"/>
              </w:rPr>
              <w:t>About us</w:t>
            </w:r>
            <w:r w:rsidRPr="00DF1A39">
              <w:rPr>
                <w:noProof/>
                <w:webHidden/>
                <w:color w:val="auto"/>
                <w:sz w:val="24"/>
              </w:rPr>
              <w:tab/>
            </w:r>
            <w:r w:rsidRPr="00DF1A39">
              <w:rPr>
                <w:noProof/>
                <w:webHidden/>
                <w:color w:val="auto"/>
                <w:sz w:val="24"/>
              </w:rPr>
              <w:fldChar w:fldCharType="begin"/>
            </w:r>
            <w:r w:rsidRPr="00DF1A39">
              <w:rPr>
                <w:noProof/>
                <w:webHidden/>
                <w:color w:val="auto"/>
                <w:sz w:val="24"/>
              </w:rPr>
              <w:instrText xml:space="preserve"> PAGEREF _Toc236916850 \h </w:instrText>
            </w:r>
            <w:r w:rsidRPr="00DF1A39">
              <w:rPr>
                <w:noProof/>
                <w:webHidden/>
                <w:color w:val="auto"/>
                <w:sz w:val="24"/>
              </w:rPr>
            </w:r>
            <w:r w:rsidRPr="00DF1A39">
              <w:rPr>
                <w:noProof/>
                <w:webHidden/>
                <w:color w:val="auto"/>
                <w:sz w:val="24"/>
              </w:rPr>
              <w:fldChar w:fldCharType="separate"/>
            </w:r>
            <w:r w:rsidRPr="00DF1A39">
              <w:rPr>
                <w:noProof/>
                <w:webHidden/>
                <w:color w:val="auto"/>
                <w:sz w:val="24"/>
              </w:rPr>
              <w:t>5</w:t>
            </w:r>
            <w:r w:rsidRPr="00DF1A39">
              <w:rPr>
                <w:noProof/>
                <w:webHidden/>
                <w:color w:val="auto"/>
                <w:sz w:val="24"/>
              </w:rPr>
              <w:fldChar w:fldCharType="end"/>
            </w:r>
          </w:hyperlink>
        </w:p>
        <w:p w14:paraId="06ACB6C1" w14:textId="0BE223AA" w:rsidR="000C43BD" w:rsidRPr="00DF1A39" w:rsidRDefault="000C43BD">
          <w:pPr>
            <w:pStyle w:val="TOC1"/>
            <w:rPr>
              <w:rFonts w:asciiTheme="minorHAnsi" w:eastAsiaTheme="minorEastAsia" w:hAnsiTheme="minorHAnsi" w:cstheme="minorBidi"/>
              <w:noProof/>
              <w:color w:val="auto"/>
              <w:sz w:val="24"/>
              <w:lang w:eastAsia="en-GB"/>
            </w:rPr>
          </w:pPr>
          <w:hyperlink w:anchor="_Toc236916851" w:history="1">
            <w:r w:rsidRPr="00DF1A39">
              <w:rPr>
                <w:rStyle w:val="Hyperlink"/>
                <w:rFonts w:cs="Arial"/>
                <w:noProof/>
                <w:color w:val="auto"/>
                <w:sz w:val="24"/>
              </w:rPr>
              <w:t>Our Approach</w:t>
            </w:r>
            <w:r w:rsidRPr="00DF1A39">
              <w:rPr>
                <w:noProof/>
                <w:webHidden/>
                <w:color w:val="auto"/>
                <w:sz w:val="24"/>
              </w:rPr>
              <w:tab/>
            </w:r>
            <w:r w:rsidRPr="00DF1A39">
              <w:rPr>
                <w:noProof/>
                <w:webHidden/>
                <w:color w:val="auto"/>
                <w:sz w:val="24"/>
              </w:rPr>
              <w:fldChar w:fldCharType="begin"/>
            </w:r>
            <w:r w:rsidRPr="00DF1A39">
              <w:rPr>
                <w:noProof/>
                <w:webHidden/>
                <w:color w:val="auto"/>
                <w:sz w:val="24"/>
              </w:rPr>
              <w:instrText xml:space="preserve"> PAGEREF _Toc236916851 \h </w:instrText>
            </w:r>
            <w:r w:rsidRPr="00DF1A39">
              <w:rPr>
                <w:noProof/>
                <w:webHidden/>
                <w:color w:val="auto"/>
                <w:sz w:val="24"/>
              </w:rPr>
            </w:r>
            <w:r w:rsidRPr="00DF1A39">
              <w:rPr>
                <w:noProof/>
                <w:webHidden/>
                <w:color w:val="auto"/>
                <w:sz w:val="24"/>
              </w:rPr>
              <w:fldChar w:fldCharType="separate"/>
            </w:r>
            <w:r w:rsidRPr="00DF1A39">
              <w:rPr>
                <w:noProof/>
                <w:webHidden/>
                <w:color w:val="auto"/>
                <w:sz w:val="24"/>
              </w:rPr>
              <w:t>6</w:t>
            </w:r>
            <w:r w:rsidRPr="00DF1A39">
              <w:rPr>
                <w:noProof/>
                <w:webHidden/>
                <w:color w:val="auto"/>
                <w:sz w:val="24"/>
              </w:rPr>
              <w:fldChar w:fldCharType="end"/>
            </w:r>
          </w:hyperlink>
        </w:p>
        <w:p w14:paraId="2AEBC8D4" w14:textId="067CD531" w:rsidR="000C43BD" w:rsidRPr="00DF1A39" w:rsidRDefault="000C43BD">
          <w:pPr>
            <w:pStyle w:val="TOC1"/>
            <w:rPr>
              <w:rFonts w:asciiTheme="minorHAnsi" w:eastAsiaTheme="minorEastAsia" w:hAnsiTheme="minorHAnsi" w:cstheme="minorBidi"/>
              <w:noProof/>
              <w:color w:val="auto"/>
              <w:sz w:val="24"/>
              <w:lang w:eastAsia="en-GB"/>
            </w:rPr>
          </w:pPr>
          <w:hyperlink w:anchor="_Toc236916852" w:history="1">
            <w:r w:rsidRPr="00DF1A39">
              <w:rPr>
                <w:rStyle w:val="Hyperlink"/>
                <w:rFonts w:cs="Arial"/>
                <w:noProof/>
                <w:color w:val="auto"/>
                <w:sz w:val="24"/>
              </w:rPr>
              <w:t>Our Work since April 2025</w:t>
            </w:r>
            <w:r w:rsidRPr="00DF1A39">
              <w:rPr>
                <w:noProof/>
                <w:webHidden/>
                <w:color w:val="auto"/>
                <w:sz w:val="24"/>
              </w:rPr>
              <w:tab/>
            </w:r>
            <w:r w:rsidRPr="00DF1A39">
              <w:rPr>
                <w:noProof/>
                <w:webHidden/>
                <w:color w:val="auto"/>
                <w:sz w:val="24"/>
              </w:rPr>
              <w:fldChar w:fldCharType="begin"/>
            </w:r>
            <w:r w:rsidRPr="00DF1A39">
              <w:rPr>
                <w:noProof/>
                <w:webHidden/>
                <w:color w:val="auto"/>
                <w:sz w:val="24"/>
              </w:rPr>
              <w:instrText xml:space="preserve"> PAGEREF _Toc236916852 \h </w:instrText>
            </w:r>
            <w:r w:rsidRPr="00DF1A39">
              <w:rPr>
                <w:noProof/>
                <w:webHidden/>
                <w:color w:val="auto"/>
                <w:sz w:val="24"/>
              </w:rPr>
            </w:r>
            <w:r w:rsidRPr="00DF1A39">
              <w:rPr>
                <w:noProof/>
                <w:webHidden/>
                <w:color w:val="auto"/>
                <w:sz w:val="24"/>
              </w:rPr>
              <w:fldChar w:fldCharType="separate"/>
            </w:r>
            <w:r w:rsidRPr="00DF1A39">
              <w:rPr>
                <w:noProof/>
                <w:webHidden/>
                <w:color w:val="auto"/>
                <w:sz w:val="24"/>
              </w:rPr>
              <w:t>8</w:t>
            </w:r>
            <w:r w:rsidRPr="00DF1A39">
              <w:rPr>
                <w:noProof/>
                <w:webHidden/>
                <w:color w:val="auto"/>
                <w:sz w:val="24"/>
              </w:rPr>
              <w:fldChar w:fldCharType="end"/>
            </w:r>
          </w:hyperlink>
        </w:p>
        <w:p w14:paraId="32844821" w14:textId="159684DE" w:rsidR="000C43BD" w:rsidRPr="00DF1A39" w:rsidRDefault="000C43BD">
          <w:pPr>
            <w:pStyle w:val="TOC2"/>
            <w:tabs>
              <w:tab w:val="right" w:pos="9016"/>
            </w:tabs>
            <w:rPr>
              <w:rFonts w:asciiTheme="minorHAnsi" w:eastAsiaTheme="minorEastAsia" w:hAnsiTheme="minorHAnsi" w:cstheme="minorBidi"/>
              <w:b w:val="0"/>
              <w:noProof/>
              <w:color w:val="auto"/>
              <w:sz w:val="24"/>
              <w:szCs w:val="24"/>
              <w:lang w:eastAsia="en-GB"/>
            </w:rPr>
          </w:pPr>
          <w:hyperlink w:anchor="_Toc236916853" w:history="1">
            <w:r w:rsidRPr="00DF1A39">
              <w:rPr>
                <w:rStyle w:val="Hyperlink"/>
                <w:rFonts w:cs="Arial"/>
                <w:b w:val="0"/>
                <w:noProof/>
                <w:color w:val="auto"/>
                <w:sz w:val="24"/>
                <w:szCs w:val="24"/>
              </w:rPr>
              <w:t>Priorities</w:t>
            </w:r>
            <w:r w:rsidRPr="00DF1A39">
              <w:rPr>
                <w:b w:val="0"/>
                <w:noProof/>
                <w:webHidden/>
                <w:color w:val="auto"/>
                <w:sz w:val="24"/>
                <w:szCs w:val="24"/>
              </w:rPr>
              <w:tab/>
            </w:r>
            <w:r w:rsidRPr="00DF1A39">
              <w:rPr>
                <w:b w:val="0"/>
                <w:noProof/>
                <w:webHidden/>
                <w:color w:val="auto"/>
                <w:sz w:val="24"/>
                <w:szCs w:val="24"/>
              </w:rPr>
              <w:fldChar w:fldCharType="begin"/>
            </w:r>
            <w:r w:rsidRPr="00DF1A39">
              <w:rPr>
                <w:b w:val="0"/>
                <w:noProof/>
                <w:webHidden/>
                <w:color w:val="auto"/>
                <w:sz w:val="24"/>
                <w:szCs w:val="24"/>
              </w:rPr>
              <w:instrText xml:space="preserve"> PAGEREF _Toc236916853 \h </w:instrText>
            </w:r>
            <w:r w:rsidRPr="00DF1A39">
              <w:rPr>
                <w:b w:val="0"/>
                <w:noProof/>
                <w:webHidden/>
                <w:color w:val="auto"/>
                <w:sz w:val="24"/>
                <w:szCs w:val="24"/>
              </w:rPr>
            </w:r>
            <w:r w:rsidRPr="00DF1A39">
              <w:rPr>
                <w:b w:val="0"/>
                <w:noProof/>
                <w:webHidden/>
                <w:color w:val="auto"/>
                <w:sz w:val="24"/>
                <w:szCs w:val="24"/>
              </w:rPr>
              <w:fldChar w:fldCharType="separate"/>
            </w:r>
            <w:r w:rsidRPr="00DF1A39">
              <w:rPr>
                <w:b w:val="0"/>
                <w:noProof/>
                <w:webHidden/>
                <w:color w:val="auto"/>
                <w:sz w:val="24"/>
                <w:szCs w:val="24"/>
              </w:rPr>
              <w:t>8</w:t>
            </w:r>
            <w:r w:rsidRPr="00DF1A39">
              <w:rPr>
                <w:b w:val="0"/>
                <w:noProof/>
                <w:webHidden/>
                <w:color w:val="auto"/>
                <w:sz w:val="24"/>
                <w:szCs w:val="24"/>
              </w:rPr>
              <w:fldChar w:fldCharType="end"/>
            </w:r>
          </w:hyperlink>
        </w:p>
        <w:p w14:paraId="17CFEF09" w14:textId="5CCBD292" w:rsidR="000C43BD" w:rsidRPr="00DF1A39" w:rsidRDefault="000C43BD">
          <w:pPr>
            <w:pStyle w:val="TOC3"/>
            <w:rPr>
              <w:rFonts w:asciiTheme="minorHAnsi" w:eastAsiaTheme="minorEastAsia" w:hAnsiTheme="minorHAnsi" w:cstheme="minorBidi"/>
              <w:bCs/>
              <w:noProof/>
              <w:color w:val="auto"/>
              <w:sz w:val="24"/>
              <w:szCs w:val="24"/>
              <w:lang w:eastAsia="en-GB"/>
            </w:rPr>
          </w:pPr>
          <w:hyperlink w:anchor="_Toc236916854" w:history="1">
            <w:r w:rsidRPr="00DF1A39">
              <w:rPr>
                <w:rStyle w:val="Hyperlink"/>
                <w:rFonts w:cs="Arial"/>
                <w:bCs/>
                <w:noProof/>
                <w:color w:val="auto"/>
                <w:sz w:val="24"/>
                <w:szCs w:val="24"/>
              </w:rPr>
              <w:t>1.  Respond to the Scottish Ministers’ Periodic Report</w:t>
            </w:r>
            <w:r w:rsidRPr="00DF1A39">
              <w:rPr>
                <w:bCs/>
                <w:noProof/>
                <w:webHidden/>
                <w:color w:val="auto"/>
                <w:sz w:val="24"/>
                <w:szCs w:val="24"/>
              </w:rPr>
              <w:tab/>
            </w:r>
            <w:r w:rsidRPr="00DF1A39">
              <w:rPr>
                <w:bCs/>
                <w:noProof/>
                <w:webHidden/>
                <w:color w:val="auto"/>
                <w:sz w:val="24"/>
                <w:szCs w:val="24"/>
              </w:rPr>
              <w:fldChar w:fldCharType="begin"/>
            </w:r>
            <w:r w:rsidRPr="00DF1A39">
              <w:rPr>
                <w:bCs/>
                <w:noProof/>
                <w:webHidden/>
                <w:color w:val="auto"/>
                <w:sz w:val="24"/>
                <w:szCs w:val="24"/>
              </w:rPr>
              <w:instrText xml:space="preserve"> PAGEREF _Toc236916854 \h </w:instrText>
            </w:r>
            <w:r w:rsidRPr="00DF1A39">
              <w:rPr>
                <w:bCs/>
                <w:noProof/>
                <w:webHidden/>
                <w:color w:val="auto"/>
                <w:sz w:val="24"/>
                <w:szCs w:val="24"/>
              </w:rPr>
            </w:r>
            <w:r w:rsidRPr="00DF1A39">
              <w:rPr>
                <w:bCs/>
                <w:noProof/>
                <w:webHidden/>
                <w:color w:val="auto"/>
                <w:sz w:val="24"/>
                <w:szCs w:val="24"/>
              </w:rPr>
              <w:fldChar w:fldCharType="separate"/>
            </w:r>
            <w:r w:rsidRPr="00DF1A39">
              <w:rPr>
                <w:bCs/>
                <w:noProof/>
                <w:webHidden/>
                <w:color w:val="auto"/>
                <w:sz w:val="24"/>
                <w:szCs w:val="24"/>
              </w:rPr>
              <w:t>8</w:t>
            </w:r>
            <w:r w:rsidRPr="00DF1A39">
              <w:rPr>
                <w:bCs/>
                <w:noProof/>
                <w:webHidden/>
                <w:color w:val="auto"/>
                <w:sz w:val="24"/>
                <w:szCs w:val="24"/>
              </w:rPr>
              <w:fldChar w:fldCharType="end"/>
            </w:r>
          </w:hyperlink>
        </w:p>
        <w:p w14:paraId="1F11E5F7" w14:textId="24CA22C5" w:rsidR="000C43BD" w:rsidRPr="00DF1A39" w:rsidRDefault="000C43BD">
          <w:pPr>
            <w:pStyle w:val="TOC3"/>
            <w:rPr>
              <w:rFonts w:asciiTheme="minorHAnsi" w:eastAsiaTheme="minorEastAsia" w:hAnsiTheme="minorHAnsi" w:cstheme="minorBidi"/>
              <w:bCs/>
              <w:noProof/>
              <w:color w:val="auto"/>
              <w:sz w:val="24"/>
              <w:szCs w:val="24"/>
              <w:lang w:eastAsia="en-GB"/>
            </w:rPr>
          </w:pPr>
          <w:hyperlink w:anchor="_Toc236916855" w:history="1">
            <w:r w:rsidRPr="00DF1A39">
              <w:rPr>
                <w:rStyle w:val="Hyperlink"/>
                <w:rFonts w:cs="Arial"/>
                <w:bCs/>
                <w:noProof/>
                <w:color w:val="auto"/>
                <w:sz w:val="24"/>
                <w:szCs w:val="24"/>
              </w:rPr>
              <w:t>2. Explore solutions to rural and remote fuel poverty – building on last year’s work</w:t>
            </w:r>
            <w:r w:rsidRPr="00DF1A39">
              <w:rPr>
                <w:bCs/>
                <w:noProof/>
                <w:webHidden/>
                <w:color w:val="auto"/>
                <w:sz w:val="24"/>
                <w:szCs w:val="24"/>
              </w:rPr>
              <w:tab/>
            </w:r>
            <w:r w:rsidRPr="00DF1A39">
              <w:rPr>
                <w:bCs/>
                <w:noProof/>
                <w:webHidden/>
                <w:color w:val="auto"/>
                <w:sz w:val="24"/>
                <w:szCs w:val="24"/>
              </w:rPr>
              <w:fldChar w:fldCharType="begin"/>
            </w:r>
            <w:r w:rsidRPr="00DF1A39">
              <w:rPr>
                <w:bCs/>
                <w:noProof/>
                <w:webHidden/>
                <w:color w:val="auto"/>
                <w:sz w:val="24"/>
                <w:szCs w:val="24"/>
              </w:rPr>
              <w:instrText xml:space="preserve"> PAGEREF _Toc236916855 \h </w:instrText>
            </w:r>
            <w:r w:rsidRPr="00DF1A39">
              <w:rPr>
                <w:bCs/>
                <w:noProof/>
                <w:webHidden/>
                <w:color w:val="auto"/>
                <w:sz w:val="24"/>
                <w:szCs w:val="24"/>
              </w:rPr>
            </w:r>
            <w:r w:rsidRPr="00DF1A39">
              <w:rPr>
                <w:bCs/>
                <w:noProof/>
                <w:webHidden/>
                <w:color w:val="auto"/>
                <w:sz w:val="24"/>
                <w:szCs w:val="24"/>
              </w:rPr>
              <w:fldChar w:fldCharType="separate"/>
            </w:r>
            <w:r w:rsidRPr="00DF1A39">
              <w:rPr>
                <w:bCs/>
                <w:noProof/>
                <w:webHidden/>
                <w:color w:val="auto"/>
                <w:sz w:val="24"/>
                <w:szCs w:val="24"/>
              </w:rPr>
              <w:t>11</w:t>
            </w:r>
            <w:r w:rsidRPr="00DF1A39">
              <w:rPr>
                <w:bCs/>
                <w:noProof/>
                <w:webHidden/>
                <w:color w:val="auto"/>
                <w:sz w:val="24"/>
                <w:szCs w:val="24"/>
              </w:rPr>
              <w:fldChar w:fldCharType="end"/>
            </w:r>
          </w:hyperlink>
        </w:p>
        <w:p w14:paraId="0CB00954" w14:textId="3E9AA5C4" w:rsidR="000C43BD" w:rsidRPr="00DF1A39" w:rsidRDefault="000C43BD">
          <w:pPr>
            <w:pStyle w:val="TOC3"/>
            <w:rPr>
              <w:rFonts w:asciiTheme="minorHAnsi" w:eastAsiaTheme="minorEastAsia" w:hAnsiTheme="minorHAnsi" w:cstheme="minorBidi"/>
              <w:bCs/>
              <w:noProof/>
              <w:color w:val="auto"/>
              <w:sz w:val="24"/>
              <w:szCs w:val="24"/>
              <w:lang w:eastAsia="en-GB"/>
            </w:rPr>
          </w:pPr>
          <w:hyperlink w:anchor="_Toc236916856" w:history="1">
            <w:r w:rsidRPr="00DF1A39">
              <w:rPr>
                <w:rStyle w:val="Hyperlink"/>
                <w:rFonts w:cs="Arial"/>
                <w:bCs/>
                <w:noProof/>
                <w:color w:val="auto"/>
                <w:sz w:val="24"/>
                <w:szCs w:val="24"/>
              </w:rPr>
              <w:t>3. Look forward to exploring the benefits of a public health approach to fuel poverty in 2026-2027 by setting the groundwork for this in the final quarter (January - March 2026)</w:t>
            </w:r>
            <w:r w:rsidRPr="00DF1A39">
              <w:rPr>
                <w:bCs/>
                <w:noProof/>
                <w:webHidden/>
                <w:color w:val="auto"/>
                <w:sz w:val="24"/>
                <w:szCs w:val="24"/>
              </w:rPr>
              <w:tab/>
            </w:r>
            <w:r w:rsidRPr="00DF1A39">
              <w:rPr>
                <w:bCs/>
                <w:noProof/>
                <w:webHidden/>
                <w:color w:val="auto"/>
                <w:sz w:val="24"/>
                <w:szCs w:val="24"/>
              </w:rPr>
              <w:fldChar w:fldCharType="begin"/>
            </w:r>
            <w:r w:rsidRPr="00DF1A39">
              <w:rPr>
                <w:bCs/>
                <w:noProof/>
                <w:webHidden/>
                <w:color w:val="auto"/>
                <w:sz w:val="24"/>
                <w:szCs w:val="24"/>
              </w:rPr>
              <w:instrText xml:space="preserve"> PAGEREF _Toc236916856 \h </w:instrText>
            </w:r>
            <w:r w:rsidRPr="00DF1A39">
              <w:rPr>
                <w:bCs/>
                <w:noProof/>
                <w:webHidden/>
                <w:color w:val="auto"/>
                <w:sz w:val="24"/>
                <w:szCs w:val="24"/>
              </w:rPr>
            </w:r>
            <w:r w:rsidRPr="00DF1A39">
              <w:rPr>
                <w:bCs/>
                <w:noProof/>
                <w:webHidden/>
                <w:color w:val="auto"/>
                <w:sz w:val="24"/>
                <w:szCs w:val="24"/>
              </w:rPr>
              <w:fldChar w:fldCharType="separate"/>
            </w:r>
            <w:r w:rsidRPr="00DF1A39">
              <w:rPr>
                <w:bCs/>
                <w:noProof/>
                <w:webHidden/>
                <w:color w:val="auto"/>
                <w:sz w:val="24"/>
                <w:szCs w:val="24"/>
              </w:rPr>
              <w:t>12</w:t>
            </w:r>
            <w:r w:rsidRPr="00DF1A39">
              <w:rPr>
                <w:bCs/>
                <w:noProof/>
                <w:webHidden/>
                <w:color w:val="auto"/>
                <w:sz w:val="24"/>
                <w:szCs w:val="24"/>
              </w:rPr>
              <w:fldChar w:fldCharType="end"/>
            </w:r>
          </w:hyperlink>
        </w:p>
        <w:p w14:paraId="586291C3" w14:textId="2A854BC6" w:rsidR="000C43BD" w:rsidRPr="00DF1A39" w:rsidRDefault="000C43BD">
          <w:pPr>
            <w:pStyle w:val="TOC3"/>
            <w:rPr>
              <w:rFonts w:asciiTheme="minorHAnsi" w:eastAsiaTheme="minorEastAsia" w:hAnsiTheme="minorHAnsi" w:cstheme="minorBidi"/>
              <w:bCs/>
              <w:noProof/>
              <w:color w:val="auto"/>
              <w:sz w:val="24"/>
              <w:szCs w:val="24"/>
              <w:lang w:eastAsia="en-GB"/>
            </w:rPr>
          </w:pPr>
          <w:hyperlink w:anchor="_Toc236916857" w:history="1">
            <w:r w:rsidRPr="00DF1A39">
              <w:rPr>
                <w:rStyle w:val="Hyperlink"/>
                <w:rFonts w:cs="Arial"/>
                <w:bCs/>
                <w:noProof/>
                <w:color w:val="auto"/>
                <w:sz w:val="24"/>
                <w:szCs w:val="24"/>
              </w:rPr>
              <w:t>Our plan</w:t>
            </w:r>
            <w:r w:rsidRPr="00DF1A39">
              <w:rPr>
                <w:bCs/>
                <w:noProof/>
                <w:webHidden/>
                <w:color w:val="auto"/>
                <w:sz w:val="24"/>
                <w:szCs w:val="24"/>
              </w:rPr>
              <w:tab/>
            </w:r>
            <w:r w:rsidRPr="00DF1A39">
              <w:rPr>
                <w:bCs/>
                <w:noProof/>
                <w:webHidden/>
                <w:color w:val="auto"/>
                <w:sz w:val="24"/>
                <w:szCs w:val="24"/>
              </w:rPr>
              <w:fldChar w:fldCharType="begin"/>
            </w:r>
            <w:r w:rsidRPr="00DF1A39">
              <w:rPr>
                <w:bCs/>
                <w:noProof/>
                <w:webHidden/>
                <w:color w:val="auto"/>
                <w:sz w:val="24"/>
                <w:szCs w:val="24"/>
              </w:rPr>
              <w:instrText xml:space="preserve"> PAGEREF _Toc236916857 \h </w:instrText>
            </w:r>
            <w:r w:rsidRPr="00DF1A39">
              <w:rPr>
                <w:bCs/>
                <w:noProof/>
                <w:webHidden/>
                <w:color w:val="auto"/>
                <w:sz w:val="24"/>
                <w:szCs w:val="24"/>
              </w:rPr>
            </w:r>
            <w:r w:rsidRPr="00DF1A39">
              <w:rPr>
                <w:bCs/>
                <w:noProof/>
                <w:webHidden/>
                <w:color w:val="auto"/>
                <w:sz w:val="24"/>
                <w:szCs w:val="24"/>
              </w:rPr>
              <w:fldChar w:fldCharType="separate"/>
            </w:r>
            <w:r w:rsidRPr="00DF1A39">
              <w:rPr>
                <w:bCs/>
                <w:noProof/>
                <w:webHidden/>
                <w:color w:val="auto"/>
                <w:sz w:val="24"/>
                <w:szCs w:val="24"/>
              </w:rPr>
              <w:t>12</w:t>
            </w:r>
            <w:r w:rsidRPr="00DF1A39">
              <w:rPr>
                <w:bCs/>
                <w:noProof/>
                <w:webHidden/>
                <w:color w:val="auto"/>
                <w:sz w:val="24"/>
                <w:szCs w:val="24"/>
              </w:rPr>
              <w:fldChar w:fldCharType="end"/>
            </w:r>
          </w:hyperlink>
        </w:p>
        <w:p w14:paraId="587ED329" w14:textId="0989C96E" w:rsidR="000C43BD" w:rsidRPr="00DF1A39" w:rsidRDefault="000C43BD">
          <w:pPr>
            <w:pStyle w:val="TOC2"/>
            <w:tabs>
              <w:tab w:val="right" w:pos="9016"/>
            </w:tabs>
            <w:rPr>
              <w:rFonts w:asciiTheme="minorHAnsi" w:eastAsiaTheme="minorEastAsia" w:hAnsiTheme="minorHAnsi" w:cstheme="minorBidi"/>
              <w:b w:val="0"/>
              <w:noProof/>
              <w:color w:val="auto"/>
              <w:sz w:val="24"/>
              <w:szCs w:val="24"/>
              <w:lang w:eastAsia="en-GB"/>
            </w:rPr>
          </w:pPr>
          <w:hyperlink w:anchor="_Toc236916858" w:history="1">
            <w:r w:rsidRPr="00DF1A39">
              <w:rPr>
                <w:rStyle w:val="Hyperlink"/>
                <w:rFonts w:cs="Arial"/>
                <w:b w:val="0"/>
                <w:noProof/>
                <w:color w:val="auto"/>
                <w:sz w:val="24"/>
                <w:szCs w:val="24"/>
              </w:rPr>
              <w:t>Scrutiny</w:t>
            </w:r>
            <w:r w:rsidRPr="00DF1A39">
              <w:rPr>
                <w:b w:val="0"/>
                <w:noProof/>
                <w:webHidden/>
                <w:color w:val="auto"/>
                <w:sz w:val="24"/>
                <w:szCs w:val="24"/>
              </w:rPr>
              <w:tab/>
            </w:r>
            <w:r w:rsidRPr="00DF1A39">
              <w:rPr>
                <w:b w:val="0"/>
                <w:noProof/>
                <w:webHidden/>
                <w:color w:val="auto"/>
                <w:sz w:val="24"/>
                <w:szCs w:val="24"/>
              </w:rPr>
              <w:fldChar w:fldCharType="begin"/>
            </w:r>
            <w:r w:rsidRPr="00DF1A39">
              <w:rPr>
                <w:b w:val="0"/>
                <w:noProof/>
                <w:webHidden/>
                <w:color w:val="auto"/>
                <w:sz w:val="24"/>
                <w:szCs w:val="24"/>
              </w:rPr>
              <w:instrText xml:space="preserve"> PAGEREF _Toc236916858 \h </w:instrText>
            </w:r>
            <w:r w:rsidRPr="00DF1A39">
              <w:rPr>
                <w:b w:val="0"/>
                <w:noProof/>
                <w:webHidden/>
                <w:color w:val="auto"/>
                <w:sz w:val="24"/>
                <w:szCs w:val="24"/>
              </w:rPr>
            </w:r>
            <w:r w:rsidRPr="00DF1A39">
              <w:rPr>
                <w:b w:val="0"/>
                <w:noProof/>
                <w:webHidden/>
                <w:color w:val="auto"/>
                <w:sz w:val="24"/>
                <w:szCs w:val="24"/>
              </w:rPr>
              <w:fldChar w:fldCharType="separate"/>
            </w:r>
            <w:r w:rsidRPr="00DF1A39">
              <w:rPr>
                <w:b w:val="0"/>
                <w:noProof/>
                <w:webHidden/>
                <w:color w:val="auto"/>
                <w:sz w:val="24"/>
                <w:szCs w:val="24"/>
              </w:rPr>
              <w:t>14</w:t>
            </w:r>
            <w:r w:rsidRPr="00DF1A39">
              <w:rPr>
                <w:b w:val="0"/>
                <w:noProof/>
                <w:webHidden/>
                <w:color w:val="auto"/>
                <w:sz w:val="24"/>
                <w:szCs w:val="24"/>
              </w:rPr>
              <w:fldChar w:fldCharType="end"/>
            </w:r>
          </w:hyperlink>
        </w:p>
        <w:p w14:paraId="1477A643" w14:textId="7A0E5E49" w:rsidR="000C43BD" w:rsidRPr="00DF1A39" w:rsidRDefault="000C43BD">
          <w:pPr>
            <w:pStyle w:val="TOC2"/>
            <w:tabs>
              <w:tab w:val="right" w:pos="9016"/>
            </w:tabs>
            <w:rPr>
              <w:rFonts w:asciiTheme="minorHAnsi" w:eastAsiaTheme="minorEastAsia" w:hAnsiTheme="minorHAnsi" w:cstheme="minorBidi"/>
              <w:b w:val="0"/>
              <w:noProof/>
              <w:color w:val="auto"/>
              <w:sz w:val="24"/>
              <w:szCs w:val="24"/>
              <w:lang w:eastAsia="en-GB"/>
            </w:rPr>
          </w:pPr>
          <w:hyperlink w:anchor="_Toc236916859" w:history="1">
            <w:r w:rsidRPr="00DF1A39">
              <w:rPr>
                <w:rStyle w:val="Hyperlink"/>
                <w:rFonts w:cs="Arial"/>
                <w:b w:val="0"/>
                <w:noProof/>
                <w:color w:val="auto"/>
                <w:sz w:val="24"/>
                <w:szCs w:val="24"/>
              </w:rPr>
              <w:t>Advocacy and Influence</w:t>
            </w:r>
            <w:r w:rsidRPr="00DF1A39">
              <w:rPr>
                <w:b w:val="0"/>
                <w:noProof/>
                <w:webHidden/>
                <w:color w:val="auto"/>
                <w:sz w:val="24"/>
                <w:szCs w:val="24"/>
              </w:rPr>
              <w:tab/>
            </w:r>
            <w:r w:rsidRPr="00DF1A39">
              <w:rPr>
                <w:b w:val="0"/>
                <w:noProof/>
                <w:webHidden/>
                <w:color w:val="auto"/>
                <w:sz w:val="24"/>
                <w:szCs w:val="24"/>
              </w:rPr>
              <w:fldChar w:fldCharType="begin"/>
            </w:r>
            <w:r w:rsidRPr="00DF1A39">
              <w:rPr>
                <w:b w:val="0"/>
                <w:noProof/>
                <w:webHidden/>
                <w:color w:val="auto"/>
                <w:sz w:val="24"/>
                <w:szCs w:val="24"/>
              </w:rPr>
              <w:instrText xml:space="preserve"> PAGEREF _Toc236916859 \h </w:instrText>
            </w:r>
            <w:r w:rsidRPr="00DF1A39">
              <w:rPr>
                <w:b w:val="0"/>
                <w:noProof/>
                <w:webHidden/>
                <w:color w:val="auto"/>
                <w:sz w:val="24"/>
                <w:szCs w:val="24"/>
              </w:rPr>
            </w:r>
            <w:r w:rsidRPr="00DF1A39">
              <w:rPr>
                <w:b w:val="0"/>
                <w:noProof/>
                <w:webHidden/>
                <w:color w:val="auto"/>
                <w:sz w:val="24"/>
                <w:szCs w:val="24"/>
              </w:rPr>
              <w:fldChar w:fldCharType="separate"/>
            </w:r>
            <w:r w:rsidRPr="00DF1A39">
              <w:rPr>
                <w:b w:val="0"/>
                <w:noProof/>
                <w:webHidden/>
                <w:color w:val="auto"/>
                <w:sz w:val="24"/>
                <w:szCs w:val="24"/>
              </w:rPr>
              <w:t>14</w:t>
            </w:r>
            <w:r w:rsidRPr="00DF1A39">
              <w:rPr>
                <w:b w:val="0"/>
                <w:noProof/>
                <w:webHidden/>
                <w:color w:val="auto"/>
                <w:sz w:val="24"/>
                <w:szCs w:val="24"/>
              </w:rPr>
              <w:fldChar w:fldCharType="end"/>
            </w:r>
          </w:hyperlink>
        </w:p>
        <w:p w14:paraId="4D320E10" w14:textId="0F687427" w:rsidR="000C43BD" w:rsidRPr="00DF1A39" w:rsidRDefault="000C43BD">
          <w:pPr>
            <w:pStyle w:val="TOC2"/>
            <w:tabs>
              <w:tab w:val="right" w:pos="9016"/>
            </w:tabs>
            <w:rPr>
              <w:rFonts w:asciiTheme="minorHAnsi" w:eastAsiaTheme="minorEastAsia" w:hAnsiTheme="minorHAnsi" w:cstheme="minorBidi"/>
              <w:b w:val="0"/>
              <w:noProof/>
              <w:color w:val="auto"/>
              <w:sz w:val="24"/>
              <w:szCs w:val="24"/>
              <w:lang w:eastAsia="en-GB"/>
            </w:rPr>
          </w:pPr>
          <w:hyperlink w:anchor="_Toc236916860" w:history="1">
            <w:r w:rsidRPr="00DF1A39">
              <w:rPr>
                <w:rStyle w:val="Hyperlink"/>
                <w:rFonts w:cs="Arial"/>
                <w:b w:val="0"/>
                <w:noProof/>
                <w:color w:val="auto"/>
                <w:sz w:val="24"/>
                <w:szCs w:val="24"/>
              </w:rPr>
              <w:t>Advice</w:t>
            </w:r>
            <w:r w:rsidRPr="00DF1A39">
              <w:rPr>
                <w:b w:val="0"/>
                <w:noProof/>
                <w:webHidden/>
                <w:color w:val="auto"/>
                <w:sz w:val="24"/>
                <w:szCs w:val="24"/>
              </w:rPr>
              <w:tab/>
            </w:r>
            <w:r w:rsidRPr="00DF1A39">
              <w:rPr>
                <w:b w:val="0"/>
                <w:noProof/>
                <w:webHidden/>
                <w:color w:val="auto"/>
                <w:sz w:val="24"/>
                <w:szCs w:val="24"/>
              </w:rPr>
              <w:fldChar w:fldCharType="begin"/>
            </w:r>
            <w:r w:rsidRPr="00DF1A39">
              <w:rPr>
                <w:b w:val="0"/>
                <w:noProof/>
                <w:webHidden/>
                <w:color w:val="auto"/>
                <w:sz w:val="24"/>
                <w:szCs w:val="24"/>
              </w:rPr>
              <w:instrText xml:space="preserve"> PAGEREF _Toc236916860 \h </w:instrText>
            </w:r>
            <w:r w:rsidRPr="00DF1A39">
              <w:rPr>
                <w:b w:val="0"/>
                <w:noProof/>
                <w:webHidden/>
                <w:color w:val="auto"/>
                <w:sz w:val="24"/>
                <w:szCs w:val="24"/>
              </w:rPr>
            </w:r>
            <w:r w:rsidRPr="00DF1A39">
              <w:rPr>
                <w:b w:val="0"/>
                <w:noProof/>
                <w:webHidden/>
                <w:color w:val="auto"/>
                <w:sz w:val="24"/>
                <w:szCs w:val="24"/>
              </w:rPr>
              <w:fldChar w:fldCharType="separate"/>
            </w:r>
            <w:r w:rsidRPr="00DF1A39">
              <w:rPr>
                <w:b w:val="0"/>
                <w:noProof/>
                <w:webHidden/>
                <w:color w:val="auto"/>
                <w:sz w:val="24"/>
                <w:szCs w:val="24"/>
              </w:rPr>
              <w:t>15</w:t>
            </w:r>
            <w:r w:rsidRPr="00DF1A39">
              <w:rPr>
                <w:b w:val="0"/>
                <w:noProof/>
                <w:webHidden/>
                <w:color w:val="auto"/>
                <w:sz w:val="24"/>
                <w:szCs w:val="24"/>
              </w:rPr>
              <w:fldChar w:fldCharType="end"/>
            </w:r>
          </w:hyperlink>
        </w:p>
        <w:p w14:paraId="14525EB9" w14:textId="7472FB61" w:rsidR="000C43BD" w:rsidRPr="00DF1A39" w:rsidRDefault="000C43BD">
          <w:pPr>
            <w:pStyle w:val="TOC2"/>
            <w:tabs>
              <w:tab w:val="right" w:pos="9016"/>
            </w:tabs>
            <w:rPr>
              <w:rFonts w:asciiTheme="minorHAnsi" w:eastAsiaTheme="minorEastAsia" w:hAnsiTheme="minorHAnsi" w:cstheme="minorBidi"/>
              <w:b w:val="0"/>
              <w:noProof/>
              <w:color w:val="auto"/>
              <w:sz w:val="24"/>
              <w:szCs w:val="24"/>
              <w:lang w:eastAsia="en-GB"/>
            </w:rPr>
          </w:pPr>
          <w:hyperlink w:anchor="_Toc236916861" w:history="1">
            <w:r w:rsidRPr="00DF1A39">
              <w:rPr>
                <w:rStyle w:val="Hyperlink"/>
                <w:rFonts w:cs="Arial"/>
                <w:b w:val="0"/>
                <w:noProof/>
                <w:color w:val="auto"/>
                <w:sz w:val="24"/>
                <w:szCs w:val="24"/>
              </w:rPr>
              <w:t>Governance</w:t>
            </w:r>
            <w:r w:rsidRPr="00DF1A39">
              <w:rPr>
                <w:b w:val="0"/>
                <w:noProof/>
                <w:webHidden/>
                <w:color w:val="auto"/>
                <w:sz w:val="24"/>
                <w:szCs w:val="24"/>
              </w:rPr>
              <w:tab/>
            </w:r>
            <w:r w:rsidRPr="00DF1A39">
              <w:rPr>
                <w:b w:val="0"/>
                <w:noProof/>
                <w:webHidden/>
                <w:color w:val="auto"/>
                <w:sz w:val="24"/>
                <w:szCs w:val="24"/>
              </w:rPr>
              <w:fldChar w:fldCharType="begin"/>
            </w:r>
            <w:r w:rsidRPr="00DF1A39">
              <w:rPr>
                <w:b w:val="0"/>
                <w:noProof/>
                <w:webHidden/>
                <w:color w:val="auto"/>
                <w:sz w:val="24"/>
                <w:szCs w:val="24"/>
              </w:rPr>
              <w:instrText xml:space="preserve"> PAGEREF _Toc236916861 \h </w:instrText>
            </w:r>
            <w:r w:rsidRPr="00DF1A39">
              <w:rPr>
                <w:b w:val="0"/>
                <w:noProof/>
                <w:webHidden/>
                <w:color w:val="auto"/>
                <w:sz w:val="24"/>
                <w:szCs w:val="24"/>
              </w:rPr>
            </w:r>
            <w:r w:rsidRPr="00DF1A39">
              <w:rPr>
                <w:b w:val="0"/>
                <w:noProof/>
                <w:webHidden/>
                <w:color w:val="auto"/>
                <w:sz w:val="24"/>
                <w:szCs w:val="24"/>
              </w:rPr>
              <w:fldChar w:fldCharType="separate"/>
            </w:r>
            <w:r w:rsidRPr="00DF1A39">
              <w:rPr>
                <w:b w:val="0"/>
                <w:noProof/>
                <w:webHidden/>
                <w:color w:val="auto"/>
                <w:sz w:val="24"/>
                <w:szCs w:val="24"/>
              </w:rPr>
              <w:t>17</w:t>
            </w:r>
            <w:r w:rsidRPr="00DF1A39">
              <w:rPr>
                <w:b w:val="0"/>
                <w:noProof/>
                <w:webHidden/>
                <w:color w:val="auto"/>
                <w:sz w:val="24"/>
                <w:szCs w:val="24"/>
              </w:rPr>
              <w:fldChar w:fldCharType="end"/>
            </w:r>
          </w:hyperlink>
        </w:p>
        <w:p w14:paraId="370889B1" w14:textId="1D08670B" w:rsidR="000C43BD" w:rsidRPr="00DF1A39" w:rsidRDefault="000C43BD">
          <w:pPr>
            <w:pStyle w:val="TOC2"/>
            <w:tabs>
              <w:tab w:val="right" w:pos="9016"/>
            </w:tabs>
            <w:rPr>
              <w:rFonts w:asciiTheme="minorHAnsi" w:eastAsiaTheme="minorEastAsia" w:hAnsiTheme="minorHAnsi" w:cstheme="minorBidi"/>
              <w:b w:val="0"/>
              <w:noProof/>
              <w:color w:val="auto"/>
              <w:sz w:val="24"/>
              <w:szCs w:val="24"/>
              <w:lang w:eastAsia="en-GB"/>
            </w:rPr>
          </w:pPr>
          <w:hyperlink w:anchor="_Toc236916862" w:history="1">
            <w:r w:rsidRPr="00DF1A39">
              <w:rPr>
                <w:rStyle w:val="Hyperlink"/>
                <w:rFonts w:cs="Arial"/>
                <w:b w:val="0"/>
                <w:noProof/>
                <w:color w:val="auto"/>
                <w:sz w:val="24"/>
                <w:szCs w:val="24"/>
              </w:rPr>
              <w:t>Monitoring the Success of our Strategic Plan</w:t>
            </w:r>
            <w:r w:rsidRPr="00DF1A39">
              <w:rPr>
                <w:b w:val="0"/>
                <w:noProof/>
                <w:webHidden/>
                <w:color w:val="auto"/>
                <w:sz w:val="24"/>
                <w:szCs w:val="24"/>
              </w:rPr>
              <w:tab/>
            </w:r>
            <w:r w:rsidRPr="00DF1A39">
              <w:rPr>
                <w:b w:val="0"/>
                <w:noProof/>
                <w:webHidden/>
                <w:color w:val="auto"/>
                <w:sz w:val="24"/>
                <w:szCs w:val="24"/>
              </w:rPr>
              <w:fldChar w:fldCharType="begin"/>
            </w:r>
            <w:r w:rsidRPr="00DF1A39">
              <w:rPr>
                <w:b w:val="0"/>
                <w:noProof/>
                <w:webHidden/>
                <w:color w:val="auto"/>
                <w:sz w:val="24"/>
                <w:szCs w:val="24"/>
              </w:rPr>
              <w:instrText xml:space="preserve"> PAGEREF _Toc236916862 \h </w:instrText>
            </w:r>
            <w:r w:rsidRPr="00DF1A39">
              <w:rPr>
                <w:b w:val="0"/>
                <w:noProof/>
                <w:webHidden/>
                <w:color w:val="auto"/>
                <w:sz w:val="24"/>
                <w:szCs w:val="24"/>
              </w:rPr>
            </w:r>
            <w:r w:rsidRPr="00DF1A39">
              <w:rPr>
                <w:b w:val="0"/>
                <w:noProof/>
                <w:webHidden/>
                <w:color w:val="auto"/>
                <w:sz w:val="24"/>
                <w:szCs w:val="24"/>
              </w:rPr>
              <w:fldChar w:fldCharType="separate"/>
            </w:r>
            <w:r w:rsidRPr="00DF1A39">
              <w:rPr>
                <w:b w:val="0"/>
                <w:noProof/>
                <w:webHidden/>
                <w:color w:val="auto"/>
                <w:sz w:val="24"/>
                <w:szCs w:val="24"/>
              </w:rPr>
              <w:t>18</w:t>
            </w:r>
            <w:r w:rsidRPr="00DF1A39">
              <w:rPr>
                <w:b w:val="0"/>
                <w:noProof/>
                <w:webHidden/>
                <w:color w:val="auto"/>
                <w:sz w:val="24"/>
                <w:szCs w:val="24"/>
              </w:rPr>
              <w:fldChar w:fldCharType="end"/>
            </w:r>
          </w:hyperlink>
        </w:p>
        <w:p w14:paraId="5D9724C4" w14:textId="6D39F912" w:rsidR="000C43BD" w:rsidRPr="00DF1A39" w:rsidRDefault="000C43BD">
          <w:pPr>
            <w:pStyle w:val="TOC1"/>
            <w:rPr>
              <w:rFonts w:asciiTheme="minorHAnsi" w:eastAsiaTheme="minorEastAsia" w:hAnsiTheme="minorHAnsi" w:cstheme="minorBidi"/>
              <w:noProof/>
              <w:color w:val="auto"/>
              <w:sz w:val="24"/>
              <w:lang w:eastAsia="en-GB"/>
            </w:rPr>
          </w:pPr>
          <w:hyperlink w:anchor="_Toc236916863" w:history="1">
            <w:r w:rsidRPr="00DF1A39">
              <w:rPr>
                <w:rStyle w:val="Hyperlink"/>
                <w:rFonts w:cs="Arial"/>
                <w:noProof/>
                <w:color w:val="auto"/>
                <w:sz w:val="24"/>
              </w:rPr>
              <w:t>Members of the Panel</w:t>
            </w:r>
            <w:r w:rsidRPr="00DF1A39">
              <w:rPr>
                <w:noProof/>
                <w:webHidden/>
                <w:color w:val="auto"/>
                <w:sz w:val="24"/>
              </w:rPr>
              <w:tab/>
            </w:r>
            <w:r w:rsidRPr="00DF1A39">
              <w:rPr>
                <w:noProof/>
                <w:webHidden/>
                <w:color w:val="auto"/>
                <w:sz w:val="24"/>
              </w:rPr>
              <w:fldChar w:fldCharType="begin"/>
            </w:r>
            <w:r w:rsidRPr="00DF1A39">
              <w:rPr>
                <w:noProof/>
                <w:webHidden/>
                <w:color w:val="auto"/>
                <w:sz w:val="24"/>
              </w:rPr>
              <w:instrText xml:space="preserve"> PAGEREF _Toc236916863 \h </w:instrText>
            </w:r>
            <w:r w:rsidRPr="00DF1A39">
              <w:rPr>
                <w:noProof/>
                <w:webHidden/>
                <w:color w:val="auto"/>
                <w:sz w:val="24"/>
              </w:rPr>
            </w:r>
            <w:r w:rsidRPr="00DF1A39">
              <w:rPr>
                <w:noProof/>
                <w:webHidden/>
                <w:color w:val="auto"/>
                <w:sz w:val="24"/>
              </w:rPr>
              <w:fldChar w:fldCharType="separate"/>
            </w:r>
            <w:r w:rsidRPr="00DF1A39">
              <w:rPr>
                <w:noProof/>
                <w:webHidden/>
                <w:color w:val="auto"/>
                <w:sz w:val="24"/>
              </w:rPr>
              <w:t>19</w:t>
            </w:r>
            <w:r w:rsidRPr="00DF1A39">
              <w:rPr>
                <w:noProof/>
                <w:webHidden/>
                <w:color w:val="auto"/>
                <w:sz w:val="24"/>
              </w:rPr>
              <w:fldChar w:fldCharType="end"/>
            </w:r>
          </w:hyperlink>
        </w:p>
        <w:p w14:paraId="0A6A4866" w14:textId="16B46309" w:rsidR="000C43BD" w:rsidRPr="00DF1A39" w:rsidRDefault="000C43BD">
          <w:pPr>
            <w:pStyle w:val="TOC1"/>
            <w:rPr>
              <w:rFonts w:asciiTheme="minorHAnsi" w:eastAsiaTheme="minorEastAsia" w:hAnsiTheme="minorHAnsi" w:cstheme="minorBidi"/>
              <w:noProof/>
              <w:color w:val="auto"/>
              <w:sz w:val="24"/>
              <w:lang w:eastAsia="en-GB"/>
            </w:rPr>
          </w:pPr>
          <w:hyperlink w:anchor="_Toc236916864" w:history="1">
            <w:r w:rsidRPr="00DF1A39">
              <w:rPr>
                <w:rStyle w:val="Hyperlink"/>
                <w:rFonts w:cs="Arial"/>
                <w:noProof/>
                <w:color w:val="auto"/>
                <w:sz w:val="24"/>
              </w:rPr>
              <w:t>Financial Summary</w:t>
            </w:r>
            <w:r w:rsidRPr="00DF1A39">
              <w:rPr>
                <w:noProof/>
                <w:webHidden/>
                <w:color w:val="auto"/>
                <w:sz w:val="24"/>
              </w:rPr>
              <w:tab/>
            </w:r>
            <w:r w:rsidRPr="00DF1A39">
              <w:rPr>
                <w:noProof/>
                <w:webHidden/>
                <w:color w:val="auto"/>
                <w:sz w:val="24"/>
              </w:rPr>
              <w:fldChar w:fldCharType="begin"/>
            </w:r>
            <w:r w:rsidRPr="00DF1A39">
              <w:rPr>
                <w:noProof/>
                <w:webHidden/>
                <w:color w:val="auto"/>
                <w:sz w:val="24"/>
              </w:rPr>
              <w:instrText xml:space="preserve"> PAGEREF _Toc236916864 \h </w:instrText>
            </w:r>
            <w:r w:rsidRPr="00DF1A39">
              <w:rPr>
                <w:noProof/>
                <w:webHidden/>
                <w:color w:val="auto"/>
                <w:sz w:val="24"/>
              </w:rPr>
            </w:r>
            <w:r w:rsidRPr="00DF1A39">
              <w:rPr>
                <w:noProof/>
                <w:webHidden/>
                <w:color w:val="auto"/>
                <w:sz w:val="24"/>
              </w:rPr>
              <w:fldChar w:fldCharType="separate"/>
            </w:r>
            <w:r w:rsidRPr="00DF1A39">
              <w:rPr>
                <w:noProof/>
                <w:webHidden/>
                <w:color w:val="auto"/>
                <w:sz w:val="24"/>
              </w:rPr>
              <w:t>21</w:t>
            </w:r>
            <w:r w:rsidRPr="00DF1A39">
              <w:rPr>
                <w:noProof/>
                <w:webHidden/>
                <w:color w:val="auto"/>
                <w:sz w:val="24"/>
              </w:rPr>
              <w:fldChar w:fldCharType="end"/>
            </w:r>
          </w:hyperlink>
        </w:p>
        <w:p w14:paraId="115CC2F4" w14:textId="2A6838B0" w:rsidR="00BC1137" w:rsidRDefault="00BC1137">
          <w:r>
            <w:rPr>
              <w:b/>
              <w:bCs/>
            </w:rPr>
            <w:fldChar w:fldCharType="end"/>
          </w:r>
        </w:p>
      </w:sdtContent>
    </w:sdt>
    <w:p w14:paraId="6FB62602" w14:textId="4FEB5AEA" w:rsidR="00EB558B" w:rsidRPr="00AC2D2D" w:rsidRDefault="00EB558B" w:rsidP="00EB558B">
      <w:pPr>
        <w:pStyle w:val="SFPAPBodyText"/>
        <w:rPr>
          <w:rFonts w:cs="Arial"/>
        </w:rPr>
      </w:pPr>
    </w:p>
    <w:p w14:paraId="39DD0460" w14:textId="5F424539" w:rsidR="007509BC" w:rsidRPr="00AC2D2D" w:rsidRDefault="007509BC">
      <w:pPr>
        <w:rPr>
          <w:rFonts w:ascii="Arial" w:hAnsi="Arial" w:cs="Arial"/>
          <w:b/>
          <w:bCs/>
          <w:color w:val="8F2885"/>
          <w:sz w:val="34"/>
          <w:szCs w:val="40"/>
        </w:rPr>
      </w:pPr>
      <w:r w:rsidRPr="00AC2D2D">
        <w:rPr>
          <w:rFonts w:ascii="Arial" w:hAnsi="Arial" w:cs="Arial"/>
        </w:rPr>
        <w:br w:type="page"/>
      </w:r>
    </w:p>
    <w:p w14:paraId="78DD8FBA" w14:textId="31D7470C" w:rsidR="0054707B" w:rsidRPr="00BC1137" w:rsidRDefault="008F65D1" w:rsidP="00BC1137">
      <w:pPr>
        <w:pStyle w:val="Heading1"/>
        <w:numPr>
          <w:ilvl w:val="0"/>
          <w:numId w:val="0"/>
        </w:numPr>
        <w:rPr>
          <w:rFonts w:ascii="Arial" w:hAnsi="Arial" w:cs="Arial"/>
          <w:sz w:val="60"/>
          <w:szCs w:val="60"/>
        </w:rPr>
      </w:pPr>
      <w:bookmarkStart w:id="0" w:name="_Toc170198959"/>
      <w:bookmarkStart w:id="1" w:name="_Toc236916849"/>
      <w:r w:rsidRPr="00BC1137">
        <w:rPr>
          <w:rFonts w:ascii="Arial" w:hAnsi="Arial" w:cs="Arial"/>
          <w:sz w:val="60"/>
          <w:szCs w:val="60"/>
        </w:rPr>
        <w:lastRenderedPageBreak/>
        <w:t>Foreword from the Chair</w:t>
      </w:r>
      <w:bookmarkEnd w:id="0"/>
      <w:bookmarkEnd w:id="1"/>
    </w:p>
    <w:p w14:paraId="27928308" w14:textId="26784FB5" w:rsidR="00A62A18" w:rsidRPr="00A62A18" w:rsidRDefault="00A62A18" w:rsidP="008C60E7">
      <w:pPr>
        <w:pStyle w:val="SFPAPBodyText"/>
        <w:spacing w:before="240"/>
      </w:pPr>
      <w:r w:rsidRPr="00A62A18">
        <w:t xml:space="preserve">As we </w:t>
      </w:r>
      <w:r w:rsidR="00583304">
        <w:t xml:space="preserve">look </w:t>
      </w:r>
      <w:r>
        <w:t xml:space="preserve">back on the last year, </w:t>
      </w:r>
      <w:r w:rsidRPr="00A62A18">
        <w:t xml:space="preserve">it is clear that the challenges facing households across Scotland remain significant. Recent months have demonstrated just how vulnerable our energy system remains to events beyond our </w:t>
      </w:r>
      <w:r w:rsidR="00343726">
        <w:t>borders</w:t>
      </w:r>
      <w:r w:rsidRPr="00A62A18">
        <w:t>. While there were encouraging signs earlier this year, with falling energy prices and a welcome reduction in fuel poverty levels,</w:t>
      </w:r>
      <w:r w:rsidR="00650ABA">
        <w:t xml:space="preserve"> albeit based on 2024 data,</w:t>
      </w:r>
      <w:r w:rsidR="00C342A0">
        <w:t xml:space="preserve"> </w:t>
      </w:r>
      <w:r w:rsidR="008F7549">
        <w:t>t</w:t>
      </w:r>
      <w:r w:rsidR="008F7549" w:rsidRPr="00A62A18">
        <w:t>he</w:t>
      </w:r>
      <w:r w:rsidRPr="00A62A18">
        <w:t xml:space="preserve"> renewed conflict and instability in the Middle East have once again highlighted the fragility of global energy markets and the direct impact this can have on households struggling to afford essential heating and power.</w:t>
      </w:r>
      <w:r w:rsidR="00995B99" w:rsidRPr="00995B99">
        <w:t xml:space="preserve"> </w:t>
      </w:r>
      <w:r w:rsidR="00995B99" w:rsidRPr="00A62A18">
        <w:t>These developments serve as a stark reminder that fuel poverty is not simply a consequence of individual circumstances. It is shaped by international events, volatile energy markets, the energy efficiency of our homes, and the effectiveness of public policy. Too many households remain exposed to price shocks they cannot control and cannot absorb</w:t>
      </w:r>
      <w:r w:rsidR="00995B99">
        <w:t>.</w:t>
      </w:r>
    </w:p>
    <w:p w14:paraId="452A8DE8" w14:textId="3CB4247E" w:rsidR="00642CC3" w:rsidRDefault="00583304" w:rsidP="00F155CB">
      <w:pPr>
        <w:pStyle w:val="SFPAPBodyText"/>
      </w:pPr>
      <w:r>
        <w:t>A</w:t>
      </w:r>
      <w:r w:rsidR="00A62A18" w:rsidRPr="00A62A18">
        <w:t>gainst this backdrop, the need for long-term, sustainable solutions has never been greater. Scotland's ambition to reduce fuel poverty to 15% by 2030 remains an important and necessary goal, but</w:t>
      </w:r>
      <w:r w:rsidR="009851A8">
        <w:t xml:space="preserve"> as we reflected in our statutory response to Scottish Ministers’ </w:t>
      </w:r>
      <w:r w:rsidR="001736B7">
        <w:t xml:space="preserve">triennial fuel poverty report, </w:t>
      </w:r>
      <w:r w:rsidR="00A62A18" w:rsidRPr="00A62A18">
        <w:t>achieving it will require renewed urgency, decisive action and sustained investment. Support must continue to reach those in immediate crisis, while progress on improving the energy efficiency of homes and reducing dependence on volatile fossil fuel markets must accelerate.</w:t>
      </w:r>
      <w:r w:rsidR="00080433">
        <w:t xml:space="preserve"> </w:t>
      </w:r>
      <w:r w:rsidR="00C342A0">
        <w:t>This support can be driven by both the Scottish or UK Governments</w:t>
      </w:r>
      <w:r w:rsidR="001F7E02">
        <w:t>. As</w:t>
      </w:r>
      <w:r w:rsidR="00B364BD">
        <w:t xml:space="preserve"> </w:t>
      </w:r>
      <w:r w:rsidR="00C342A0">
        <w:t>we have seen through the proposed reduction in VAT on household electricity bills</w:t>
      </w:r>
      <w:r w:rsidR="001F7E02">
        <w:t>,</w:t>
      </w:r>
      <w:r w:rsidR="00C342A0">
        <w:t xml:space="preserve"> change can be made quickly to provide some in year benefits. </w:t>
      </w:r>
    </w:p>
    <w:p w14:paraId="3DE25D38" w14:textId="387399CF" w:rsidR="00115DF8" w:rsidRDefault="001F7E02" w:rsidP="00115DF8">
      <w:pPr>
        <w:pStyle w:val="SFPAPBodyText"/>
      </w:pPr>
      <w:r>
        <w:t>It is i</w:t>
      </w:r>
      <w:r w:rsidR="00726721">
        <w:t>n this context of</w:t>
      </w:r>
      <w:r w:rsidR="00A933A0" w:rsidRPr="00A933A0">
        <w:t xml:space="preserve"> uncertainty and rising concern over energy affordability </w:t>
      </w:r>
      <w:r>
        <w:t xml:space="preserve">that </w:t>
      </w:r>
      <w:r w:rsidR="00A933A0" w:rsidRPr="00A933A0">
        <w:t>we delivered our priority work programme for the year.</w:t>
      </w:r>
      <w:r w:rsidR="00A933A0">
        <w:t xml:space="preserve"> </w:t>
      </w:r>
      <w:r w:rsidR="00115DF8">
        <w:t>During 2025-26, we continued to fulfil our statutory role of advising Scottish Ministers and scrutinising progress towards Scotland’s fuel poverty targets. With a membership that expanded to six members toward</w:t>
      </w:r>
      <w:r w:rsidR="008F7549">
        <w:t>s</w:t>
      </w:r>
      <w:r w:rsidR="00115DF8">
        <w:t xml:space="preserve"> the end of the year, supported by a small </w:t>
      </w:r>
      <w:r w:rsidR="00F306FB">
        <w:t>S</w:t>
      </w:r>
      <w:r w:rsidR="00115DF8">
        <w:t>ecretariat, we met regularly in person and online to deliver our workplan priorities, engage with stakeholders and provide independent advice across the fuel poverty landscape.</w:t>
      </w:r>
    </w:p>
    <w:p w14:paraId="301F107A" w14:textId="28A764EE" w:rsidR="00115DF8" w:rsidRDefault="00115DF8" w:rsidP="000947D8">
      <w:pPr>
        <w:pStyle w:val="SFPAPBodyText"/>
        <w:numPr>
          <w:ilvl w:val="0"/>
          <w:numId w:val="68"/>
        </w:numPr>
      </w:pPr>
      <w:r>
        <w:t>A major focus of the year was our statutory response to the Scottish Government’s first triennial Periodic Report on fuel poverty (2021-2024)</w:t>
      </w:r>
      <w:r w:rsidR="00B24B0E">
        <w:t xml:space="preserve"> - </w:t>
      </w:r>
      <w:r w:rsidR="00C342A0">
        <w:t xml:space="preserve">completed before our new </w:t>
      </w:r>
      <w:r w:rsidR="005316EF">
        <w:t>m</w:t>
      </w:r>
      <w:r w:rsidR="00C342A0">
        <w:t xml:space="preserve">embers joined us. </w:t>
      </w:r>
      <w:r w:rsidR="0071561A">
        <w:t>We</w:t>
      </w:r>
      <w:r>
        <w:t xml:space="preserve"> examined progress towards the statutory fuel poverty targets, assessed the likelihood of achieving future targets, reviewed how the four drivers of fuel poverty are being addressed, and </w:t>
      </w:r>
      <w:r w:rsidR="00BA28C0">
        <w:t xml:space="preserve">looked forward to how a revised </w:t>
      </w:r>
      <w:r>
        <w:t>Fuel Poverty Strategy</w:t>
      </w:r>
      <w:r w:rsidR="00BA28C0">
        <w:t xml:space="preserve"> could better support </w:t>
      </w:r>
      <w:r w:rsidR="005316EF">
        <w:t>the</w:t>
      </w:r>
      <w:r w:rsidR="00BA28C0">
        <w:t xml:space="preserve"> </w:t>
      </w:r>
      <w:r w:rsidR="003C3BEC">
        <w:t>mitigation of fuel poverty and meeting the fuel poverty targets</w:t>
      </w:r>
      <w:r>
        <w:t xml:space="preserve">. </w:t>
      </w:r>
      <w:r w:rsidR="0071561A">
        <w:t xml:space="preserve">Our </w:t>
      </w:r>
      <w:r w:rsidR="00EB7470">
        <w:t xml:space="preserve">view is that </w:t>
      </w:r>
      <w:r>
        <w:lastRenderedPageBreak/>
        <w:t>greater strategic priority must be given to fuel poverty policy</w:t>
      </w:r>
      <w:r w:rsidR="007D4303">
        <w:t>, a</w:t>
      </w:r>
      <w:r w:rsidR="007D4303" w:rsidRPr="007D4303">
        <w:t>ccelerating the rate of improvements to the energy efficiency of the housing stock is a prerequisite for meeting the statutory targets</w:t>
      </w:r>
      <w:r w:rsidR="00DA6ED0">
        <w:t xml:space="preserve">, </w:t>
      </w:r>
      <w:r w:rsidR="00C921EA">
        <w:t xml:space="preserve">alongside </w:t>
      </w:r>
      <w:r>
        <w:t>greater focus on affordability and more effective consideration of how energy is used in the home.</w:t>
      </w:r>
    </w:p>
    <w:p w14:paraId="32C7D7B6" w14:textId="349B2240" w:rsidR="00115DF8" w:rsidRDefault="0029623C" w:rsidP="00BD1112">
      <w:pPr>
        <w:pStyle w:val="SFPAPBodyText"/>
        <w:numPr>
          <w:ilvl w:val="0"/>
          <w:numId w:val="68"/>
        </w:numPr>
      </w:pPr>
      <w:r>
        <w:t>We also</w:t>
      </w:r>
      <w:r w:rsidR="00115DF8">
        <w:t xml:space="preserve"> built on </w:t>
      </w:r>
      <w:r>
        <w:t>our</w:t>
      </w:r>
      <w:r w:rsidR="00115DF8">
        <w:t xml:space="preserve"> previous work on rural and remote fuel poverty</w:t>
      </w:r>
      <w:r w:rsidR="00CF1578">
        <w:t xml:space="preserve">, publishing the </w:t>
      </w:r>
      <w:r w:rsidR="00CF1578" w:rsidRPr="00CF1578">
        <w:t xml:space="preserve">findings </w:t>
      </w:r>
      <w:r w:rsidR="00D71C8E">
        <w:t xml:space="preserve">of </w:t>
      </w:r>
      <w:r w:rsidR="00CF1578" w:rsidRPr="00CF1578">
        <w:t xml:space="preserve">the work </w:t>
      </w:r>
      <w:r w:rsidR="00D71C8E">
        <w:t xml:space="preserve">we commissioned on the lived experience of </w:t>
      </w:r>
      <w:r w:rsidR="00BD1112">
        <w:t xml:space="preserve">rural and </w:t>
      </w:r>
      <w:r w:rsidR="00D71C8E">
        <w:t>remote</w:t>
      </w:r>
      <w:r w:rsidR="00BD1112">
        <w:t xml:space="preserve"> fuel poverty</w:t>
      </w:r>
      <w:r w:rsidR="000A2ADB">
        <w:t>. We also</w:t>
      </w:r>
      <w:r w:rsidR="00115DF8">
        <w:t xml:space="preserve"> engage</w:t>
      </w:r>
      <w:r w:rsidR="000A2ADB">
        <w:t>d</w:t>
      </w:r>
      <w:r w:rsidR="00115DF8">
        <w:t xml:space="preserve"> with island local authorities and stakeholders</w:t>
      </w:r>
      <w:r w:rsidR="000A2ADB">
        <w:t>. W</w:t>
      </w:r>
      <w:r w:rsidR="007E0E3C">
        <w:t>e</w:t>
      </w:r>
      <w:r w:rsidR="00115DF8">
        <w:t xml:space="preserve"> examined the structural drivers that </w:t>
      </w:r>
      <w:r w:rsidR="007E0E3C">
        <w:t>cause our</w:t>
      </w:r>
      <w:r w:rsidR="00115DF8">
        <w:t xml:space="preserve"> island communities</w:t>
      </w:r>
      <w:r w:rsidR="007E0E3C">
        <w:t xml:space="preserve"> in Scotland to suffer the worst fuel</w:t>
      </w:r>
      <w:r w:rsidR="00E0741A">
        <w:t xml:space="preserve"> poverty in Scotland and beyond.</w:t>
      </w:r>
      <w:r w:rsidR="00115DF8">
        <w:t xml:space="preserve"> This work highlighted the need for more coordinated action, targeted investment, improved local delivery capacity and energy market reforms that better reflect the circumstances of remote and island communities.</w:t>
      </w:r>
    </w:p>
    <w:p w14:paraId="37AB2E38" w14:textId="3DB2F496" w:rsidR="00115DF8" w:rsidRDefault="00115DF8" w:rsidP="000947D8">
      <w:pPr>
        <w:pStyle w:val="SFPAPBodyText"/>
        <w:numPr>
          <w:ilvl w:val="0"/>
          <w:numId w:val="68"/>
        </w:numPr>
      </w:pPr>
      <w:r>
        <w:t xml:space="preserve">A further priority was exploring the links between fuel poverty and health. </w:t>
      </w:r>
      <w:r w:rsidR="00A61F08">
        <w:t xml:space="preserve">We have undertaken </w:t>
      </w:r>
      <w:r>
        <w:t>research</w:t>
      </w:r>
      <w:r w:rsidR="00A61F08">
        <w:t xml:space="preserve"> to</w:t>
      </w:r>
      <w:r>
        <w:t xml:space="preserve"> examine how a public health approach could strengthen fuel poverty interventions. Th</w:t>
      </w:r>
      <w:r w:rsidR="004E7DA6">
        <w:t xml:space="preserve">is </w:t>
      </w:r>
      <w:r>
        <w:t xml:space="preserve">work </w:t>
      </w:r>
      <w:r w:rsidR="004E7DA6">
        <w:t xml:space="preserve">has </w:t>
      </w:r>
      <w:r>
        <w:t>identified opportunities to improve health outcomes through warmer homes, better use of data, stronger partnerships and embedding fuel poverty support within existing health services.</w:t>
      </w:r>
    </w:p>
    <w:p w14:paraId="66973685" w14:textId="594ABDD5" w:rsidR="00DE10CF" w:rsidRDefault="00115DF8" w:rsidP="00B364BD">
      <w:pPr>
        <w:pStyle w:val="SFPAPBodyText"/>
        <w:numPr>
          <w:ilvl w:val="0"/>
          <w:numId w:val="68"/>
        </w:numPr>
      </w:pPr>
      <w:r>
        <w:t xml:space="preserve">Alongside </w:t>
      </w:r>
      <w:r w:rsidR="004E7DA6">
        <w:t>our</w:t>
      </w:r>
      <w:r>
        <w:t xml:space="preserve"> core priorities, </w:t>
      </w:r>
      <w:r w:rsidR="004E7DA6">
        <w:t>we have</w:t>
      </w:r>
      <w:r>
        <w:t xml:space="preserve"> continued to advocate for a flexible energy discount mechanism, contributed to consultations and working groups, provided advice on major policy developments, supported research, and collaborated with a wide range of </w:t>
      </w:r>
      <w:r w:rsidR="007A0E2B">
        <w:t>stakeholders</w:t>
      </w:r>
      <w:r>
        <w:t>. Through these activities, the Panel sought to influence policy, strengthen evidence and support progress towards the long-term goal of eradicating fuel poverty in Scotland</w:t>
      </w:r>
    </w:p>
    <w:p w14:paraId="06E05295" w14:textId="5ACFBA0C" w:rsidR="00532413" w:rsidRPr="00AC2D2D" w:rsidRDefault="00C342A0" w:rsidP="00BF1D40">
      <w:pPr>
        <w:pStyle w:val="SFPAPBodyText"/>
      </w:pPr>
      <w:r>
        <w:t>I would like to take this opportunity to thank our longstanding Panel members, Kirsten Jenkins, Alister Steele and Fraser St</w:t>
      </w:r>
      <w:r w:rsidR="008F7549">
        <w:t>ew</w:t>
      </w:r>
      <w:r>
        <w:t>art – as well as new members Bryan Leask and Olivia Swann</w:t>
      </w:r>
      <w:r w:rsidR="008F7549">
        <w:t>,</w:t>
      </w:r>
      <w:r>
        <w:t xml:space="preserve"> who joined us this year</w:t>
      </w:r>
      <w:r w:rsidR="008F7549">
        <w:t>,</w:t>
      </w:r>
      <w:r>
        <w:t xml:space="preserve"> for their </w:t>
      </w:r>
      <w:r w:rsidR="008F7549">
        <w:t>support</w:t>
      </w:r>
      <w:r>
        <w:t>, passion, and unwavering challenge. I would also like to recognise the work of the Secretariat – Roanna S</w:t>
      </w:r>
      <w:r w:rsidR="00C55038">
        <w:t>efton</w:t>
      </w:r>
      <w:r>
        <w:t xml:space="preserve"> and </w:t>
      </w:r>
      <w:r w:rsidR="00957C2E">
        <w:t>Trisha Melvin and</w:t>
      </w:r>
      <w:r>
        <w:t xml:space="preserve"> headed up by Philippa Brosnan – for their continued drive and determination to ensure that the SFPAP has a material impact. </w:t>
      </w:r>
      <w:r w:rsidR="00532413" w:rsidRPr="00AC2D2D">
        <w:t>As ever, I welcome any feedback or perspective</w:t>
      </w:r>
      <w:r>
        <w:t>s</w:t>
      </w:r>
      <w:r w:rsidR="00532413" w:rsidRPr="00AC2D2D">
        <w:t xml:space="preserve"> that you might want to share</w:t>
      </w:r>
      <w:r>
        <w:t xml:space="preserve">. Please do get in touch with me at </w:t>
      </w:r>
      <w:hyperlink r:id="rId15" w:history="1">
        <w:r w:rsidR="003B797E" w:rsidRPr="00AC2D2D">
          <w:rPr>
            <w:rStyle w:val="Hyperlink"/>
            <w:rFonts w:cs="Arial"/>
            <w:color w:val="0065BD"/>
            <w:shd w:val="clear" w:color="auto" w:fill="FFFFFF"/>
          </w:rPr>
          <w:t>enquiries@fuelpovertypanel.scot</w:t>
        </w:r>
      </w:hyperlink>
      <w:r w:rsidR="008C0C82" w:rsidRPr="00AC2D2D">
        <w:t>.</w:t>
      </w:r>
    </w:p>
    <w:p w14:paraId="58E53E0F" w14:textId="1CAD4086" w:rsidR="003B1352" w:rsidRPr="00AC2D2D" w:rsidRDefault="00BC1137" w:rsidP="003B1352">
      <w:pPr>
        <w:textAlignment w:val="baseline"/>
        <w:rPr>
          <w:rFonts w:ascii="Arial" w:eastAsia="Times New Roman" w:hAnsi="Arial" w:cs="Arial"/>
          <w:kern w:val="0"/>
          <w:lang w:eastAsia="en-GB"/>
          <w14:ligatures w14:val="none"/>
        </w:rPr>
      </w:pPr>
      <w:r w:rsidRPr="008C60E7">
        <w:rPr>
          <w:rFonts w:ascii="Arial" w:eastAsia="Calibri" w:hAnsi="Arial" w:cs="Arial"/>
          <w:noProof/>
          <w:kern w:val="0"/>
          <w:lang w:eastAsia="en-GB"/>
          <w14:ligatures w14:val="none"/>
        </w:rPr>
        <w:drawing>
          <wp:anchor distT="0" distB="0" distL="114300" distR="114300" simplePos="0" relativeHeight="251661323" behindDoc="0" locked="0" layoutInCell="1" allowOverlap="1" wp14:anchorId="619BC453" wp14:editId="08843583">
            <wp:simplePos x="0" y="0"/>
            <wp:positionH relativeFrom="margin">
              <wp:align>right</wp:align>
            </wp:positionH>
            <wp:positionV relativeFrom="paragraph">
              <wp:posOffset>25352</wp:posOffset>
            </wp:positionV>
            <wp:extent cx="2096219" cy="1397275"/>
            <wp:effectExtent l="19050" t="19050" r="18415" b="12700"/>
            <wp:wrapNone/>
            <wp:docPr id="771497782"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096219" cy="1397275"/>
                    </a:xfrm>
                    <a:prstGeom prst="rect">
                      <a:avLst/>
                    </a:prstGeom>
                    <a:noFill/>
                    <a:ln>
                      <a:solidFill>
                        <a:schemeClr val="tx1"/>
                      </a:solidFill>
                    </a:ln>
                  </pic:spPr>
                </pic:pic>
              </a:graphicData>
            </a:graphic>
            <wp14:sizeRelH relativeFrom="margin">
              <wp14:pctWidth>0</wp14:pctWidth>
            </wp14:sizeRelH>
            <wp14:sizeRelV relativeFrom="margin">
              <wp14:pctHeight>0</wp14:pctHeight>
            </wp14:sizeRelV>
          </wp:anchor>
        </w:drawing>
      </w:r>
      <w:r w:rsidR="003B1352" w:rsidRPr="00AC2D2D">
        <w:rPr>
          <w:rFonts w:ascii="Arial" w:eastAsia="Times New Roman" w:hAnsi="Arial" w:cs="Arial"/>
          <w:noProof/>
          <w:kern w:val="0"/>
          <w:lang w:eastAsia="en-GB"/>
          <w14:ligatures w14:val="none"/>
        </w:rPr>
        <w:drawing>
          <wp:inline distT="0" distB="0" distL="0" distR="0" wp14:anchorId="6D8AB9A9" wp14:editId="2A941324">
            <wp:extent cx="1628775" cy="381000"/>
            <wp:effectExtent l="0" t="0" r="9525" b="0"/>
            <wp:docPr id="146239180" name="Picture 1" descr="A picture containing let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picture containing letter&#10;&#10;Description automatically generated"/>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628775" cy="381000"/>
                    </a:xfrm>
                    <a:prstGeom prst="rect">
                      <a:avLst/>
                    </a:prstGeom>
                    <a:noFill/>
                    <a:ln>
                      <a:noFill/>
                    </a:ln>
                  </pic:spPr>
                </pic:pic>
              </a:graphicData>
            </a:graphic>
          </wp:inline>
        </w:drawing>
      </w:r>
      <w:r w:rsidR="003B1352" w:rsidRPr="00AC2D2D">
        <w:rPr>
          <w:rFonts w:ascii="Arial" w:eastAsia="Calibri" w:hAnsi="Arial" w:cs="Arial"/>
          <w:kern w:val="0"/>
          <w:lang w:eastAsia="en-GB"/>
          <w14:ligatures w14:val="none"/>
        </w:rPr>
        <w:t> </w:t>
      </w:r>
    </w:p>
    <w:p w14:paraId="7258BDDA" w14:textId="4416364C" w:rsidR="008C60E7" w:rsidRDefault="008C60E7" w:rsidP="008C60E7">
      <w:pPr>
        <w:textAlignment w:val="baseline"/>
        <w:rPr>
          <w:rFonts w:ascii="Arial" w:eastAsia="Times New Roman" w:hAnsi="Arial" w:cs="Arial"/>
          <w:kern w:val="0"/>
          <w:lang w:eastAsia="en-GB"/>
          <w14:ligatures w14:val="none"/>
        </w:rPr>
      </w:pPr>
    </w:p>
    <w:p w14:paraId="70FC1441" w14:textId="6A9507CA" w:rsidR="008C60E7" w:rsidRPr="008C60E7" w:rsidRDefault="000F57F9" w:rsidP="008C60E7">
      <w:pPr>
        <w:textAlignment w:val="baseline"/>
        <w:rPr>
          <w:rFonts w:ascii="Arial" w:eastAsia="Times New Roman" w:hAnsi="Arial" w:cs="Arial"/>
          <w:kern w:val="0"/>
          <w:lang w:eastAsia="en-GB"/>
          <w14:ligatures w14:val="none"/>
        </w:rPr>
      </w:pPr>
      <w:r w:rsidRPr="00AC2D2D">
        <w:rPr>
          <w:rFonts w:ascii="Arial" w:eastAsia="Times New Roman" w:hAnsi="Arial" w:cs="Arial"/>
          <w:kern w:val="0"/>
          <w:lang w:eastAsia="en-GB"/>
          <w14:ligatures w14:val="none"/>
        </w:rPr>
        <w:t>Matthew Cole</w:t>
      </w:r>
      <w:r w:rsidRPr="00AC2D2D">
        <w:rPr>
          <w:rFonts w:ascii="Arial" w:eastAsia="Calibri" w:hAnsi="Arial" w:cs="Arial"/>
          <w:kern w:val="0"/>
          <w:lang w:eastAsia="en-GB"/>
          <w14:ligatures w14:val="none"/>
        </w:rPr>
        <w:t> </w:t>
      </w:r>
    </w:p>
    <w:p w14:paraId="19BFCE1F" w14:textId="14492414" w:rsidR="000F57F9" w:rsidRDefault="00E203BC" w:rsidP="003B1352">
      <w:pPr>
        <w:textAlignment w:val="baseline"/>
        <w:rPr>
          <w:rFonts w:ascii="Arial" w:eastAsia="Calibri" w:hAnsi="Arial" w:cs="Arial"/>
          <w:kern w:val="0"/>
          <w:lang w:eastAsia="en-GB"/>
          <w14:ligatures w14:val="none"/>
        </w:rPr>
      </w:pPr>
      <w:r w:rsidRPr="00AC2D2D">
        <w:rPr>
          <w:rFonts w:ascii="Arial" w:eastAsia="Calibri" w:hAnsi="Arial" w:cs="Arial"/>
          <w:kern w:val="0"/>
          <w:lang w:eastAsia="en-GB"/>
          <w14:ligatures w14:val="none"/>
        </w:rPr>
        <w:t xml:space="preserve">Scottish Fuel Poverty Advisory Panel </w:t>
      </w:r>
      <w:r w:rsidR="00BC1137">
        <w:rPr>
          <w:rFonts w:ascii="Arial" w:eastAsia="Calibri" w:hAnsi="Arial" w:cs="Arial"/>
          <w:kern w:val="0"/>
          <w:lang w:eastAsia="en-GB"/>
          <w14:ligatures w14:val="none"/>
        </w:rPr>
        <w:t>–</w:t>
      </w:r>
      <w:r w:rsidRPr="00AC2D2D">
        <w:rPr>
          <w:rFonts w:ascii="Arial" w:eastAsia="Calibri" w:hAnsi="Arial" w:cs="Arial"/>
          <w:kern w:val="0"/>
          <w:lang w:eastAsia="en-GB"/>
          <w14:ligatures w14:val="none"/>
        </w:rPr>
        <w:t xml:space="preserve"> Chair</w:t>
      </w:r>
    </w:p>
    <w:p w14:paraId="3F3A1A67" w14:textId="77777777" w:rsidR="00BC1137" w:rsidRDefault="00BC1137" w:rsidP="003B1352">
      <w:pPr>
        <w:textAlignment w:val="baseline"/>
        <w:rPr>
          <w:rFonts w:ascii="Arial" w:eastAsia="Calibri" w:hAnsi="Arial" w:cs="Arial"/>
          <w:kern w:val="0"/>
          <w:lang w:eastAsia="en-GB"/>
          <w14:ligatures w14:val="none"/>
        </w:rPr>
      </w:pPr>
    </w:p>
    <w:p w14:paraId="6EFDB535" w14:textId="61AA5296" w:rsidR="00EB558B" w:rsidRDefault="00EB558B" w:rsidP="00BC1137">
      <w:pPr>
        <w:pStyle w:val="Heading1"/>
        <w:numPr>
          <w:ilvl w:val="0"/>
          <w:numId w:val="0"/>
        </w:numPr>
        <w:rPr>
          <w:rFonts w:ascii="Arial" w:hAnsi="Arial" w:cs="Arial"/>
          <w:sz w:val="60"/>
          <w:szCs w:val="60"/>
        </w:rPr>
      </w:pPr>
      <w:bookmarkStart w:id="2" w:name="_Toc170198960"/>
      <w:bookmarkStart w:id="3" w:name="_Toc236916850"/>
      <w:r w:rsidRPr="00BC1137">
        <w:rPr>
          <w:rFonts w:ascii="Arial" w:hAnsi="Arial" w:cs="Arial"/>
          <w:sz w:val="60"/>
          <w:szCs w:val="60"/>
        </w:rPr>
        <w:lastRenderedPageBreak/>
        <w:t>About us</w:t>
      </w:r>
      <w:bookmarkEnd w:id="2"/>
      <w:bookmarkEnd w:id="3"/>
    </w:p>
    <w:p w14:paraId="73EF46D7" w14:textId="77777777" w:rsidR="00BC1137" w:rsidRPr="00BC1137" w:rsidRDefault="00BC1137" w:rsidP="00BC1137"/>
    <w:p w14:paraId="38E73F6C" w14:textId="7C98E57C" w:rsidR="00EB558B" w:rsidRDefault="00EB558B" w:rsidP="00EB558B">
      <w:pPr>
        <w:pStyle w:val="NormalWeb"/>
        <w:shd w:val="clear" w:color="auto" w:fill="FFFFFF"/>
        <w:spacing w:before="0" w:beforeAutospacing="0" w:after="240" w:afterAutospacing="0"/>
        <w:rPr>
          <w:rFonts w:ascii="Arial" w:hAnsi="Arial" w:cs="Arial"/>
          <w:shd w:val="clear" w:color="auto" w:fill="FFFFFF"/>
        </w:rPr>
      </w:pPr>
      <w:r w:rsidRPr="00AC2D2D">
        <w:rPr>
          <w:rFonts w:ascii="Arial" w:hAnsi="Arial" w:cs="Arial"/>
        </w:rPr>
        <w:t>The Scottish Fuel Poverty Advisory Panel was</w:t>
      </w:r>
      <w:r w:rsidR="0056539A">
        <w:rPr>
          <w:rFonts w:ascii="Arial" w:hAnsi="Arial" w:cs="Arial"/>
        </w:rPr>
        <w:t xml:space="preserve"> first</w:t>
      </w:r>
      <w:r w:rsidRPr="00AC2D2D">
        <w:rPr>
          <w:rFonts w:ascii="Arial" w:hAnsi="Arial" w:cs="Arial"/>
        </w:rPr>
        <w:t xml:space="preserve"> appointed on 1st January 2022</w:t>
      </w:r>
      <w:r w:rsidR="002211CC">
        <w:rPr>
          <w:rFonts w:ascii="Arial" w:hAnsi="Arial" w:cs="Arial"/>
        </w:rPr>
        <w:t xml:space="preserve">. </w:t>
      </w:r>
      <w:r w:rsidRPr="00AC2D2D">
        <w:rPr>
          <w:rFonts w:ascii="Arial" w:hAnsi="Arial" w:cs="Arial"/>
        </w:rPr>
        <w:t>We are an advisory non-departmental public body which provides independent advice to Scottish Ministers on fuel poverty and scrutiny of their progress towards delivering Scotland’s 2040 fuel poverty targets.</w:t>
      </w:r>
      <w:r w:rsidR="002B6DA2" w:rsidRPr="00AC2D2D">
        <w:rPr>
          <w:rFonts w:ascii="Arial" w:hAnsi="Arial" w:cs="Arial"/>
        </w:rPr>
        <w:t xml:space="preserve"> As well as the 2040 target to, effectively</w:t>
      </w:r>
      <w:r w:rsidR="00CE6E03" w:rsidRPr="00AC2D2D">
        <w:rPr>
          <w:rFonts w:ascii="Arial" w:hAnsi="Arial" w:cs="Arial"/>
        </w:rPr>
        <w:t>,</w:t>
      </w:r>
      <w:r w:rsidR="002B6DA2" w:rsidRPr="00AC2D2D">
        <w:rPr>
          <w:rFonts w:ascii="Arial" w:hAnsi="Arial" w:cs="Arial"/>
        </w:rPr>
        <w:t xml:space="preserve"> eradicate fuel poverty</w:t>
      </w:r>
      <w:r w:rsidR="00CE6E03" w:rsidRPr="00AC2D2D">
        <w:rPr>
          <w:rFonts w:ascii="Arial" w:hAnsi="Arial" w:cs="Arial"/>
        </w:rPr>
        <w:t xml:space="preserve">, </w:t>
      </w:r>
      <w:r w:rsidR="00214898" w:rsidRPr="00AC2D2D">
        <w:rPr>
          <w:rFonts w:ascii="Arial" w:hAnsi="Arial" w:cs="Arial"/>
        </w:rPr>
        <w:t>t</w:t>
      </w:r>
      <w:r w:rsidR="002B6DA2" w:rsidRPr="00AC2D2D">
        <w:rPr>
          <w:rFonts w:ascii="Arial" w:hAnsi="Arial" w:cs="Arial"/>
        </w:rPr>
        <w:t>here are two interim targets</w:t>
      </w:r>
      <w:r w:rsidR="00214898" w:rsidRPr="00AC2D2D">
        <w:rPr>
          <w:rFonts w:ascii="Arial" w:hAnsi="Arial" w:cs="Arial"/>
        </w:rPr>
        <w:t>: t</w:t>
      </w:r>
      <w:r w:rsidR="005E6219" w:rsidRPr="00AC2D2D">
        <w:rPr>
          <w:rFonts w:ascii="Arial" w:hAnsi="Arial" w:cs="Arial"/>
        </w:rPr>
        <w:t xml:space="preserve">he </w:t>
      </w:r>
      <w:r w:rsidR="00117436" w:rsidRPr="00AC2D2D">
        <w:rPr>
          <w:rFonts w:ascii="Arial" w:hAnsi="Arial" w:cs="Arial"/>
        </w:rPr>
        <w:t xml:space="preserve">2035 </w:t>
      </w:r>
      <w:r w:rsidR="005E6219" w:rsidRPr="00AC2D2D">
        <w:rPr>
          <w:rFonts w:ascii="Arial" w:hAnsi="Arial" w:cs="Arial"/>
        </w:rPr>
        <w:t xml:space="preserve">target that </w:t>
      </w:r>
      <w:r w:rsidR="00117436" w:rsidRPr="00AC2D2D">
        <w:rPr>
          <w:rFonts w:ascii="Arial" w:hAnsi="Arial" w:cs="Arial"/>
        </w:rPr>
        <w:t>no</w:t>
      </w:r>
      <w:r w:rsidR="00117436" w:rsidRPr="00AC2D2D">
        <w:rPr>
          <w:rFonts w:ascii="Arial" w:hAnsi="Arial" w:cs="Arial"/>
          <w:shd w:val="clear" w:color="auto" w:fill="FFFFFF"/>
        </w:rPr>
        <w:t xml:space="preserve"> more than </w:t>
      </w:r>
      <w:r w:rsidR="00117436" w:rsidRPr="00AC2D2D">
        <w:rPr>
          <w:rStyle w:val="highlighted"/>
          <w:rFonts w:ascii="Arial" w:hAnsi="Arial" w:cs="Arial"/>
          <w:shd w:val="clear" w:color="auto" w:fill="FFFFFF"/>
        </w:rPr>
        <w:t>10%</w:t>
      </w:r>
      <w:r w:rsidR="00117436" w:rsidRPr="00AC2D2D">
        <w:rPr>
          <w:rFonts w:ascii="Arial" w:hAnsi="Arial" w:cs="Arial"/>
          <w:shd w:val="clear" w:color="auto" w:fill="FFFFFF"/>
        </w:rPr>
        <w:t> of households are in fuel poverty, no more than </w:t>
      </w:r>
      <w:r w:rsidR="00117436" w:rsidRPr="00AC2D2D">
        <w:rPr>
          <w:rStyle w:val="highlighted"/>
          <w:rFonts w:ascii="Arial" w:hAnsi="Arial" w:cs="Arial"/>
          <w:shd w:val="clear" w:color="auto" w:fill="FFFFFF"/>
        </w:rPr>
        <w:t>3%</w:t>
      </w:r>
      <w:r w:rsidR="00117436" w:rsidRPr="00AC2D2D">
        <w:rPr>
          <w:rFonts w:ascii="Arial" w:hAnsi="Arial" w:cs="Arial"/>
          <w:shd w:val="clear" w:color="auto" w:fill="FFFFFF"/>
        </w:rPr>
        <w:t> are in extreme fuel poverty and the median fuel poverty gap is no more than </w:t>
      </w:r>
      <w:r w:rsidR="00117436" w:rsidRPr="00AC2D2D">
        <w:rPr>
          <w:rStyle w:val="highlighted"/>
          <w:rFonts w:ascii="Arial" w:hAnsi="Arial" w:cs="Arial"/>
          <w:shd w:val="clear" w:color="auto" w:fill="FFFFFF"/>
        </w:rPr>
        <w:t>£300</w:t>
      </w:r>
      <w:r w:rsidR="00C51199" w:rsidRPr="00AC2D2D">
        <w:rPr>
          <w:rStyle w:val="highlighted"/>
          <w:rFonts w:ascii="Arial" w:hAnsi="Arial" w:cs="Arial"/>
          <w:shd w:val="clear" w:color="auto" w:fill="FFFFFF"/>
        </w:rPr>
        <w:t xml:space="preserve">, and the </w:t>
      </w:r>
      <w:r w:rsidR="00117436" w:rsidRPr="00AC2D2D">
        <w:rPr>
          <w:rStyle w:val="highlighted"/>
          <w:rFonts w:ascii="Arial" w:hAnsi="Arial" w:cs="Arial"/>
          <w:shd w:val="clear" w:color="auto" w:fill="FFFFFF"/>
        </w:rPr>
        <w:t xml:space="preserve">2030 target – just </w:t>
      </w:r>
      <w:r w:rsidR="0043071C">
        <w:rPr>
          <w:rStyle w:val="highlighted"/>
          <w:rFonts w:ascii="Arial" w:hAnsi="Arial" w:cs="Arial"/>
          <w:shd w:val="clear" w:color="auto" w:fill="FFFFFF"/>
        </w:rPr>
        <w:t>four</w:t>
      </w:r>
      <w:r w:rsidR="0043071C" w:rsidRPr="00AC2D2D">
        <w:rPr>
          <w:rStyle w:val="highlighted"/>
          <w:rFonts w:ascii="Arial" w:hAnsi="Arial" w:cs="Arial"/>
          <w:shd w:val="clear" w:color="auto" w:fill="FFFFFF"/>
        </w:rPr>
        <w:t xml:space="preserve"> </w:t>
      </w:r>
      <w:r w:rsidR="00117436" w:rsidRPr="00AC2D2D">
        <w:rPr>
          <w:rStyle w:val="highlighted"/>
          <w:rFonts w:ascii="Arial" w:hAnsi="Arial" w:cs="Arial"/>
          <w:shd w:val="clear" w:color="auto" w:fill="FFFFFF"/>
        </w:rPr>
        <w:t>years away</w:t>
      </w:r>
      <w:r w:rsidR="00C51199" w:rsidRPr="00AC2D2D">
        <w:rPr>
          <w:rStyle w:val="highlighted"/>
          <w:rFonts w:ascii="Arial" w:hAnsi="Arial" w:cs="Arial"/>
          <w:shd w:val="clear" w:color="auto" w:fill="FFFFFF"/>
        </w:rPr>
        <w:t xml:space="preserve"> –</w:t>
      </w:r>
      <w:r w:rsidR="00117436" w:rsidRPr="00AC2D2D">
        <w:rPr>
          <w:rStyle w:val="highlighted"/>
          <w:rFonts w:ascii="Arial" w:hAnsi="Arial" w:cs="Arial"/>
          <w:shd w:val="clear" w:color="auto" w:fill="FFFFFF"/>
        </w:rPr>
        <w:t xml:space="preserve"> that </w:t>
      </w:r>
      <w:r w:rsidR="006228DB" w:rsidRPr="00AC2D2D">
        <w:rPr>
          <w:rStyle w:val="highlighted"/>
          <w:rFonts w:ascii="Arial" w:hAnsi="Arial" w:cs="Arial"/>
          <w:shd w:val="clear" w:color="auto" w:fill="FFFFFF"/>
        </w:rPr>
        <w:t>n</w:t>
      </w:r>
      <w:r w:rsidR="006228DB" w:rsidRPr="00AC2D2D">
        <w:rPr>
          <w:rFonts w:ascii="Arial" w:hAnsi="Arial" w:cs="Arial"/>
          <w:shd w:val="clear" w:color="auto" w:fill="FFFFFF"/>
        </w:rPr>
        <w:t>o more than </w:t>
      </w:r>
      <w:r w:rsidR="006228DB" w:rsidRPr="00AC2D2D">
        <w:rPr>
          <w:rStyle w:val="highlighted"/>
          <w:rFonts w:ascii="Arial" w:hAnsi="Arial" w:cs="Arial"/>
          <w:shd w:val="clear" w:color="auto" w:fill="FFFFFF"/>
        </w:rPr>
        <w:t>15%</w:t>
      </w:r>
      <w:r w:rsidR="006228DB" w:rsidRPr="00AC2D2D">
        <w:rPr>
          <w:rFonts w:ascii="Arial" w:hAnsi="Arial" w:cs="Arial"/>
          <w:shd w:val="clear" w:color="auto" w:fill="FFFFFF"/>
        </w:rPr>
        <w:t xml:space="preserve"> of households in Scotland are in fuel poverty, </w:t>
      </w:r>
      <w:r w:rsidR="00101184" w:rsidRPr="00AC2D2D">
        <w:rPr>
          <w:rFonts w:ascii="Arial" w:hAnsi="Arial" w:cs="Arial"/>
          <w:shd w:val="clear" w:color="auto" w:fill="FFFFFF"/>
        </w:rPr>
        <w:t>n</w:t>
      </w:r>
      <w:r w:rsidR="006228DB" w:rsidRPr="00AC2D2D">
        <w:rPr>
          <w:rFonts w:ascii="Arial" w:hAnsi="Arial" w:cs="Arial"/>
          <w:shd w:val="clear" w:color="auto" w:fill="FFFFFF"/>
        </w:rPr>
        <w:t>o more than </w:t>
      </w:r>
      <w:r w:rsidR="006228DB" w:rsidRPr="00AC2D2D">
        <w:rPr>
          <w:rStyle w:val="highlighted"/>
          <w:rFonts w:ascii="Arial" w:hAnsi="Arial" w:cs="Arial"/>
          <w:shd w:val="clear" w:color="auto" w:fill="FFFFFF"/>
        </w:rPr>
        <w:t>5%</w:t>
      </w:r>
      <w:r w:rsidR="006228DB" w:rsidRPr="00AC2D2D">
        <w:rPr>
          <w:rFonts w:ascii="Arial" w:hAnsi="Arial" w:cs="Arial"/>
          <w:shd w:val="clear" w:color="auto" w:fill="FFFFFF"/>
        </w:rPr>
        <w:t xml:space="preserve"> are in extreme fuel poverty</w:t>
      </w:r>
      <w:r w:rsidR="00101184" w:rsidRPr="00AC2D2D">
        <w:rPr>
          <w:rFonts w:ascii="Arial" w:hAnsi="Arial" w:cs="Arial"/>
          <w:shd w:val="clear" w:color="auto" w:fill="FFFFFF"/>
        </w:rPr>
        <w:t xml:space="preserve"> and t</w:t>
      </w:r>
      <w:r w:rsidR="006228DB" w:rsidRPr="00AC2D2D">
        <w:rPr>
          <w:rFonts w:ascii="Arial" w:hAnsi="Arial" w:cs="Arial"/>
          <w:shd w:val="clear" w:color="auto" w:fill="FFFFFF"/>
        </w:rPr>
        <w:t>he median fuel poverty gap is no more than </w:t>
      </w:r>
      <w:r w:rsidR="006228DB" w:rsidRPr="00AC2D2D">
        <w:rPr>
          <w:rStyle w:val="highlighted"/>
          <w:rFonts w:ascii="Arial" w:hAnsi="Arial" w:cs="Arial"/>
          <w:shd w:val="clear" w:color="auto" w:fill="FFFFFF"/>
        </w:rPr>
        <w:t>£350</w:t>
      </w:r>
      <w:r w:rsidR="006228DB" w:rsidRPr="00AC2D2D">
        <w:rPr>
          <w:rFonts w:ascii="Arial" w:hAnsi="Arial" w:cs="Arial"/>
          <w:shd w:val="clear" w:color="auto" w:fill="FFFFFF"/>
        </w:rPr>
        <w:t>.</w:t>
      </w:r>
    </w:p>
    <w:p w14:paraId="1A78E99A" w14:textId="77777777" w:rsidR="00EB558B" w:rsidRPr="00AC2D2D" w:rsidRDefault="00EB558B" w:rsidP="00EB558B">
      <w:pPr>
        <w:shd w:val="clear" w:color="auto" w:fill="FFFFFF"/>
        <w:spacing w:after="240"/>
        <w:rPr>
          <w:rFonts w:ascii="Arial" w:hAnsi="Arial" w:cs="Arial"/>
          <w:lang w:eastAsia="en-GB"/>
        </w:rPr>
      </w:pPr>
      <w:r w:rsidRPr="00AC2D2D">
        <w:rPr>
          <w:rFonts w:ascii="Arial" w:hAnsi="Arial" w:cs="Arial"/>
          <w:lang w:eastAsia="en-GB"/>
        </w:rPr>
        <w:t>We are here to help the Scottish Government work on short, medium and long-term fuel poverty issues and potential solutions, including how support can best be provided to those in, or entering, fuel poverty.</w:t>
      </w:r>
    </w:p>
    <w:p w14:paraId="2F294867" w14:textId="5CFD8A05" w:rsidR="00EB558B" w:rsidRPr="00294A1D" w:rsidRDefault="00222B2B" w:rsidP="00EB558B">
      <w:pPr>
        <w:shd w:val="clear" w:color="auto" w:fill="FFFFFF"/>
        <w:spacing w:after="240"/>
        <w:rPr>
          <w:rFonts w:cstheme="minorHAnsi"/>
          <w:lang w:eastAsia="en-GB"/>
        </w:rPr>
      </w:pPr>
      <w:r w:rsidRPr="00AC2D2D">
        <w:rPr>
          <w:rFonts w:ascii="Arial" w:hAnsi="Arial" w:cs="Arial"/>
          <w:lang w:eastAsia="en-GB"/>
        </w:rPr>
        <w:t xml:space="preserve">The </w:t>
      </w:r>
      <w:r w:rsidR="00EB558B" w:rsidRPr="00AC2D2D">
        <w:rPr>
          <w:rFonts w:ascii="Arial" w:hAnsi="Arial" w:cs="Arial"/>
          <w:lang w:eastAsia="en-GB"/>
        </w:rPr>
        <w:t>Fuel Poverty (Targets, Definition and Strategy) (Scotland) Act 2019 sets out specific requirements for the Panel in relation to fuel poverty</w:t>
      </w:r>
      <w:r w:rsidR="00D71BBB">
        <w:rPr>
          <w:rFonts w:ascii="Arial" w:hAnsi="Arial" w:cs="Arial"/>
          <w:lang w:eastAsia="en-GB"/>
        </w:rPr>
        <w:t xml:space="preserve">. </w:t>
      </w:r>
      <w:r w:rsidR="00EB558B" w:rsidRPr="00AC2D2D">
        <w:rPr>
          <w:rFonts w:ascii="Arial" w:hAnsi="Arial" w:cs="Arial"/>
          <w:lang w:eastAsia="en-GB"/>
        </w:rPr>
        <w:t>These include:</w:t>
      </w:r>
    </w:p>
    <w:p w14:paraId="5DCB5947" w14:textId="77777777" w:rsidR="00EB558B" w:rsidRPr="00AC2D2D" w:rsidRDefault="00EB558B" w:rsidP="00294A1D">
      <w:pPr>
        <w:numPr>
          <w:ilvl w:val="0"/>
          <w:numId w:val="4"/>
        </w:numPr>
        <w:shd w:val="clear" w:color="auto" w:fill="FFFFFF"/>
        <w:tabs>
          <w:tab w:val="clear" w:pos="720"/>
          <w:tab w:val="num" w:pos="0"/>
        </w:tabs>
        <w:spacing w:before="100" w:beforeAutospacing="1"/>
        <w:ind w:left="360"/>
        <w:rPr>
          <w:rFonts w:ascii="Arial" w:hAnsi="Arial" w:cs="Arial"/>
          <w:lang w:eastAsia="en-GB"/>
        </w:rPr>
      </w:pPr>
      <w:r w:rsidRPr="00AC2D2D">
        <w:rPr>
          <w:rFonts w:ascii="Arial" w:hAnsi="Arial" w:cs="Arial"/>
          <w:lang w:eastAsia="en-GB"/>
        </w:rPr>
        <w:t>commenting on Scottish Ministers progress on fuel poverty targets.</w:t>
      </w:r>
    </w:p>
    <w:p w14:paraId="09725A3D" w14:textId="27E61274" w:rsidR="00F306FB" w:rsidRDefault="00EB558B" w:rsidP="00F306FB">
      <w:pPr>
        <w:numPr>
          <w:ilvl w:val="0"/>
          <w:numId w:val="4"/>
        </w:numPr>
        <w:shd w:val="clear" w:color="auto" w:fill="FFFFFF"/>
        <w:tabs>
          <w:tab w:val="clear" w:pos="720"/>
          <w:tab w:val="num" w:pos="0"/>
        </w:tabs>
        <w:spacing w:before="100" w:beforeAutospacing="1"/>
        <w:ind w:left="360"/>
        <w:rPr>
          <w:rFonts w:ascii="Arial" w:hAnsi="Arial" w:cs="Arial"/>
          <w:lang w:eastAsia="en-GB"/>
        </w:rPr>
      </w:pPr>
      <w:r w:rsidRPr="00AC2D2D">
        <w:rPr>
          <w:rFonts w:ascii="Arial" w:hAnsi="Arial" w:cs="Arial"/>
          <w:lang w:eastAsia="en-GB"/>
        </w:rPr>
        <w:t>advising Scottish Ministers on how policies and programmes are addressing the four drivers of fuel poverty:</w:t>
      </w:r>
    </w:p>
    <w:p w14:paraId="202D815C" w14:textId="77777777" w:rsidR="00F306FB" w:rsidRDefault="520F1F1F" w:rsidP="00F306FB">
      <w:pPr>
        <w:numPr>
          <w:ilvl w:val="0"/>
          <w:numId w:val="71"/>
        </w:numPr>
        <w:shd w:val="clear" w:color="auto" w:fill="FFFFFF"/>
        <w:tabs>
          <w:tab w:val="clear" w:pos="720"/>
          <w:tab w:val="num" w:pos="0"/>
        </w:tabs>
        <w:rPr>
          <w:rFonts w:ascii="Arial" w:hAnsi="Arial" w:cs="Arial"/>
          <w:lang w:eastAsia="en-GB"/>
        </w:rPr>
      </w:pPr>
      <w:r w:rsidRPr="00F306FB">
        <w:rPr>
          <w:rFonts w:ascii="Arial" w:hAnsi="Arial" w:cs="Arial"/>
          <w:lang w:eastAsia="en-GB"/>
        </w:rPr>
        <w:t>High energy prices</w:t>
      </w:r>
      <w:r w:rsidR="008416DD" w:rsidRPr="00F306FB">
        <w:rPr>
          <w:rFonts w:ascii="Arial" w:hAnsi="Arial" w:cs="Arial"/>
          <w:lang w:eastAsia="en-GB"/>
        </w:rPr>
        <w:t>.</w:t>
      </w:r>
    </w:p>
    <w:p w14:paraId="1FD7A6A9" w14:textId="77777777" w:rsidR="00F306FB" w:rsidRDefault="00415157" w:rsidP="00F306FB">
      <w:pPr>
        <w:numPr>
          <w:ilvl w:val="0"/>
          <w:numId w:val="71"/>
        </w:numPr>
        <w:shd w:val="clear" w:color="auto" w:fill="FFFFFF"/>
        <w:tabs>
          <w:tab w:val="clear" w:pos="720"/>
          <w:tab w:val="num" w:pos="0"/>
        </w:tabs>
        <w:rPr>
          <w:rFonts w:ascii="Arial" w:hAnsi="Arial" w:cs="Arial"/>
          <w:lang w:eastAsia="en-GB"/>
        </w:rPr>
      </w:pPr>
      <w:r w:rsidRPr="00F306FB">
        <w:rPr>
          <w:rFonts w:ascii="Arial" w:hAnsi="Arial" w:cs="Arial"/>
          <w:lang w:eastAsia="en-GB"/>
        </w:rPr>
        <w:t>Poor energy efficiency of the home.</w:t>
      </w:r>
    </w:p>
    <w:p w14:paraId="51241998" w14:textId="77777777" w:rsidR="00F306FB" w:rsidRDefault="520F1F1F" w:rsidP="00F306FB">
      <w:pPr>
        <w:numPr>
          <w:ilvl w:val="0"/>
          <w:numId w:val="71"/>
        </w:numPr>
        <w:shd w:val="clear" w:color="auto" w:fill="FFFFFF"/>
        <w:tabs>
          <w:tab w:val="clear" w:pos="720"/>
          <w:tab w:val="num" w:pos="0"/>
        </w:tabs>
        <w:rPr>
          <w:rFonts w:ascii="Arial" w:hAnsi="Arial" w:cs="Arial"/>
          <w:lang w:eastAsia="en-GB"/>
        </w:rPr>
      </w:pPr>
      <w:r w:rsidRPr="00F306FB">
        <w:rPr>
          <w:rFonts w:ascii="Arial" w:hAnsi="Arial" w:cs="Arial"/>
          <w:lang w:eastAsia="en-GB"/>
        </w:rPr>
        <w:t>Low household income</w:t>
      </w:r>
      <w:r w:rsidR="008416DD" w:rsidRPr="00F306FB">
        <w:rPr>
          <w:rFonts w:ascii="Arial" w:hAnsi="Arial" w:cs="Arial"/>
          <w:lang w:eastAsia="en-GB"/>
        </w:rPr>
        <w:t>.</w:t>
      </w:r>
      <w:r w:rsidRPr="00F306FB">
        <w:rPr>
          <w:rFonts w:ascii="Arial" w:hAnsi="Arial" w:cs="Arial"/>
          <w:lang w:eastAsia="en-GB"/>
        </w:rPr>
        <w:t xml:space="preserve"> </w:t>
      </w:r>
    </w:p>
    <w:p w14:paraId="53DD1D79" w14:textId="65DAA8E3" w:rsidR="00C55038" w:rsidRDefault="520F1F1F" w:rsidP="00F306FB">
      <w:pPr>
        <w:numPr>
          <w:ilvl w:val="0"/>
          <w:numId w:val="71"/>
        </w:numPr>
        <w:shd w:val="clear" w:color="auto" w:fill="FFFFFF"/>
        <w:tabs>
          <w:tab w:val="clear" w:pos="720"/>
        </w:tabs>
        <w:rPr>
          <w:rFonts w:ascii="Arial" w:hAnsi="Arial" w:cs="Arial"/>
          <w:lang w:eastAsia="en-GB"/>
        </w:rPr>
      </w:pPr>
      <w:r w:rsidRPr="00F306FB">
        <w:rPr>
          <w:rFonts w:ascii="Arial" w:hAnsi="Arial" w:cs="Arial"/>
          <w:lang w:eastAsia="en-GB"/>
        </w:rPr>
        <w:t>Energy consumption</w:t>
      </w:r>
      <w:r w:rsidR="008416DD" w:rsidRPr="00F306FB">
        <w:rPr>
          <w:rFonts w:ascii="Arial" w:hAnsi="Arial" w:cs="Arial"/>
          <w:lang w:eastAsia="en-GB"/>
        </w:rPr>
        <w:t>.</w:t>
      </w:r>
    </w:p>
    <w:p w14:paraId="34243252" w14:textId="77777777" w:rsidR="00F306FB" w:rsidRPr="00F306FB" w:rsidRDefault="00F306FB" w:rsidP="00F306FB">
      <w:pPr>
        <w:shd w:val="clear" w:color="auto" w:fill="FFFFFF"/>
        <w:ind w:left="720"/>
        <w:rPr>
          <w:rFonts w:ascii="Arial" w:hAnsi="Arial" w:cs="Arial"/>
          <w:lang w:eastAsia="en-GB"/>
        </w:rPr>
      </w:pPr>
    </w:p>
    <w:p w14:paraId="21421852" w14:textId="77777777" w:rsidR="00EB558B" w:rsidRPr="00AC2D2D" w:rsidRDefault="00EB558B" w:rsidP="00EB558B">
      <w:pPr>
        <w:shd w:val="clear" w:color="auto" w:fill="FFFFFF"/>
        <w:spacing w:after="240"/>
        <w:rPr>
          <w:rFonts w:ascii="Arial" w:hAnsi="Arial" w:cs="Arial"/>
          <w:lang w:eastAsia="en-GB"/>
        </w:rPr>
      </w:pPr>
      <w:r w:rsidRPr="00AC2D2D">
        <w:rPr>
          <w:rFonts w:ascii="Arial" w:hAnsi="Arial" w:cs="Arial"/>
          <w:lang w:eastAsia="en-GB"/>
        </w:rPr>
        <w:t>The Tackling Fuel Poverty Strategy 2021 extends the Panel’s role to include:</w:t>
      </w:r>
    </w:p>
    <w:p w14:paraId="7FABBFD3" w14:textId="57A40635" w:rsidR="00EB558B" w:rsidRPr="00AC2D2D" w:rsidRDefault="00316F1A" w:rsidP="00294A1D">
      <w:pPr>
        <w:numPr>
          <w:ilvl w:val="0"/>
          <w:numId w:val="5"/>
        </w:numPr>
        <w:shd w:val="clear" w:color="auto" w:fill="FFFFFF"/>
        <w:tabs>
          <w:tab w:val="clear" w:pos="720"/>
          <w:tab w:val="num" w:pos="0"/>
        </w:tabs>
        <w:spacing w:before="100" w:beforeAutospacing="1"/>
        <w:ind w:left="360"/>
        <w:rPr>
          <w:rFonts w:ascii="Arial" w:hAnsi="Arial" w:cs="Arial"/>
          <w:lang w:eastAsia="en-GB"/>
        </w:rPr>
      </w:pPr>
      <w:r w:rsidRPr="00AC2D2D">
        <w:rPr>
          <w:rFonts w:ascii="Arial" w:hAnsi="Arial" w:cs="Arial"/>
          <w:lang w:eastAsia="en-GB"/>
        </w:rPr>
        <w:t>S</w:t>
      </w:r>
      <w:r w:rsidR="00EB558B" w:rsidRPr="00AC2D2D">
        <w:rPr>
          <w:rFonts w:ascii="Arial" w:hAnsi="Arial" w:cs="Arial"/>
          <w:lang w:eastAsia="en-GB"/>
        </w:rPr>
        <w:t>upporting an evidence-based approach to fuel poverty which puts those with</w:t>
      </w:r>
      <w:r w:rsidR="00F306FB">
        <w:rPr>
          <w:rFonts w:ascii="Arial" w:hAnsi="Arial" w:cs="Arial"/>
          <w:lang w:eastAsia="en-GB"/>
        </w:rPr>
        <w:t xml:space="preserve"> </w:t>
      </w:r>
      <w:r w:rsidR="00EB558B" w:rsidRPr="00AC2D2D">
        <w:rPr>
          <w:rFonts w:ascii="Arial" w:hAnsi="Arial" w:cs="Arial"/>
          <w:lang w:eastAsia="en-GB"/>
        </w:rPr>
        <w:t>lived experience at its centre.</w:t>
      </w:r>
    </w:p>
    <w:p w14:paraId="7AEB1123" w14:textId="183373BC" w:rsidR="00EB558B" w:rsidRPr="00AC2D2D" w:rsidRDefault="00316F1A" w:rsidP="00294A1D">
      <w:pPr>
        <w:numPr>
          <w:ilvl w:val="0"/>
          <w:numId w:val="5"/>
        </w:numPr>
        <w:shd w:val="clear" w:color="auto" w:fill="FFFFFF"/>
        <w:tabs>
          <w:tab w:val="clear" w:pos="720"/>
          <w:tab w:val="num" w:pos="0"/>
        </w:tabs>
        <w:spacing w:before="100" w:beforeAutospacing="1"/>
        <w:ind w:left="360"/>
        <w:rPr>
          <w:rFonts w:ascii="Arial" w:hAnsi="Arial" w:cs="Arial"/>
          <w:lang w:eastAsia="en-GB"/>
        </w:rPr>
      </w:pPr>
      <w:r w:rsidRPr="00AC2D2D">
        <w:rPr>
          <w:rFonts w:ascii="Arial" w:hAnsi="Arial" w:cs="Arial"/>
          <w:lang w:eastAsia="en-GB"/>
        </w:rPr>
        <w:t>A</w:t>
      </w:r>
      <w:r w:rsidR="00EB558B" w:rsidRPr="00AC2D2D">
        <w:rPr>
          <w:rFonts w:ascii="Arial" w:hAnsi="Arial" w:cs="Arial"/>
          <w:lang w:eastAsia="en-GB"/>
        </w:rPr>
        <w:t>dvising on the delivery of the Fuel Poverty Strategy, including on the mechanism for how the strategy-delivery is monitored and evaluated.</w:t>
      </w:r>
    </w:p>
    <w:p w14:paraId="26FD65ED" w14:textId="08EBAA99" w:rsidR="00EB558B" w:rsidRPr="00AC2D2D" w:rsidRDefault="00316F1A" w:rsidP="00294A1D">
      <w:pPr>
        <w:numPr>
          <w:ilvl w:val="0"/>
          <w:numId w:val="5"/>
        </w:numPr>
        <w:shd w:val="clear" w:color="auto" w:fill="FFFFFF"/>
        <w:tabs>
          <w:tab w:val="clear" w:pos="720"/>
          <w:tab w:val="num" w:pos="0"/>
        </w:tabs>
        <w:spacing w:before="100" w:beforeAutospacing="1"/>
        <w:ind w:left="360"/>
        <w:rPr>
          <w:rFonts w:ascii="Arial" w:hAnsi="Arial" w:cs="Arial"/>
          <w:lang w:eastAsia="en-GB"/>
        </w:rPr>
      </w:pPr>
      <w:r w:rsidRPr="00AC2D2D">
        <w:rPr>
          <w:rFonts w:ascii="Arial" w:hAnsi="Arial" w:cs="Arial"/>
          <w:lang w:eastAsia="en-GB"/>
        </w:rPr>
        <w:t>C</w:t>
      </w:r>
      <w:r w:rsidR="00EB558B" w:rsidRPr="00AC2D2D">
        <w:rPr>
          <w:rFonts w:ascii="Arial" w:hAnsi="Arial" w:cs="Arial"/>
          <w:lang w:eastAsia="en-GB"/>
        </w:rPr>
        <w:t>hampioning and fostering a collaborative approach to addressing fuel poverty across Scotland.</w:t>
      </w:r>
    </w:p>
    <w:p w14:paraId="58C099E3" w14:textId="1682296D" w:rsidR="00F306FB" w:rsidRDefault="00316F1A" w:rsidP="00294A1D">
      <w:pPr>
        <w:numPr>
          <w:ilvl w:val="0"/>
          <w:numId w:val="5"/>
        </w:numPr>
        <w:shd w:val="clear" w:color="auto" w:fill="FFFFFF"/>
        <w:tabs>
          <w:tab w:val="clear" w:pos="720"/>
          <w:tab w:val="num" w:pos="0"/>
        </w:tabs>
        <w:spacing w:before="100" w:beforeAutospacing="1"/>
        <w:ind w:left="360"/>
        <w:rPr>
          <w:rFonts w:ascii="Arial" w:hAnsi="Arial" w:cs="Arial"/>
          <w:lang w:eastAsia="en-GB"/>
        </w:rPr>
      </w:pPr>
      <w:r w:rsidRPr="00AC2D2D">
        <w:rPr>
          <w:rFonts w:ascii="Arial" w:hAnsi="Arial" w:cs="Arial"/>
          <w:lang w:eastAsia="en-GB"/>
        </w:rPr>
        <w:t>A</w:t>
      </w:r>
      <w:r w:rsidR="00EB558B" w:rsidRPr="00AC2D2D">
        <w:rPr>
          <w:rFonts w:ascii="Arial" w:hAnsi="Arial" w:cs="Arial"/>
          <w:lang w:eastAsia="en-GB"/>
        </w:rPr>
        <w:t xml:space="preserve">dvising Scottish Ministers on the impact of new evidence, </w:t>
      </w:r>
      <w:r w:rsidR="00B83C89" w:rsidRPr="00AC2D2D">
        <w:rPr>
          <w:rFonts w:ascii="Arial" w:hAnsi="Arial" w:cs="Arial"/>
          <w:lang w:eastAsia="en-GB"/>
        </w:rPr>
        <w:t>technologies,</w:t>
      </w:r>
      <w:r w:rsidR="00EB558B" w:rsidRPr="00AC2D2D">
        <w:rPr>
          <w:rFonts w:ascii="Arial" w:hAnsi="Arial" w:cs="Arial"/>
          <w:lang w:eastAsia="en-GB"/>
        </w:rPr>
        <w:t xml:space="preserve"> and opportunities to tackle fuel poverty.</w:t>
      </w:r>
    </w:p>
    <w:p w14:paraId="20C7D0CC" w14:textId="77777777" w:rsidR="00F306FB" w:rsidRPr="00F306FB" w:rsidRDefault="00F306FB" w:rsidP="00F306FB">
      <w:pPr>
        <w:shd w:val="clear" w:color="auto" w:fill="FFFFFF"/>
        <w:ind w:left="360"/>
        <w:rPr>
          <w:rFonts w:ascii="Arial" w:hAnsi="Arial" w:cs="Arial"/>
          <w:lang w:eastAsia="en-GB"/>
        </w:rPr>
      </w:pPr>
    </w:p>
    <w:p w14:paraId="40BE134E" w14:textId="49E8FC25" w:rsidR="00EB558B" w:rsidRPr="00AC2D2D" w:rsidRDefault="3CDE97FF" w:rsidP="001F4E5C">
      <w:pPr>
        <w:spacing w:after="200"/>
        <w:rPr>
          <w:rFonts w:ascii="Arial" w:hAnsi="Arial" w:cs="Arial"/>
        </w:rPr>
      </w:pPr>
      <w:r w:rsidRPr="00AC2D2D">
        <w:rPr>
          <w:rFonts w:ascii="Arial" w:eastAsia="Arial" w:hAnsi="Arial" w:cs="Arial"/>
          <w:color w:val="000000" w:themeColor="text1"/>
        </w:rPr>
        <w:t xml:space="preserve">We are a small </w:t>
      </w:r>
      <w:r w:rsidR="0084798F" w:rsidRPr="00AC2D2D">
        <w:rPr>
          <w:rFonts w:ascii="Arial" w:eastAsia="Arial" w:hAnsi="Arial" w:cs="Arial"/>
          <w:color w:val="000000" w:themeColor="text1"/>
        </w:rPr>
        <w:t xml:space="preserve">Panel </w:t>
      </w:r>
      <w:r w:rsidRPr="00AC2D2D">
        <w:rPr>
          <w:rFonts w:ascii="Arial" w:eastAsia="Arial" w:hAnsi="Arial" w:cs="Arial"/>
          <w:color w:val="000000" w:themeColor="text1"/>
        </w:rPr>
        <w:t xml:space="preserve">of </w:t>
      </w:r>
      <w:r w:rsidR="004B02CE">
        <w:rPr>
          <w:rFonts w:ascii="Arial" w:eastAsia="Arial" w:hAnsi="Arial" w:cs="Arial"/>
          <w:color w:val="000000" w:themeColor="text1"/>
        </w:rPr>
        <w:t>six</w:t>
      </w:r>
      <w:r w:rsidR="004B02CE" w:rsidRPr="00AC2D2D">
        <w:rPr>
          <w:rFonts w:ascii="Arial" w:eastAsia="Arial" w:hAnsi="Arial" w:cs="Arial"/>
          <w:color w:val="000000" w:themeColor="text1"/>
        </w:rPr>
        <w:t xml:space="preserve"> </w:t>
      </w:r>
      <w:hyperlink r:id="rId18" w:history="1">
        <w:r w:rsidR="0084798F" w:rsidRPr="00AC2D2D">
          <w:rPr>
            <w:rStyle w:val="Hyperlink"/>
            <w:rFonts w:ascii="Arial" w:eastAsia="Arial" w:hAnsi="Arial" w:cs="Arial"/>
          </w:rPr>
          <w:t>members</w:t>
        </w:r>
      </w:hyperlink>
      <w:r w:rsidRPr="00AC2D2D">
        <w:rPr>
          <w:rFonts w:ascii="Arial" w:eastAsia="Arial" w:hAnsi="Arial" w:cs="Arial"/>
          <w:color w:val="000000" w:themeColor="text1"/>
        </w:rPr>
        <w:t xml:space="preserve"> </w:t>
      </w:r>
      <w:r w:rsidR="00970A0C">
        <w:rPr>
          <w:rFonts w:ascii="Arial" w:eastAsia="Arial" w:hAnsi="Arial" w:cs="Arial"/>
          <w:color w:val="000000" w:themeColor="text1"/>
        </w:rPr>
        <w:t>and</w:t>
      </w:r>
      <w:r w:rsidR="006B755F" w:rsidRPr="00AC2D2D">
        <w:rPr>
          <w:rFonts w:ascii="Arial" w:eastAsia="Arial" w:hAnsi="Arial" w:cs="Arial"/>
          <w:color w:val="000000" w:themeColor="text1"/>
        </w:rPr>
        <w:t xml:space="preserve"> </w:t>
      </w:r>
      <w:r w:rsidR="00E15631" w:rsidRPr="00AC2D2D">
        <w:rPr>
          <w:rFonts w:ascii="Arial" w:eastAsia="Arial" w:hAnsi="Arial" w:cs="Arial"/>
          <w:color w:val="000000" w:themeColor="text1"/>
        </w:rPr>
        <w:t>work</w:t>
      </w:r>
      <w:r w:rsidR="00970A0C">
        <w:rPr>
          <w:rFonts w:ascii="Arial" w:eastAsia="Arial" w:hAnsi="Arial" w:cs="Arial"/>
          <w:color w:val="000000" w:themeColor="text1"/>
        </w:rPr>
        <w:t>ed</w:t>
      </w:r>
      <w:r w:rsidR="00E15631" w:rsidRPr="00AC2D2D">
        <w:rPr>
          <w:rFonts w:ascii="Arial" w:eastAsia="Arial" w:hAnsi="Arial" w:cs="Arial"/>
          <w:color w:val="000000" w:themeColor="text1"/>
        </w:rPr>
        <w:t xml:space="preserve"> </w:t>
      </w:r>
      <w:r w:rsidR="000F0601">
        <w:rPr>
          <w:rFonts w:ascii="Arial" w:eastAsia="Arial" w:hAnsi="Arial" w:cs="Arial"/>
          <w:color w:val="000000" w:themeColor="text1"/>
        </w:rPr>
        <w:t>81</w:t>
      </w:r>
      <w:r w:rsidR="000F0601" w:rsidRPr="00AC2D2D">
        <w:rPr>
          <w:rFonts w:ascii="Arial" w:eastAsia="Arial" w:hAnsi="Arial" w:cs="Arial"/>
          <w:color w:val="000000" w:themeColor="text1"/>
        </w:rPr>
        <w:t xml:space="preserve"> </w:t>
      </w:r>
      <w:r w:rsidR="00C00405" w:rsidRPr="00AC2D2D">
        <w:rPr>
          <w:rFonts w:ascii="Arial" w:eastAsia="Arial" w:hAnsi="Arial" w:cs="Arial"/>
          <w:color w:val="000000" w:themeColor="text1"/>
        </w:rPr>
        <w:t>days</w:t>
      </w:r>
      <w:r w:rsidR="00D71BAB" w:rsidRPr="00AC2D2D">
        <w:rPr>
          <w:rFonts w:ascii="Arial" w:eastAsia="Arial" w:hAnsi="Arial" w:cs="Arial"/>
          <w:color w:val="000000" w:themeColor="text1"/>
        </w:rPr>
        <w:t xml:space="preserve"> </w:t>
      </w:r>
      <w:r w:rsidR="00B70CA9">
        <w:rPr>
          <w:rFonts w:ascii="Arial" w:eastAsia="Arial" w:hAnsi="Arial" w:cs="Arial"/>
          <w:color w:val="000000" w:themeColor="text1"/>
        </w:rPr>
        <w:t xml:space="preserve">this </w:t>
      </w:r>
      <w:r w:rsidR="00D71BAB" w:rsidRPr="00AC2D2D">
        <w:rPr>
          <w:rFonts w:ascii="Arial" w:eastAsia="Arial" w:hAnsi="Arial" w:cs="Arial"/>
          <w:color w:val="000000" w:themeColor="text1"/>
        </w:rPr>
        <w:t xml:space="preserve"> year. </w:t>
      </w:r>
      <w:r w:rsidR="00C751FA">
        <w:rPr>
          <w:rFonts w:ascii="Arial" w:eastAsia="Arial" w:hAnsi="Arial" w:cs="Arial"/>
          <w:color w:val="000000" w:themeColor="text1"/>
        </w:rPr>
        <w:t>We operated as a Panel of four</w:t>
      </w:r>
      <w:r w:rsidR="00083DCF">
        <w:rPr>
          <w:rFonts w:ascii="Arial" w:eastAsia="Arial" w:hAnsi="Arial" w:cs="Arial"/>
          <w:color w:val="000000" w:themeColor="text1"/>
        </w:rPr>
        <w:t xml:space="preserve"> until the appointment of our </w:t>
      </w:r>
      <w:r w:rsidR="00C751FA">
        <w:rPr>
          <w:rFonts w:ascii="Arial" w:eastAsia="Arial" w:hAnsi="Arial" w:cs="Arial"/>
          <w:color w:val="000000" w:themeColor="text1"/>
        </w:rPr>
        <w:t xml:space="preserve">two new members in </w:t>
      </w:r>
      <w:r w:rsidR="00804ABD">
        <w:rPr>
          <w:rFonts w:ascii="Arial" w:eastAsia="Arial" w:hAnsi="Arial" w:cs="Arial"/>
          <w:color w:val="000000" w:themeColor="text1"/>
        </w:rPr>
        <w:t>January</w:t>
      </w:r>
      <w:r w:rsidR="008E537E">
        <w:rPr>
          <w:rFonts w:ascii="Arial" w:eastAsia="Arial" w:hAnsi="Arial" w:cs="Arial"/>
          <w:color w:val="000000" w:themeColor="text1"/>
        </w:rPr>
        <w:t xml:space="preserve"> 2026</w:t>
      </w:r>
      <w:r w:rsidR="002630E3">
        <w:rPr>
          <w:rFonts w:ascii="Arial" w:eastAsia="Arial" w:hAnsi="Arial" w:cs="Arial"/>
          <w:color w:val="000000" w:themeColor="text1"/>
        </w:rPr>
        <w:t xml:space="preserve"> and were</w:t>
      </w:r>
      <w:r w:rsidRPr="00AC2D2D">
        <w:rPr>
          <w:rFonts w:ascii="Arial" w:eastAsia="Arial" w:hAnsi="Arial" w:cs="Arial"/>
          <w:color w:val="000000" w:themeColor="text1"/>
        </w:rPr>
        <w:t xml:space="preserve"> supported by a Secretariat of </w:t>
      </w:r>
      <w:r w:rsidR="002630E3">
        <w:rPr>
          <w:rFonts w:ascii="Arial" w:eastAsia="Arial" w:hAnsi="Arial" w:cs="Arial"/>
          <w:color w:val="000000" w:themeColor="text1"/>
        </w:rPr>
        <w:t>2.5</w:t>
      </w:r>
      <w:r w:rsidR="00477FB7">
        <w:rPr>
          <w:rFonts w:ascii="Arial" w:eastAsia="Arial" w:hAnsi="Arial" w:cs="Arial"/>
          <w:color w:val="000000" w:themeColor="text1"/>
        </w:rPr>
        <w:t>.</w:t>
      </w:r>
      <w:r w:rsidRPr="00AC2D2D">
        <w:rPr>
          <w:rFonts w:ascii="Arial" w:hAnsi="Arial" w:cs="Arial"/>
        </w:rPr>
        <w:t xml:space="preserve"> </w:t>
      </w:r>
    </w:p>
    <w:p w14:paraId="728E48DB" w14:textId="62361D0C" w:rsidR="00EB558B" w:rsidRPr="00AC2D2D" w:rsidRDefault="23742892" w:rsidP="00EB558B">
      <w:pPr>
        <w:rPr>
          <w:rFonts w:ascii="Arial" w:hAnsi="Arial" w:cs="Arial"/>
        </w:rPr>
      </w:pPr>
      <w:r w:rsidRPr="00AC2D2D">
        <w:rPr>
          <w:rFonts w:ascii="Arial" w:hAnsi="Arial" w:cs="Arial"/>
        </w:rPr>
        <w:t>We</w:t>
      </w:r>
      <w:r w:rsidR="520F1F1F" w:rsidRPr="00AC2D2D">
        <w:rPr>
          <w:rFonts w:ascii="Arial" w:hAnsi="Arial" w:cs="Arial"/>
        </w:rPr>
        <w:t xml:space="preserve"> </w:t>
      </w:r>
      <w:r w:rsidR="00A4165B" w:rsidRPr="00AC2D2D">
        <w:rPr>
          <w:rFonts w:ascii="Arial" w:hAnsi="Arial" w:cs="Arial"/>
        </w:rPr>
        <w:t>c</w:t>
      </w:r>
      <w:r w:rsidR="3EAA4FD1" w:rsidRPr="00AC2D2D">
        <w:rPr>
          <w:rFonts w:ascii="Arial" w:hAnsi="Arial" w:cs="Arial"/>
        </w:rPr>
        <w:t>ollectively</w:t>
      </w:r>
      <w:r w:rsidR="00A4165B" w:rsidRPr="00AC2D2D">
        <w:rPr>
          <w:rFonts w:ascii="Arial" w:hAnsi="Arial" w:cs="Arial"/>
        </w:rPr>
        <w:t xml:space="preserve"> </w:t>
      </w:r>
      <w:r w:rsidR="520F1F1F" w:rsidRPr="00AC2D2D">
        <w:rPr>
          <w:rFonts w:ascii="Arial" w:hAnsi="Arial" w:cs="Arial"/>
        </w:rPr>
        <w:t xml:space="preserve">have experience </w:t>
      </w:r>
      <w:r w:rsidR="6E1310D7" w:rsidRPr="00AC2D2D">
        <w:rPr>
          <w:rFonts w:ascii="Arial" w:hAnsi="Arial" w:cs="Arial"/>
        </w:rPr>
        <w:t>of</w:t>
      </w:r>
      <w:r w:rsidR="520F1F1F" w:rsidRPr="00AC2D2D">
        <w:rPr>
          <w:rFonts w:ascii="Arial" w:hAnsi="Arial" w:cs="Arial"/>
        </w:rPr>
        <w:t xml:space="preserve"> </w:t>
      </w:r>
      <w:r w:rsidR="0BD9DDB8" w:rsidRPr="00AC2D2D">
        <w:rPr>
          <w:rFonts w:ascii="Arial" w:hAnsi="Arial" w:cs="Arial"/>
        </w:rPr>
        <w:t>working to s</w:t>
      </w:r>
      <w:r w:rsidR="14F397A6" w:rsidRPr="00AC2D2D">
        <w:rPr>
          <w:rFonts w:ascii="Arial" w:hAnsi="Arial" w:cs="Arial"/>
        </w:rPr>
        <w:t>upport</w:t>
      </w:r>
      <w:r w:rsidR="000F5DE2" w:rsidRPr="00AC2D2D">
        <w:rPr>
          <w:rFonts w:ascii="Arial" w:hAnsi="Arial" w:cs="Arial"/>
        </w:rPr>
        <w:t xml:space="preserve"> </w:t>
      </w:r>
      <w:r w:rsidR="007233C7" w:rsidRPr="00AC2D2D">
        <w:rPr>
          <w:rFonts w:ascii="Arial" w:hAnsi="Arial" w:cs="Arial"/>
        </w:rPr>
        <w:t xml:space="preserve">– </w:t>
      </w:r>
      <w:r w:rsidR="53DF2FEE" w:rsidRPr="00AC2D2D">
        <w:rPr>
          <w:rFonts w:ascii="Arial" w:hAnsi="Arial" w:cs="Arial"/>
        </w:rPr>
        <w:t>either</w:t>
      </w:r>
      <w:r w:rsidR="520F1F1F" w:rsidRPr="00AC2D2D">
        <w:rPr>
          <w:rFonts w:ascii="Arial" w:hAnsi="Arial" w:cs="Arial"/>
        </w:rPr>
        <w:t xml:space="preserve"> directly</w:t>
      </w:r>
      <w:r w:rsidR="24E3F656" w:rsidRPr="00AC2D2D">
        <w:rPr>
          <w:rFonts w:ascii="Arial" w:hAnsi="Arial" w:cs="Arial"/>
        </w:rPr>
        <w:t xml:space="preserve"> or indirectly</w:t>
      </w:r>
      <w:r w:rsidR="007233C7" w:rsidRPr="00AC2D2D">
        <w:rPr>
          <w:rFonts w:ascii="Arial" w:hAnsi="Arial" w:cs="Arial"/>
        </w:rPr>
        <w:t xml:space="preserve"> –</w:t>
      </w:r>
      <w:r w:rsidR="520F1F1F" w:rsidRPr="00AC2D2D">
        <w:rPr>
          <w:rFonts w:ascii="Arial" w:hAnsi="Arial" w:cs="Arial"/>
        </w:rPr>
        <w:t xml:space="preserve"> those struggling to manage their energy bills</w:t>
      </w:r>
      <w:r w:rsidR="00C07911">
        <w:rPr>
          <w:rFonts w:ascii="Arial" w:hAnsi="Arial" w:cs="Arial"/>
        </w:rPr>
        <w:t>. We bring</w:t>
      </w:r>
      <w:r w:rsidR="3D9A2F10" w:rsidRPr="00AC2D2D">
        <w:rPr>
          <w:rFonts w:ascii="Arial" w:hAnsi="Arial" w:cs="Arial"/>
        </w:rPr>
        <w:t xml:space="preserve"> </w:t>
      </w:r>
      <w:r w:rsidR="0E4A12AF" w:rsidRPr="00AC2D2D">
        <w:rPr>
          <w:rFonts w:ascii="Arial" w:hAnsi="Arial" w:cs="Arial"/>
        </w:rPr>
        <w:t xml:space="preserve">knowledge of </w:t>
      </w:r>
      <w:r w:rsidR="2DD8DEB8" w:rsidRPr="00AC2D2D">
        <w:rPr>
          <w:rFonts w:ascii="Arial" w:hAnsi="Arial" w:cs="Arial"/>
        </w:rPr>
        <w:t xml:space="preserve">the strategies and policies across the fuel poverty </w:t>
      </w:r>
      <w:r w:rsidR="005D11F6" w:rsidRPr="00AC2D2D">
        <w:rPr>
          <w:rFonts w:ascii="Arial" w:hAnsi="Arial" w:cs="Arial"/>
        </w:rPr>
        <w:t xml:space="preserve">landscape </w:t>
      </w:r>
      <w:r w:rsidR="2DD8DEB8" w:rsidRPr="00AC2D2D">
        <w:rPr>
          <w:rFonts w:ascii="Arial" w:hAnsi="Arial" w:cs="Arial"/>
        </w:rPr>
        <w:t>and</w:t>
      </w:r>
      <w:r w:rsidR="791E78F4" w:rsidRPr="00AC2D2D">
        <w:rPr>
          <w:rFonts w:ascii="Arial" w:hAnsi="Arial" w:cs="Arial"/>
        </w:rPr>
        <w:t xml:space="preserve"> the wider energy system,</w:t>
      </w:r>
      <w:r w:rsidR="009926CD" w:rsidRPr="00AC2D2D">
        <w:rPr>
          <w:rFonts w:ascii="Arial" w:hAnsi="Arial" w:cs="Arial"/>
        </w:rPr>
        <w:t xml:space="preserve"> fuel poverty research, </w:t>
      </w:r>
      <w:r w:rsidR="00C85338">
        <w:rPr>
          <w:rFonts w:ascii="Arial" w:hAnsi="Arial" w:cs="Arial"/>
        </w:rPr>
        <w:t>the health impacts of fuel poverty</w:t>
      </w:r>
      <w:r w:rsidR="001A1BB1">
        <w:rPr>
          <w:rFonts w:ascii="Arial" w:hAnsi="Arial" w:cs="Arial"/>
        </w:rPr>
        <w:t xml:space="preserve">, </w:t>
      </w:r>
      <w:r w:rsidR="00096892">
        <w:rPr>
          <w:rFonts w:ascii="Arial" w:hAnsi="Arial" w:cs="Arial"/>
        </w:rPr>
        <w:t xml:space="preserve">how housing condition can mitigate or exacerbate fuel poverty, </w:t>
      </w:r>
      <w:r w:rsidR="791E78F4" w:rsidRPr="00AC2D2D">
        <w:rPr>
          <w:rFonts w:ascii="Arial" w:hAnsi="Arial" w:cs="Arial"/>
        </w:rPr>
        <w:t>as well as</w:t>
      </w:r>
      <w:r w:rsidR="520F1F1F" w:rsidRPr="00AC2D2D">
        <w:rPr>
          <w:rFonts w:ascii="Arial" w:hAnsi="Arial" w:cs="Arial"/>
        </w:rPr>
        <w:t xml:space="preserve"> first-hand and real-life experience of how difficult life can be when fuel bills become unaffordable.</w:t>
      </w:r>
    </w:p>
    <w:p w14:paraId="2C2B6F37" w14:textId="77777777" w:rsidR="00305627" w:rsidRPr="00AC2D2D" w:rsidRDefault="00305627" w:rsidP="00EB558B">
      <w:pPr>
        <w:rPr>
          <w:rFonts w:ascii="Arial" w:hAnsi="Arial" w:cs="Arial"/>
        </w:rPr>
      </w:pPr>
    </w:p>
    <w:p w14:paraId="5D35F6F9" w14:textId="77777777" w:rsidR="00BC1137" w:rsidRDefault="005C0181" w:rsidP="00BC1137">
      <w:pPr>
        <w:pStyle w:val="Heading1"/>
        <w:numPr>
          <w:ilvl w:val="0"/>
          <w:numId w:val="0"/>
        </w:numPr>
        <w:rPr>
          <w:rFonts w:ascii="Arial" w:hAnsi="Arial" w:cs="Arial"/>
          <w:sz w:val="60"/>
          <w:szCs w:val="60"/>
        </w:rPr>
      </w:pPr>
      <w:bookmarkStart w:id="4" w:name="_Toc170198961"/>
      <w:bookmarkStart w:id="5" w:name="_Toc236916851"/>
      <w:r w:rsidRPr="00BC1137">
        <w:rPr>
          <w:rFonts w:ascii="Arial" w:hAnsi="Arial" w:cs="Arial"/>
          <w:sz w:val="60"/>
          <w:szCs w:val="60"/>
        </w:rPr>
        <w:lastRenderedPageBreak/>
        <w:t>Our Approach</w:t>
      </w:r>
      <w:bookmarkEnd w:id="4"/>
      <w:bookmarkEnd w:id="5"/>
    </w:p>
    <w:p w14:paraId="4DA21EE1" w14:textId="18C874CF" w:rsidR="005C0181" w:rsidRPr="00BC1137" w:rsidRDefault="005C0181" w:rsidP="00BC1137">
      <w:pPr>
        <w:pStyle w:val="Heading1"/>
        <w:numPr>
          <w:ilvl w:val="0"/>
          <w:numId w:val="0"/>
        </w:numPr>
        <w:rPr>
          <w:rFonts w:ascii="Arial" w:hAnsi="Arial" w:cs="Arial"/>
          <w:sz w:val="60"/>
          <w:szCs w:val="60"/>
        </w:rPr>
      </w:pPr>
      <w:r w:rsidRPr="00BC1137">
        <w:rPr>
          <w:rFonts w:ascii="Arial" w:hAnsi="Arial" w:cs="Arial"/>
          <w:sz w:val="60"/>
          <w:szCs w:val="60"/>
        </w:rPr>
        <w:t xml:space="preserve"> </w:t>
      </w:r>
    </w:p>
    <w:p w14:paraId="647E1291" w14:textId="30C35D9C" w:rsidR="00123BE8" w:rsidRPr="00AC2D2D" w:rsidRDefault="009B108C" w:rsidP="00123BE8">
      <w:pPr>
        <w:rPr>
          <w:rFonts w:ascii="Arial" w:hAnsi="Arial" w:cs="Arial"/>
        </w:rPr>
      </w:pPr>
      <w:r>
        <w:rPr>
          <w:rFonts w:ascii="Arial" w:hAnsi="Arial" w:cs="Arial"/>
        </w:rPr>
        <w:t xml:space="preserve">Since the Panel was first </w:t>
      </w:r>
      <w:r w:rsidR="00921727" w:rsidRPr="00AC2D2D">
        <w:rPr>
          <w:rFonts w:ascii="Arial" w:hAnsi="Arial" w:cs="Arial"/>
        </w:rPr>
        <w:t xml:space="preserve"> appoint</w:t>
      </w:r>
      <w:r>
        <w:rPr>
          <w:rFonts w:ascii="Arial" w:hAnsi="Arial" w:cs="Arial"/>
        </w:rPr>
        <w:t>ed</w:t>
      </w:r>
      <w:r w:rsidR="00921727" w:rsidRPr="00AC2D2D">
        <w:rPr>
          <w:rFonts w:ascii="Arial" w:hAnsi="Arial" w:cs="Arial"/>
        </w:rPr>
        <w:t>, we hav</w:t>
      </w:r>
      <w:r w:rsidR="00394E84" w:rsidRPr="00AC2D2D">
        <w:rPr>
          <w:rFonts w:ascii="Arial" w:hAnsi="Arial" w:cs="Arial"/>
        </w:rPr>
        <w:t>e been working to:</w:t>
      </w:r>
    </w:p>
    <w:p w14:paraId="5E3F9FAF" w14:textId="77777777" w:rsidR="0055671B" w:rsidRPr="00AC2D2D" w:rsidRDefault="0055671B" w:rsidP="00123BE8">
      <w:pPr>
        <w:rPr>
          <w:rFonts w:ascii="Arial" w:hAnsi="Arial" w:cs="Arial"/>
        </w:rPr>
      </w:pPr>
    </w:p>
    <w:p w14:paraId="1E17B84D" w14:textId="77777777" w:rsidR="0055671B" w:rsidRPr="00AC2D2D" w:rsidRDefault="0055671B" w:rsidP="00123BE8">
      <w:pPr>
        <w:rPr>
          <w:rFonts w:ascii="Arial" w:hAnsi="Arial" w:cs="Arial"/>
        </w:rPr>
      </w:pPr>
    </w:p>
    <w:p w14:paraId="539B31D8" w14:textId="5563B333" w:rsidR="00123BE8" w:rsidRPr="00AC2D2D" w:rsidRDefault="00123BE8" w:rsidP="00D43EA0">
      <w:pPr>
        <w:pStyle w:val="ListParagraph"/>
        <w:numPr>
          <w:ilvl w:val="0"/>
          <w:numId w:val="6"/>
        </w:numPr>
        <w:rPr>
          <w:rFonts w:ascii="Arial" w:hAnsi="Arial" w:cs="Arial"/>
        </w:rPr>
      </w:pPr>
      <w:r w:rsidRPr="00AC2D2D">
        <w:rPr>
          <w:rFonts w:ascii="Arial" w:hAnsi="Arial" w:cs="Arial"/>
        </w:rPr>
        <w:t xml:space="preserve">Engage widely with stakeholders across the fuel poverty landscape – in Scotland and beyond </w:t>
      </w:r>
      <w:r w:rsidR="00E932F0" w:rsidRPr="00AC2D2D">
        <w:rPr>
          <w:rFonts w:ascii="Arial" w:hAnsi="Arial" w:cs="Arial"/>
        </w:rPr>
        <w:t xml:space="preserve">– </w:t>
      </w:r>
      <w:r w:rsidRPr="00AC2D2D">
        <w:rPr>
          <w:rFonts w:ascii="Arial" w:hAnsi="Arial" w:cs="Arial"/>
        </w:rPr>
        <w:t>including those with lived experience of fuel poverty, third sector organisations, national and local governments,</w:t>
      </w:r>
      <w:r w:rsidR="00903FC2">
        <w:rPr>
          <w:rFonts w:ascii="Arial" w:hAnsi="Arial" w:cs="Arial"/>
        </w:rPr>
        <w:t xml:space="preserve"> and</w:t>
      </w:r>
      <w:r w:rsidRPr="00AC2D2D">
        <w:rPr>
          <w:rFonts w:ascii="Arial" w:hAnsi="Arial" w:cs="Arial"/>
        </w:rPr>
        <w:t xml:space="preserve"> Ofgem</w:t>
      </w:r>
      <w:r w:rsidR="00903FC2">
        <w:rPr>
          <w:rFonts w:ascii="Arial" w:hAnsi="Arial" w:cs="Arial"/>
        </w:rPr>
        <w:t xml:space="preserve">. </w:t>
      </w:r>
    </w:p>
    <w:p w14:paraId="03D41E43" w14:textId="77777777" w:rsidR="00123BE8" w:rsidRPr="00AC2D2D" w:rsidRDefault="00123BE8" w:rsidP="00123BE8">
      <w:pPr>
        <w:rPr>
          <w:rFonts w:ascii="Arial" w:hAnsi="Arial" w:cs="Arial"/>
        </w:rPr>
      </w:pPr>
    </w:p>
    <w:p w14:paraId="7B99AE4D" w14:textId="77777777" w:rsidR="00123BE8" w:rsidRPr="00AC2D2D" w:rsidRDefault="00123BE8" w:rsidP="00123BE8">
      <w:pPr>
        <w:rPr>
          <w:rFonts w:ascii="Arial" w:hAnsi="Arial" w:cs="Arial"/>
        </w:rPr>
      </w:pPr>
    </w:p>
    <w:p w14:paraId="51C0C87E" w14:textId="72180291" w:rsidR="00123BE8" w:rsidRPr="00AC2D2D" w:rsidRDefault="00123BE8" w:rsidP="00D43EA0">
      <w:pPr>
        <w:pStyle w:val="ListParagraph"/>
        <w:numPr>
          <w:ilvl w:val="0"/>
          <w:numId w:val="6"/>
        </w:numPr>
        <w:rPr>
          <w:rFonts w:ascii="Arial" w:hAnsi="Arial" w:cs="Arial"/>
        </w:rPr>
      </w:pPr>
      <w:r w:rsidRPr="00AC2D2D">
        <w:rPr>
          <w:rFonts w:ascii="Arial" w:hAnsi="Arial" w:cs="Arial"/>
        </w:rPr>
        <w:t xml:space="preserve">Reflect on the Scottish Government’s Tackling Fuel Poverty Strategy which shapes and sets the direction for fuel poverty policy in Scotland, offering advice and recommendations to the Scottish Government </w:t>
      </w:r>
      <w:r w:rsidR="00F61F90" w:rsidRPr="00AC2D2D">
        <w:rPr>
          <w:rFonts w:ascii="Arial" w:hAnsi="Arial" w:cs="Arial"/>
        </w:rPr>
        <w:t>on the strategy and progress towards its outcomes</w:t>
      </w:r>
      <w:r w:rsidR="004169C5">
        <w:rPr>
          <w:rFonts w:ascii="Arial" w:hAnsi="Arial" w:cs="Arial"/>
        </w:rPr>
        <w:t>. Specifically</w:t>
      </w:r>
      <w:r w:rsidR="00E915D7">
        <w:rPr>
          <w:rFonts w:ascii="Arial" w:hAnsi="Arial" w:cs="Arial"/>
        </w:rPr>
        <w:t xml:space="preserve">, offering advice on the shape of the revised Fuel Poverty Strategy </w:t>
      </w:r>
      <w:r w:rsidR="00E45357">
        <w:rPr>
          <w:rFonts w:ascii="Arial" w:hAnsi="Arial" w:cs="Arial"/>
        </w:rPr>
        <w:t>i</w:t>
      </w:r>
      <w:r w:rsidR="00E915D7">
        <w:rPr>
          <w:rFonts w:ascii="Arial" w:hAnsi="Arial" w:cs="Arial"/>
        </w:rPr>
        <w:t xml:space="preserve">n our response to the </w:t>
      </w:r>
      <w:r w:rsidR="00041525" w:rsidRPr="00041525">
        <w:rPr>
          <w:rFonts w:ascii="Arial" w:hAnsi="Arial" w:cs="Arial"/>
        </w:rPr>
        <w:t>Scottish Government</w:t>
      </w:r>
      <w:r w:rsidR="00041525">
        <w:rPr>
          <w:rFonts w:ascii="Arial" w:hAnsi="Arial" w:cs="Arial"/>
        </w:rPr>
        <w:t xml:space="preserve">’s </w:t>
      </w:r>
      <w:hyperlink r:id="rId19" w:history="1">
        <w:r w:rsidR="009545BA" w:rsidRPr="00BD5680">
          <w:rPr>
            <w:rStyle w:val="Hyperlink"/>
            <w:rFonts w:ascii="Arial" w:hAnsi="Arial" w:cs="Arial"/>
          </w:rPr>
          <w:t>Tackling Fuel Poverty in Scotland: p</w:t>
        </w:r>
        <w:r w:rsidR="00041525" w:rsidRPr="00BD5680">
          <w:rPr>
            <w:rStyle w:val="Hyperlink"/>
            <w:rFonts w:ascii="Arial" w:hAnsi="Arial" w:cs="Arial"/>
          </w:rPr>
          <w:t xml:space="preserve">eriodic </w:t>
        </w:r>
        <w:r w:rsidR="009545BA" w:rsidRPr="00BD5680">
          <w:rPr>
            <w:rStyle w:val="Hyperlink"/>
            <w:rFonts w:ascii="Arial" w:hAnsi="Arial" w:cs="Arial"/>
          </w:rPr>
          <w:t>r</w:t>
        </w:r>
        <w:r w:rsidR="00041525" w:rsidRPr="00BD5680">
          <w:rPr>
            <w:rStyle w:val="Hyperlink"/>
            <w:rFonts w:ascii="Arial" w:hAnsi="Arial" w:cs="Arial"/>
          </w:rPr>
          <w:t>eport</w:t>
        </w:r>
        <w:r w:rsidR="00BD5680" w:rsidRPr="00BD5680">
          <w:rPr>
            <w:rStyle w:val="Hyperlink"/>
            <w:rFonts w:ascii="Arial" w:hAnsi="Arial" w:cs="Arial"/>
          </w:rPr>
          <w:t xml:space="preserve"> 2021-2024</w:t>
        </w:r>
      </w:hyperlink>
      <w:r w:rsidR="00B52890">
        <w:rPr>
          <w:rFonts w:ascii="Arial" w:hAnsi="Arial" w:cs="Arial"/>
        </w:rPr>
        <w:t>.</w:t>
      </w:r>
    </w:p>
    <w:p w14:paraId="6BD861D0" w14:textId="77777777" w:rsidR="00123BE8" w:rsidRPr="00AC2D2D" w:rsidRDefault="00123BE8" w:rsidP="00123BE8">
      <w:pPr>
        <w:rPr>
          <w:rFonts w:ascii="Arial" w:hAnsi="Arial" w:cs="Arial"/>
        </w:rPr>
      </w:pPr>
    </w:p>
    <w:p w14:paraId="672D52CF" w14:textId="77777777" w:rsidR="00123BE8" w:rsidRPr="00AC2D2D" w:rsidRDefault="00123BE8" w:rsidP="00123BE8">
      <w:pPr>
        <w:rPr>
          <w:rFonts w:ascii="Arial" w:hAnsi="Arial" w:cs="Arial"/>
        </w:rPr>
      </w:pPr>
    </w:p>
    <w:p w14:paraId="50CEBEEB" w14:textId="776242FB" w:rsidR="00123BE8" w:rsidRPr="00AC2D2D" w:rsidRDefault="00123BE8" w:rsidP="00D43EA0">
      <w:pPr>
        <w:pStyle w:val="ListParagraph"/>
        <w:numPr>
          <w:ilvl w:val="0"/>
          <w:numId w:val="6"/>
        </w:numPr>
        <w:rPr>
          <w:rFonts w:ascii="Arial" w:hAnsi="Arial" w:cs="Arial"/>
        </w:rPr>
      </w:pPr>
      <w:r w:rsidRPr="00AC2D2D">
        <w:rPr>
          <w:rFonts w:ascii="Arial" w:hAnsi="Arial" w:cs="Arial"/>
        </w:rPr>
        <w:t>Contribute to the work to mitigate fuel poverty through participating in cross-sector groups, key consultations, offering Ministers advice and exploring the possibilities for both short and longer-term measures to alleviate, and ultimately eradicate, fuel poverty.</w:t>
      </w:r>
    </w:p>
    <w:p w14:paraId="267F108B" w14:textId="550DEAE6" w:rsidR="00123BE8" w:rsidRPr="00AC2D2D" w:rsidRDefault="00123BE8" w:rsidP="00123BE8">
      <w:pPr>
        <w:rPr>
          <w:rFonts w:ascii="Arial" w:hAnsi="Arial" w:cs="Arial"/>
        </w:rPr>
      </w:pPr>
    </w:p>
    <w:p w14:paraId="73AA6FCC" w14:textId="77777777" w:rsidR="00123BE8" w:rsidRPr="00AC2D2D" w:rsidRDefault="00123BE8" w:rsidP="00123BE8">
      <w:pPr>
        <w:rPr>
          <w:rFonts w:ascii="Arial" w:hAnsi="Arial" w:cs="Arial"/>
        </w:rPr>
      </w:pPr>
    </w:p>
    <w:p w14:paraId="25F7D45D" w14:textId="42B6641F" w:rsidR="007665A7" w:rsidRPr="00E0202D" w:rsidRDefault="00804ABD" w:rsidP="00B52890">
      <w:pPr>
        <w:pStyle w:val="ListParagraph"/>
        <w:numPr>
          <w:ilvl w:val="0"/>
          <w:numId w:val="6"/>
        </w:numPr>
        <w:rPr>
          <w:rFonts w:ascii="Arial" w:hAnsi="Arial" w:cs="Arial"/>
        </w:rPr>
      </w:pPr>
      <w:r w:rsidRPr="00E0202D">
        <w:rPr>
          <w:rFonts w:ascii="Arial" w:hAnsi="Arial" w:cs="Arial"/>
        </w:rPr>
        <w:t xml:space="preserve">Achieve </w:t>
      </w:r>
      <w:r w:rsidR="004115F5" w:rsidRPr="00E0202D">
        <w:rPr>
          <w:rFonts w:ascii="Arial" w:hAnsi="Arial" w:cs="Arial"/>
        </w:rPr>
        <w:t xml:space="preserve">our </w:t>
      </w:r>
      <w:r w:rsidR="00864BBF" w:rsidRPr="00E0202D">
        <w:rPr>
          <w:rFonts w:ascii="Arial" w:hAnsi="Arial" w:cs="Arial"/>
        </w:rPr>
        <w:t>vision, mission and</w:t>
      </w:r>
      <w:r w:rsidR="005C5F67" w:rsidRPr="00E0202D">
        <w:rPr>
          <w:rFonts w:ascii="Arial" w:hAnsi="Arial" w:cs="Arial"/>
        </w:rPr>
        <w:t xml:space="preserve"> principles</w:t>
      </w:r>
      <w:r w:rsidR="006E5731" w:rsidRPr="00E0202D">
        <w:rPr>
          <w:rFonts w:ascii="Arial" w:hAnsi="Arial" w:cs="Arial"/>
        </w:rPr>
        <w:t xml:space="preserve"> </w:t>
      </w:r>
      <w:r w:rsidR="006333CF" w:rsidRPr="00E0202D">
        <w:rPr>
          <w:rFonts w:ascii="Arial" w:hAnsi="Arial" w:cs="Arial"/>
        </w:rPr>
        <w:t>(</w:t>
      </w:r>
      <w:r w:rsidR="007653E9" w:rsidRPr="00E0202D">
        <w:rPr>
          <w:rFonts w:ascii="Arial" w:hAnsi="Arial" w:cs="Arial"/>
        </w:rPr>
        <w:t xml:space="preserve">which follow </w:t>
      </w:r>
      <w:r w:rsidR="006333CF" w:rsidRPr="00E0202D">
        <w:rPr>
          <w:rFonts w:ascii="Arial" w:hAnsi="Arial" w:cs="Arial"/>
        </w:rPr>
        <w:t xml:space="preserve">below) </w:t>
      </w:r>
      <w:r w:rsidR="006E5731" w:rsidRPr="00E0202D">
        <w:rPr>
          <w:rFonts w:ascii="Arial" w:hAnsi="Arial" w:cs="Arial"/>
        </w:rPr>
        <w:t>and</w:t>
      </w:r>
      <w:r w:rsidR="00864BBF" w:rsidRPr="00E0202D">
        <w:rPr>
          <w:rFonts w:ascii="Arial" w:hAnsi="Arial" w:cs="Arial"/>
        </w:rPr>
        <w:t xml:space="preserve"> </w:t>
      </w:r>
      <w:r w:rsidR="004115F5" w:rsidRPr="00E0202D">
        <w:rPr>
          <w:rFonts w:ascii="Arial" w:hAnsi="Arial" w:cs="Arial"/>
        </w:rPr>
        <w:t>objectives</w:t>
      </w:r>
      <w:r w:rsidR="00E0202D" w:rsidRPr="00E0202D">
        <w:rPr>
          <w:rFonts w:ascii="Arial" w:hAnsi="Arial" w:cs="Arial"/>
        </w:rPr>
        <w:t>.</w:t>
      </w:r>
      <w:r w:rsidR="007C5AEE" w:rsidRPr="00E0202D">
        <w:rPr>
          <w:rFonts w:ascii="Arial" w:hAnsi="Arial" w:cs="Arial"/>
        </w:rPr>
        <w:t xml:space="preserve"> O</w:t>
      </w:r>
      <w:r w:rsidR="001604C9" w:rsidRPr="00E0202D">
        <w:rPr>
          <w:rFonts w:ascii="Arial" w:hAnsi="Arial" w:cs="Arial"/>
        </w:rPr>
        <w:t>ur objectives are</w:t>
      </w:r>
      <w:r w:rsidR="007665A7" w:rsidRPr="00E0202D">
        <w:rPr>
          <w:rFonts w:ascii="Arial" w:hAnsi="Arial" w:cs="Arial"/>
        </w:rPr>
        <w:t xml:space="preserve"> reflected in our </w:t>
      </w:r>
      <w:hyperlink r:id="rId20" w:history="1">
        <w:r w:rsidR="007665A7" w:rsidRPr="00E0202D">
          <w:rPr>
            <w:rStyle w:val="Hyperlink"/>
            <w:rFonts w:ascii="Arial" w:hAnsi="Arial" w:cs="Arial"/>
          </w:rPr>
          <w:t xml:space="preserve">Strategic Plan </w:t>
        </w:r>
        <w:r w:rsidR="00F973BE" w:rsidRPr="00E0202D">
          <w:rPr>
            <w:rStyle w:val="Hyperlink"/>
            <w:rFonts w:ascii="Arial" w:hAnsi="Arial" w:cs="Arial"/>
          </w:rPr>
          <w:t>for April 2024 to March 2027</w:t>
        </w:r>
      </w:hyperlink>
      <w:r w:rsidR="00F973BE" w:rsidRPr="00E0202D">
        <w:rPr>
          <w:rFonts w:ascii="Arial" w:hAnsi="Arial" w:cs="Arial"/>
        </w:rPr>
        <w:t xml:space="preserve"> and our </w:t>
      </w:r>
      <w:hyperlink r:id="rId21" w:history="1">
        <w:r w:rsidR="00294A1D">
          <w:rPr>
            <w:rStyle w:val="Hyperlink"/>
            <w:rFonts w:ascii="Arial" w:hAnsi="Arial" w:cs="Arial"/>
          </w:rPr>
          <w:t>workplan</w:t>
        </w:r>
      </w:hyperlink>
      <w:r w:rsidR="00CB08C7" w:rsidRPr="00E0202D">
        <w:rPr>
          <w:rFonts w:ascii="Arial" w:hAnsi="Arial" w:cs="Arial"/>
        </w:rPr>
        <w:t xml:space="preserve"> for this year April 202</w:t>
      </w:r>
      <w:r w:rsidR="00445D05" w:rsidRPr="00E0202D">
        <w:rPr>
          <w:rFonts w:ascii="Arial" w:hAnsi="Arial" w:cs="Arial"/>
        </w:rPr>
        <w:t>6</w:t>
      </w:r>
      <w:r w:rsidR="00CB08C7" w:rsidRPr="00E0202D">
        <w:rPr>
          <w:rFonts w:ascii="Arial" w:hAnsi="Arial" w:cs="Arial"/>
        </w:rPr>
        <w:t xml:space="preserve"> to</w:t>
      </w:r>
      <w:r w:rsidR="00F973BE" w:rsidRPr="00E0202D">
        <w:rPr>
          <w:rFonts w:ascii="Arial" w:hAnsi="Arial" w:cs="Arial"/>
        </w:rPr>
        <w:t xml:space="preserve"> March 202</w:t>
      </w:r>
      <w:r w:rsidR="00445D05" w:rsidRPr="00E0202D">
        <w:rPr>
          <w:rFonts w:ascii="Arial" w:hAnsi="Arial" w:cs="Arial"/>
        </w:rPr>
        <w:t>7</w:t>
      </w:r>
      <w:r w:rsidR="00CB08C7" w:rsidRPr="00E0202D">
        <w:rPr>
          <w:rFonts w:ascii="Arial" w:hAnsi="Arial" w:cs="Arial"/>
        </w:rPr>
        <w:t>, and our previous</w:t>
      </w:r>
      <w:r w:rsidR="00E0202D" w:rsidRPr="00E0202D">
        <w:rPr>
          <w:rFonts w:ascii="Arial" w:hAnsi="Arial" w:cs="Arial"/>
        </w:rPr>
        <w:t xml:space="preserve"> two </w:t>
      </w:r>
      <w:r w:rsidR="00294A1D">
        <w:rPr>
          <w:rFonts w:ascii="Arial" w:hAnsi="Arial" w:cs="Arial"/>
        </w:rPr>
        <w:t>w</w:t>
      </w:r>
      <w:r w:rsidR="00E0202D" w:rsidRPr="00E0202D">
        <w:rPr>
          <w:rFonts w:ascii="Arial" w:hAnsi="Arial" w:cs="Arial"/>
        </w:rPr>
        <w:t xml:space="preserve">orkplans. </w:t>
      </w:r>
    </w:p>
    <w:p w14:paraId="28801ED9" w14:textId="77777777" w:rsidR="00F973BE" w:rsidRDefault="00F973BE" w:rsidP="001A6D36">
      <w:pPr>
        <w:pStyle w:val="ListParagraph"/>
        <w:rPr>
          <w:rFonts w:ascii="Arial" w:hAnsi="Arial" w:cs="Arial"/>
        </w:rPr>
      </w:pPr>
    </w:p>
    <w:p w14:paraId="3AD39615" w14:textId="77777777" w:rsidR="00F418B1" w:rsidRPr="00AC2D2D" w:rsidRDefault="00F418B1" w:rsidP="001A6D36">
      <w:pPr>
        <w:pStyle w:val="ListParagraph"/>
        <w:rPr>
          <w:rFonts w:ascii="Arial" w:hAnsi="Arial" w:cs="Arial"/>
        </w:rPr>
      </w:pPr>
    </w:p>
    <w:p w14:paraId="3A85C481" w14:textId="2EEBD14C" w:rsidR="00FC6FFE" w:rsidRDefault="00FC6FFE" w:rsidP="00FC6FFE">
      <w:pPr>
        <w:pStyle w:val="ListParagraph"/>
        <w:numPr>
          <w:ilvl w:val="0"/>
          <w:numId w:val="6"/>
        </w:numPr>
        <w:spacing w:line="300" w:lineRule="atLeast"/>
        <w:rPr>
          <w:rFonts w:ascii="Arial" w:eastAsia="Times New Roman" w:hAnsi="Arial" w:cs="Arial"/>
          <w:kern w:val="0"/>
          <w:lang w:eastAsia="en-GB"/>
          <w14:ligatures w14:val="none"/>
        </w:rPr>
      </w:pPr>
      <w:r w:rsidRPr="00B52890">
        <w:rPr>
          <w:rFonts w:ascii="Arial" w:eastAsia="Times New Roman" w:hAnsi="Arial" w:cs="Arial"/>
          <w:kern w:val="0"/>
          <w:lang w:eastAsia="en-GB"/>
          <w14:ligatures w14:val="none"/>
        </w:rPr>
        <w:t>Sustain high standards of governance across the Panel's work</w:t>
      </w:r>
      <w:r w:rsidR="00130D5C">
        <w:rPr>
          <w:rFonts w:ascii="Arial" w:eastAsia="Times New Roman" w:hAnsi="Arial" w:cs="Arial"/>
          <w:kern w:val="0"/>
          <w:lang w:eastAsia="en-GB"/>
          <w14:ligatures w14:val="none"/>
        </w:rPr>
        <w:t>.</w:t>
      </w:r>
    </w:p>
    <w:p w14:paraId="1F66461A" w14:textId="77777777" w:rsidR="00130D5C" w:rsidRPr="00130D5C" w:rsidRDefault="00130D5C" w:rsidP="00130D5C">
      <w:pPr>
        <w:pStyle w:val="ListParagraph"/>
        <w:rPr>
          <w:rFonts w:ascii="Arial" w:eastAsia="Times New Roman" w:hAnsi="Arial" w:cs="Arial"/>
          <w:kern w:val="0"/>
          <w:lang w:eastAsia="en-GB"/>
          <w14:ligatures w14:val="none"/>
        </w:rPr>
      </w:pPr>
    </w:p>
    <w:p w14:paraId="37DC744C" w14:textId="77777777" w:rsidR="00130D5C" w:rsidRDefault="00130D5C" w:rsidP="00130D5C">
      <w:pPr>
        <w:pStyle w:val="ListParagraph"/>
        <w:spacing w:line="300" w:lineRule="atLeast"/>
        <w:rPr>
          <w:rFonts w:ascii="Arial" w:eastAsia="Times New Roman" w:hAnsi="Arial" w:cs="Arial"/>
          <w:kern w:val="0"/>
          <w:lang w:eastAsia="en-GB"/>
          <w14:ligatures w14:val="none"/>
        </w:rPr>
      </w:pPr>
    </w:p>
    <w:p w14:paraId="73E28685" w14:textId="77777777" w:rsidR="00C55038" w:rsidRDefault="00C55038" w:rsidP="00130D5C">
      <w:pPr>
        <w:pStyle w:val="ListParagraph"/>
        <w:spacing w:line="300" w:lineRule="atLeast"/>
        <w:rPr>
          <w:rFonts w:ascii="Arial" w:eastAsia="Times New Roman" w:hAnsi="Arial" w:cs="Arial"/>
          <w:kern w:val="0"/>
          <w:lang w:eastAsia="en-GB"/>
          <w14:ligatures w14:val="none"/>
        </w:rPr>
      </w:pPr>
    </w:p>
    <w:p w14:paraId="0A6E6BEF" w14:textId="77777777" w:rsidR="00C55038" w:rsidRDefault="00C55038" w:rsidP="00130D5C">
      <w:pPr>
        <w:pStyle w:val="ListParagraph"/>
        <w:spacing w:line="300" w:lineRule="atLeast"/>
        <w:rPr>
          <w:rFonts w:ascii="Arial" w:eastAsia="Times New Roman" w:hAnsi="Arial" w:cs="Arial"/>
          <w:kern w:val="0"/>
          <w:lang w:eastAsia="en-GB"/>
          <w14:ligatures w14:val="none"/>
        </w:rPr>
      </w:pPr>
    </w:p>
    <w:p w14:paraId="28EBFF5B" w14:textId="77777777" w:rsidR="00BC1137" w:rsidRDefault="00BC1137" w:rsidP="00130D5C">
      <w:pPr>
        <w:pStyle w:val="ListParagraph"/>
        <w:spacing w:line="300" w:lineRule="atLeast"/>
        <w:rPr>
          <w:rFonts w:ascii="Arial" w:eastAsia="Times New Roman" w:hAnsi="Arial" w:cs="Arial"/>
          <w:kern w:val="0"/>
          <w:lang w:eastAsia="en-GB"/>
          <w14:ligatures w14:val="none"/>
        </w:rPr>
      </w:pPr>
    </w:p>
    <w:p w14:paraId="1FAB4893" w14:textId="77777777" w:rsidR="00BC1137" w:rsidRDefault="00BC1137" w:rsidP="00130D5C">
      <w:pPr>
        <w:pStyle w:val="ListParagraph"/>
        <w:spacing w:line="300" w:lineRule="atLeast"/>
        <w:rPr>
          <w:rFonts w:ascii="Arial" w:eastAsia="Times New Roman" w:hAnsi="Arial" w:cs="Arial"/>
          <w:kern w:val="0"/>
          <w:lang w:eastAsia="en-GB"/>
          <w14:ligatures w14:val="none"/>
        </w:rPr>
      </w:pPr>
    </w:p>
    <w:p w14:paraId="27A707F0" w14:textId="77777777" w:rsidR="00BC1137" w:rsidRDefault="00BC1137" w:rsidP="00130D5C">
      <w:pPr>
        <w:pStyle w:val="ListParagraph"/>
        <w:spacing w:line="300" w:lineRule="atLeast"/>
        <w:rPr>
          <w:rFonts w:ascii="Arial" w:eastAsia="Times New Roman" w:hAnsi="Arial" w:cs="Arial"/>
          <w:kern w:val="0"/>
          <w:lang w:eastAsia="en-GB"/>
          <w14:ligatures w14:val="none"/>
        </w:rPr>
      </w:pPr>
    </w:p>
    <w:p w14:paraId="64AC7AE5" w14:textId="77777777" w:rsidR="00BC1137" w:rsidRDefault="00BC1137" w:rsidP="00130D5C">
      <w:pPr>
        <w:pStyle w:val="ListParagraph"/>
        <w:spacing w:line="300" w:lineRule="atLeast"/>
        <w:rPr>
          <w:rFonts w:ascii="Arial" w:eastAsia="Times New Roman" w:hAnsi="Arial" w:cs="Arial"/>
          <w:kern w:val="0"/>
          <w:lang w:eastAsia="en-GB"/>
          <w14:ligatures w14:val="none"/>
        </w:rPr>
      </w:pPr>
    </w:p>
    <w:p w14:paraId="29052711" w14:textId="77777777" w:rsidR="00294A1D" w:rsidRDefault="00294A1D" w:rsidP="00130D5C">
      <w:pPr>
        <w:pStyle w:val="ListParagraph"/>
        <w:spacing w:line="300" w:lineRule="atLeast"/>
        <w:rPr>
          <w:rFonts w:ascii="Arial" w:eastAsia="Times New Roman" w:hAnsi="Arial" w:cs="Arial"/>
          <w:kern w:val="0"/>
          <w:lang w:eastAsia="en-GB"/>
          <w14:ligatures w14:val="none"/>
        </w:rPr>
      </w:pPr>
    </w:p>
    <w:p w14:paraId="3D00D01D" w14:textId="77777777" w:rsidR="00C55038" w:rsidRDefault="00C55038" w:rsidP="00130D5C">
      <w:pPr>
        <w:pStyle w:val="ListParagraph"/>
        <w:spacing w:line="300" w:lineRule="atLeast"/>
        <w:rPr>
          <w:rFonts w:ascii="Arial" w:eastAsia="Times New Roman" w:hAnsi="Arial" w:cs="Arial"/>
          <w:kern w:val="0"/>
          <w:lang w:eastAsia="en-GB"/>
          <w14:ligatures w14:val="none"/>
        </w:rPr>
      </w:pPr>
    </w:p>
    <w:p w14:paraId="2EBCFA3E" w14:textId="77777777" w:rsidR="00C55038" w:rsidRPr="00B52890" w:rsidRDefault="00C55038" w:rsidP="00130D5C">
      <w:pPr>
        <w:pStyle w:val="ListParagraph"/>
        <w:spacing w:line="300" w:lineRule="atLeast"/>
        <w:rPr>
          <w:rFonts w:ascii="Arial" w:eastAsia="Times New Roman" w:hAnsi="Arial" w:cs="Arial"/>
          <w:kern w:val="0"/>
          <w:lang w:eastAsia="en-GB"/>
          <w14:ligatures w14:val="none"/>
        </w:rPr>
      </w:pPr>
    </w:p>
    <w:p w14:paraId="6EF09234" w14:textId="77777777" w:rsidR="00BC1137" w:rsidRDefault="00E932F0" w:rsidP="00BC1137">
      <w:pPr>
        <w:rPr>
          <w:rFonts w:ascii="Arial" w:hAnsi="Arial" w:cs="Arial"/>
        </w:rPr>
      </w:pPr>
      <w:r w:rsidRPr="00AC2D2D">
        <w:rPr>
          <w:rFonts w:ascii="Arial" w:hAnsi="Arial" w:cs="Arial"/>
        </w:rPr>
        <w:t xml:space="preserve"> </w:t>
      </w:r>
      <w:bookmarkStart w:id="6" w:name="_Toc170198962"/>
    </w:p>
    <w:p w14:paraId="5EE06E3F" w14:textId="01748A76" w:rsidR="00EB558B" w:rsidRDefault="00EB558B" w:rsidP="00BC1137">
      <w:pPr>
        <w:rPr>
          <w:rFonts w:ascii="Arial" w:hAnsi="Arial" w:cs="Arial"/>
          <w:sz w:val="60"/>
          <w:szCs w:val="60"/>
        </w:rPr>
      </w:pPr>
      <w:r w:rsidRPr="00BC1137">
        <w:rPr>
          <w:rFonts w:ascii="Arial" w:hAnsi="Arial" w:cs="Arial"/>
          <w:sz w:val="60"/>
          <w:szCs w:val="60"/>
        </w:rPr>
        <w:lastRenderedPageBreak/>
        <w:t xml:space="preserve">Our Vision, </w:t>
      </w:r>
      <w:r w:rsidR="00B83C89" w:rsidRPr="00BC1137">
        <w:rPr>
          <w:rFonts w:ascii="Arial" w:hAnsi="Arial" w:cs="Arial"/>
          <w:sz w:val="60"/>
          <w:szCs w:val="60"/>
        </w:rPr>
        <w:t>Mission,</w:t>
      </w:r>
      <w:r w:rsidRPr="00BC1137">
        <w:rPr>
          <w:rFonts w:ascii="Arial" w:hAnsi="Arial" w:cs="Arial"/>
          <w:sz w:val="60"/>
          <w:szCs w:val="60"/>
        </w:rPr>
        <w:t xml:space="preserve"> and Principles</w:t>
      </w:r>
      <w:bookmarkEnd w:id="6"/>
    </w:p>
    <w:p w14:paraId="67ED1594" w14:textId="77777777" w:rsidR="00BC1137" w:rsidRPr="00BC1137" w:rsidRDefault="00BC1137" w:rsidP="00BC1137">
      <w:pPr>
        <w:rPr>
          <w:rFonts w:ascii="Arial" w:hAnsi="Arial" w:cs="Arial"/>
          <w:sz w:val="60"/>
          <w:szCs w:val="60"/>
        </w:rPr>
      </w:pPr>
    </w:p>
    <w:p w14:paraId="392BBAEB" w14:textId="5EBFF977" w:rsidR="00EB558B" w:rsidRPr="00AC2D2D" w:rsidRDefault="00EB558B" w:rsidP="00EB558B">
      <w:pPr>
        <w:pStyle w:val="SFPAPBodyText"/>
        <w:rPr>
          <w:rFonts w:cs="Arial"/>
          <w:b/>
          <w:bCs/>
        </w:rPr>
      </w:pPr>
      <w:r w:rsidRPr="00AC2D2D">
        <w:rPr>
          <w:rFonts w:cs="Arial"/>
          <w:noProof/>
        </w:rPr>
        <mc:AlternateContent>
          <mc:Choice Requires="wpg">
            <w:drawing>
              <wp:anchor distT="0" distB="0" distL="114300" distR="114300" simplePos="0" relativeHeight="251658244" behindDoc="0" locked="0" layoutInCell="1" allowOverlap="1" wp14:anchorId="39018341" wp14:editId="45BF218F">
                <wp:simplePos x="0" y="0"/>
                <wp:positionH relativeFrom="column">
                  <wp:posOffset>-41275</wp:posOffset>
                </wp:positionH>
                <wp:positionV relativeFrom="paragraph">
                  <wp:posOffset>390525</wp:posOffset>
                </wp:positionV>
                <wp:extent cx="5727700" cy="820420"/>
                <wp:effectExtent l="0" t="0" r="6350" b="0"/>
                <wp:wrapNone/>
                <wp:docPr id="1717892990" name="Group 3"/>
                <wp:cNvGraphicFramePr/>
                <a:graphic xmlns:a="http://schemas.openxmlformats.org/drawingml/2006/main">
                  <a:graphicData uri="http://schemas.microsoft.com/office/word/2010/wordprocessingGroup">
                    <wpg:wgp>
                      <wpg:cNvGrpSpPr/>
                      <wpg:grpSpPr>
                        <a:xfrm>
                          <a:off x="0" y="0"/>
                          <a:ext cx="5727065" cy="820420"/>
                          <a:chOff x="0" y="0"/>
                          <a:chExt cx="5727527" cy="820420"/>
                        </a:xfrm>
                      </wpg:grpSpPr>
                      <wps:wsp>
                        <wps:cNvPr id="1549076880" name="Text Box 5"/>
                        <wps:cNvSpPr txBox="1"/>
                        <wps:spPr>
                          <a:xfrm>
                            <a:off x="883228" y="0"/>
                            <a:ext cx="4844299" cy="820420"/>
                          </a:xfrm>
                          <a:prstGeom prst="rect">
                            <a:avLst/>
                          </a:prstGeom>
                          <a:solidFill>
                            <a:srgbClr val="E5E5EB"/>
                          </a:solidFill>
                          <a:ln w="6350">
                            <a:noFill/>
                          </a:ln>
                        </wps:spPr>
                        <wps:txbx>
                          <w:txbxContent>
                            <w:p w14:paraId="5A6BAFCE" w14:textId="77777777" w:rsidR="00EB558B" w:rsidRDefault="00EB558B" w:rsidP="00EB558B">
                              <w:pPr>
                                <w:pStyle w:val="SFPAPBodyText"/>
                              </w:pPr>
                              <w:r>
                                <w:t>A Scotland where everyone lives in an energy efficient home and has access to affordable clean energy – a Scotland where no one lives in fuel poverty.</w:t>
                              </w:r>
                            </w:p>
                          </w:txbxContent>
                        </wps:txbx>
                        <wps:bodyPr rot="0" spcFirstLastPara="0" vert="horz" wrap="square" lIns="180000" tIns="72000" rIns="180000" bIns="72000" numCol="1" spcCol="0" rtlCol="0" fromWordArt="0" anchor="t" anchorCtr="0" forceAA="0" compatLnSpc="1">
                          <a:prstTxWarp prst="textNoShape">
                            <a:avLst/>
                          </a:prstTxWarp>
                          <a:noAutofit/>
                        </wps:bodyPr>
                      </wps:wsp>
                      <pic:pic xmlns:pic="http://schemas.openxmlformats.org/drawingml/2006/picture">
                        <pic:nvPicPr>
                          <pic:cNvPr id="1368098033" name="Picture 1368098033"/>
                          <pic:cNvPicPr>
                            <a:picLocks noChangeAspect="1"/>
                          </pic:cNvPicPr>
                        </pic:nvPicPr>
                        <pic:blipFill>
                          <a:blip r:embed="rId22" cstate="print">
                            <a:extLst>
                              <a:ext uri="{28A0092B-C50C-407E-A947-70E740481C1C}">
                                <a14:useLocalDpi xmlns:a14="http://schemas.microsoft.com/office/drawing/2010/main" val="0"/>
                              </a:ext>
                            </a:extLst>
                          </a:blip>
                          <a:stretch>
                            <a:fillRect/>
                          </a:stretch>
                        </pic:blipFill>
                        <pic:spPr>
                          <a:xfrm>
                            <a:off x="0" y="0"/>
                            <a:ext cx="817245" cy="817245"/>
                          </a:xfrm>
                          <a:prstGeom prst="rect">
                            <a:avLst/>
                          </a:prstGeom>
                        </pic:spPr>
                      </pic:pic>
                    </wpg:wgp>
                  </a:graphicData>
                </a:graphic>
                <wp14:sizeRelH relativeFrom="page">
                  <wp14:pctWidth>0</wp14:pctWidth>
                </wp14:sizeRelH>
                <wp14:sizeRelV relativeFrom="page">
                  <wp14:pctHeight>0</wp14:pctHeight>
                </wp14:sizeRelV>
              </wp:anchor>
            </w:drawing>
          </mc:Choice>
          <mc:Fallback>
            <w:pict>
              <v:group w14:anchorId="39018341" id="Group 3" o:spid="_x0000_s1028" style="position:absolute;margin-left:-3.25pt;margin-top:30.75pt;width:451pt;height:64.6pt;z-index:251658244" coordsize="57275,820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LusNZrAwAA2QcAAA4AAABkcnMvZTJvRG9jLnhtbKRV227bOBB9X6D/&#10;QOi9kSzfFCFy4SZNUCDoBpss+kxTlEVUIrkkbTn79XtISUlst9iiTRBlyLlw5vDM8OrDoW3Inhsr&#10;lCyiyUUSES6ZKoXcFtHfT7fvs4hYR2VJGyV5ET1zG31YvfvjqtM5T1WtmpIbgiDS5p0uoto5ncex&#10;ZTVvqb1QmksoK2Va6rA027g0tEP0tonTJFnEnTKlNopxa7F70yujVYhfVZy5P6vKckeaIkJuLnxN&#10;+G78N15d0XxrqK4FG9Kgv5BFS4XEoS+hbqijZGfEWahWMKOsqtwFU22sqkowHmpANZPkpJo7o3Y6&#10;1LLNu61+gQnQnuD0y2HZl/2d0Y/6wQCJTm+BRVj5Wg6Vaf1/ZEkOAbLnF8j4wRGGzfkyXSaLeUQY&#10;dFmazNIBU1YD+DM3Vn964zhPl6eO8XhsfJRMp0EP+4qA/T0EHmuqeQDW5kDgwRBRgr3z2WWyXGQZ&#10;iCJpC7Y++TI/qgOZe6L4JGDtwSLugG24jPsWm9/BLMumaYoWOAduls1m6eXlD+unuTbW3XHVEi8U&#10;kQGXA8Xo/t46pAOoRhN/slWNKG9F04SF2W6uG0P2FLz/NMfvR58pXI7MGkm6IlpM50mILJX37+0a&#10;CXNfcV+Zl9xhcwhApWPVG1U+Awyj+r6ymt0KJHtPrXugBo0EJDEcoK2V+TciHRqtiOw/O2p4RJrP&#10;Evc4yRL8oDXDaommxsIcqTZvVXLXXitUNcFg0SyI3sE1o1gZ1X7FVFj7c6GikuH0InKjeO36AYCp&#10;wvh6HYzQjZq6e/momQ/tMfTgPh2+UqOHG3Bgwxc1cofmJxfR23pPqdY7pyoRbskj1+M0AAoer660&#10;YDn+hpaGdEbo/x998HI7D2Q/PtufitFS822n3/f1io1ohHsOkxQ1+6Tk/kEwz2W/eNMb00WWXGbJ&#10;dDr2Bsz86WTyqgFzRq8+BkAU7F6xb5ZIdV1TueVrq0HkoXPiY/OwPEpg0wg9ctrLQ6m4v5MB+B20&#10;+uF6o9iu5dL1r4XhDXV4qmwttAVrct5ueInm+lyCTwwvlUPbayOk8xxHuzjDHau9WKE3/kLuQx+N&#10;ipD0a56+oh8MA3DxfA5kk2U6G+dnL/cHjNN37PGfGgMhmf74ICKbwLrwfoT+H946/0C9XQer1xd5&#10;9R8AAAD//wMAUEsDBAoAAAAAAAAAIQDkawV4qjUAAKo1AAAVAAAAZHJzL21lZGlhL2ltYWdlMS5q&#10;cGVn/9j/4AAQSkZJRgABAQAA3ADcAAD/4QCMRXhpZgAATU0AKgAAAAgABQESAAMAAAABAAEAAAEa&#10;AAUAAAABAAAASgEbAAUAAAABAAAAUgEoAAMAAAABAAIAAIdpAAQAAAABAAAAWgAAAAAAAADcAAAA&#10;AQAAANwAAAABAAOgAQADAAAAAQABAACgAgAEAAAAAQAAAMWgAwAEAAAAAQAAAMUAAAAA/+0AOFBo&#10;b3Rvc2hvcCAzLjAAOEJJTQQEAAAAAAAAOEJJTQQlAAAAAAAQ1B2M2Y8AsgTpgAmY7PhCfv/AABEI&#10;AMUAxQMBIgACEQEDEQH/xAAfAAABBQEBAQEBAQAAAAAAAAAAAQIDBAUGBwgJCgv/xAC1EAACAQMD&#10;AgQDBQUEBAAAAX0BAgMABBEFEiExQQYTUWEHInEUMoGRoQgjQrHBFVLR8CQzYnKCCQoWFxgZGiUm&#10;JygpKjQ1Njc4OTpDREVGR0hJSlNUVVZXWFlaY2RlZmdoaWpzdHV2d3h5eoOEhYaHiImKkpOUlZaX&#10;mJmaoqOkpaanqKmqsrO0tba3uLm6wsPExcbHyMnK0tPU1dbX2Nna4eLj5OXm5+jp6vHy8/T19vf4&#10;+fr/xAAfAQADAQEBAQEBAQEBAAAAAAAAAQIDBAUGBwgJCgv/xAC1EQACAQIEBAMEBwUEBAABAncA&#10;AQIDEQQFITEGEkFRB2FxEyIygQgUQpGhscEJIzNS8BVictEKFiQ04SXxFxgZGiYnKCkqNTY3ODk6&#10;Q0RFRkdISUpTVFVWV1hZWmNkZWZnaGlqc3R1dnd4eXqCg4SFhoeIiYqSk5SVlpeYmZqio6Slpqeo&#10;qaqys7S1tre4ubrCw8TFxsfIycrS09TV1tfY2dri4+Tl5ufo6ery8/T19vf4+fr/2wBDAAEBAQEB&#10;AQIBAQICAgICAgMCAgICAwQDAwMDAwQFBAQEBAQEBQUFBQUFBQUGBgYGBgYHBwcHBwgICAgICAgI&#10;CAj/2wBDAQEBAQICAgMCAgMIBQUFCAgICAgICAgICAgICAgICAgICAgICAgICAgICAgICAgICAgI&#10;CAgICAgICAgICAgICAj/3QAEAA3/2gAMAwEAAhEDEQA/AP5Z6KKK/qg/FwooooAKKKKACiiigAoo&#10;ooAKKKKACiiigAooooAKKKKACiiigAooooAKKKKACiiigD//0P5Z6KKK/qg/FwooooAKKKKACiii&#10;gAoopGZUG5iAPU0ALRXrXwy+Afxz+Nd2tj8HvBnirxVKx2qnh7SrvUOfTNvG4FfeHg//AIInf8FV&#10;fHMfmaH8FPFkQ/6i72Wkn8Rf3Fua5a+PoUtKlRR9Wkb08NUn8EG/RM/LWiv2Nuv+CAH/AAV2tbdb&#10;lvg/dSAqWKQ6/oDuuOzL/aA59Au6vnb4gf8ABKT/AIKR/DCCa78Y/BT4gxwW/M09hpcmpRIMZyZL&#10;Hz1x75xWFPN8JN2jWi/+3l/maSwFeO9Nr5M/PuitjxD4e8QeEdTfRfFlhfaXexnbJZ6lbyW06n0M&#10;cqqw/EVj16KfVHK0FFFFAgooooAKKKKACiiigAooooA//9H+Weiiiv6oPxcKKKKACiiigAqa2trq&#10;9uY7KxilnnmkWKGCBGkkkkc4VERAWZmJACqCSeACa9//AGXf2V/jl+2V8YtO+Bf7PeiTa3r+oZlZ&#10;QRFbWdspAku7ydvlht48jc5yf4VVmIU/6IX/AAS//wCCF/7NH/BP7S7H4g+L4Lbxz8UvLSW58V6l&#10;CrWumzdWj0i2cEW6jp5zbp25IZFOyvnc+4mw+Ajaesnsl+vZHrZZlFXEv3dF3P5Yf2D/APg26/bK&#10;/aljs/G/x7YfCXwjcJHcRPrEAutfu4X5zDpodPIJH8V0yEZB8tuRX9aP7Kf/AAQX/wCCbf7K9vbX&#10;0Hgi18ca5Cql9e+IAj1mVpV/jjtpUFpDn0jhFfrl4u8Y+E/APhy88YeONTsNH0rT4Wub7UtTnjtr&#10;a3iQZZ5JZCqqAO5NfzKftn/8HRn7LPwelvPCH7J2iXfxO1qEvCNand9M8OxyqQMpKym5u168xRIj&#10;cFZCDmvzGpm+bZrNwoppdo6L5v8AzZ9jDA4LBR5qlr+er+S/yP6dtB8OeHvCulxaH4XsbPTbKAbY&#10;bPT4Ut4Ix6LHGFUD6CtVYokJZFUE9SABX+Zz8ev+DiX/AIKi/G2aWDRPGFh4BsJAVWy8EafFbyKp&#10;JIBu7sXM+RnG5WSvzK8b/tk/tefEudrj4g/FP4jayzklvt/ibVHQ5/6ZrcrHj2C49q7sP4c4mSvV&#10;qpfe/wDI5qvFdFaQg3+H+Z/r/kZ4NRrFEhLIqgnqQME1/jc2nxi+L+n3JvLDxZ4qgmZt7Swa1qEb&#10;lgMZLJOGJx3zmvp34Zf8FM/+ChXwduorn4efGf4jWawkFba71q41O1OOzQai1zGR/wABrep4a1Uv&#10;crp+qa/VmUOLYfapv7z/AFSPi5+zt8BPj5pL6H8bvBfhfxZayRmIxeIdMtr/AAp/utMjMp91IIr+&#10;e39sL/g14/Y9+MkN14k/Zf1TUPhbrr75I7BN+qeH5nOSFa1ldZ7dewMEwCj+Bulfip+zZ/wdLftw&#10;/DO9s9P/AGg9D8LfEXSY3Vbu4jhbRNXaPPzFZrffbF8dN1uB/Mf1UfsJf8Ft/wBhn9vK4tvCXg/X&#10;X8KeMZ0GfBvi/ZZXkkmMstnOGa3uwOeIpPMxyY1ryamWZvlf7ym3yrs7r5r/ADR3QxmBxvuStfz0&#10;fyZ/n6ftvf8ABLf9s/8A4J/6o7fHvwrN/wAI89ybex8ZaI327RLn5tqZnQbrdn42x3CxscgAE8V+&#10;elf7Nvi7wh4U8f8Ahq98GeONNsNY0jUYGtdQ0vU7eO6tbmF/vRywyqyOpHUMCK/iv/4K4f8ABt3J&#10;4TstT/aL/wCCd9lc3NjCsl9rvwxMhmmhQZZ5dFdzudVHW0di+M+UxOI6+t4f47p12qWLXLLv0f8A&#10;l+XoeHmnDUqac6Gq7df+D/W5/HFRT5I5IpGhmVkdGKOjgqyspwVIPIIIwQeQaZX6IfKBRRRQAUUU&#10;UAFFFFAH/9L+Weiiiv6oPxcKKKKACvff2YP2Z/i7+2B8cdC/Z8+B2n/2j4h1648uESErb2tvGN09&#10;3dSAHy7eBMtI+PRRlmUHwREeR1ijBZmYKiqMszMcAADkkngAdTX+k9/wQR/4JgWX7CX7NUXxR+J2&#10;mrH8UviBaw6jr0lwn7/SdMcCS00kZ+4yA+bcAYJmba2RGuPnuJM9jgMO6m8npFef+SPVyjLXiavL&#10;0W59w/8ABN7/AIJv/BD/AIJu/A2H4YfDOFb/AFy/WK68W+LbmJVvdYvlXBZiBmO3jORBADtReTud&#10;mY5n/BSD/gp9+zv/AME1vhevi74qXDan4j1KORfDHgvTZE/tHU5VGN5DHEFqjYElw42r0UO+FN//&#10;AIKa/wDBRL4Yf8E2/wBnC8+MXjMR6hrt87aZ4N8MiQLLquqMhZVPO5beEDzLiQfdQYHzsoP+Xt+0&#10;l+0l8ZP2t/jLrPx7+POsS614j1uYSXFwwEcMESDbDbW0S4WKCFMKiKOBycsST+acOcO1czqyxWKk&#10;+W+r6yfZeX/DLy+vzbNYYOCo0Vr+X9f8OfS/7f3/AAU5/ao/4KNeOD4g+OGrfZdAtZ3k0PwTpDvF&#10;o2nITwfKJJuJsD5p5ssx6BFwo/PSup8EeBvGnxM8Xaf8P/hzpOoa7rurXK2emaRpMD3N3dTucBIo&#10;owWY+uBgDk4GTX9n/wDwTe/4NfvDVnptj8V/+Cid1Jf3sqJcQfDXRbhorS3DLuC6nfQlZJpRnDRW&#10;7rGpGDJJnj9Ox2Z4LLKKjK0V0it38v1Z8dh8HiMZUbWvds/jU+HPwr+J/wAYtfXwp8JPDmveKNUc&#10;gLp/h2wuNRuOem6O2SQqPdgB71+pPw4/4II/8FV/iTbQ3sPwvuNChuMGN/E+o2WntgjOWjMryr9G&#10;QH2r/Sy+DfwK+Df7PPguD4e/BDwzonhXRbYDZYaJax2sZIGN8hQbpHIHLuWY9ya9PubuzsIDc3ks&#10;cMS8tJKwRR9ScAV8BjPEis3bD0kl53b/AAsfT0OE6aX72bfpof5tGqf8G1H/AAVW0yw+3r4f8G3R&#10;2b/ItPEcLS9OmHjRc/8AAse9fFPxn/4JGf8ABSf4B2Umr/EP4P8Ai82ESGSTUdDgTWoEQDJZv7Oe&#10;d1UDqWQAV/qlWPjzwNqlybLTda0m4mB2mGC7hkcH0Kq5Oa6vgHP4VzUvETGxf7ynF/Jr9TafCuHa&#10;92TR/i63EM9pcyWV2jxTQuY5oZQUkjYdVdDhlYdwwBHpUYJV1kUlWRg6MpwysvIII5BB6Eciv9Yv&#10;9sX/AIJdfsR/t0afMfj14I0641h4Wjt/FOkg6drUDEDa4u7fa0u3HCzCRP8AZ5Nfwxf8FQ/+CCH7&#10;RP7A8d78Vvhc958Q/hhE7yy61aW5/tXRYe39qW0S48oZx9qiHl8ZkWIkZ+2yXjTC4tqnL3JPo9n6&#10;P/hj57MeH61BOUfeXl/kfQX/AASn/wCDij4vfsvXWmfBH9sifUfG3w7UR2Vn4hYtceINBiUBE+Zm&#10;zfWqAcxv++QD92zDEdf3z/DX4l+APjH4E0v4nfC3V7DXvD+tWiX2lavpkomtrmCToyOvochlPzKw&#10;KsAQRX+NMCrDKkEHoRyDX7nf8EXP+CwXjL/gnP8AFGL4c/Eq5u9S+D3iO+B17Sx+8k0W7m2p/atk&#10;DyNoA+0wj5ZYwWA8xVJ8vingyFaMsRhI2n1XR+nn+Z2ZLxBKDVKu7x79v+AfvJ/wX3/4Ii2PxZ0T&#10;V/24P2RNHSLxfYRSaj488K6dHtXXLWJC0l/aRIP+P+NVzIi4+0Jkj96Bv/hOBB5HI7EV/s6eHPEW&#10;geM/Dtl4r8L3dvqOl6naRX2n31o4lguba4QPFLG65DI6EMpHBBr/AD3/APg4t/4JfW37JXxzT9qn&#10;4L6Z9l+HnxBvnGpWlpGRbaL4jcb5YxjISG+5miGQBL5qAABAePgfiWUmsDiHr9l/p/l93Y34jyhJ&#10;fWaS9f8AP/M/mrooor9QPjQooooAKKKKAP/T/lnooor+qD8XCiiigD95P+Dej9hZP2wP257Lx54w&#10;sku/B3wtSHxZrMdwhaC51FnddJtj2J8+NrgqeNsJz1Ff6TGt61pXhzRrvxDrlxFaWVhbS3l5dTsF&#10;jhghUvJI5PRVUEk+lfhF/wAG4n7LMf7PH/BOLQ/HWqWoh1z4n3knjjUJmUCRrKYCHTIyeu1bVFcA&#10;9GkY45OfNf8Ag5i/bHu/2eP2Hofgd4RvXtfEHxX1B9CdoHKSxaFZhZtSbKkECbdDbH1WV/SvxDPq&#10;s8zzZYem9E+VfLd/m/Q/RsspxweC9rLe13+iP42v+Crv/BQvxV/wUc/aw1T4szvNB4S0gyaH4D0h&#10;2+S10mKQnzyvTz7xh50rdfuJnaigfnj4Q8I+KPiB4s0zwH4IsLnVNa1q/g0vSdNs03z3V3dOI4Yo&#10;17s7sAO3rxXOgY6V/Zb/AMGu3/BOiw1ubUf+Ch/xUsUmW0uLjw/8NoLlFdRLH+71DVFDZwyndbQN&#10;gY/et3Uj9SzDGUcswXNFWUVZLu+n+b+bPjMLQqYzEWb1erZ+zv8AwRs/4I6/D3/gnN8NIvH3j+Gy&#10;1v4ua/Yode1vYJI9IikG86ZpzNkrGhIE0wwZ2UEgIFUfp/8AtP8A7VPwI/Y5+El/8av2hPEFpoGh&#10;WACCSc77i7uG/wBXbWkC/PPPIeFjQZ7khQSNH9pf9o34Vfsl/A/xD+0D8Z9QTTvD/huwe8upPvSz&#10;P0it4EHMk08hEcaDqxHQZI/y2P8Agob/AMFCfjj/AMFFfjze/Fv4rXdxb6VBPND4S8KRzFrHQ9PY&#10;4WKJBhWndQDPPjdI3cIFUflOTZNiM4xE8RiJe71f6L+tD7XMMfSwFJU6S16L9X/Wp+0n7cP/AAdD&#10;ftM/FvULrwl+xppVv8OPDyySRReINRjh1HxDdR8qJFWRWtbMMOdoSWReMSAiv51/ir+0z+0Z8ctW&#10;k134x+PPF/ie7lJZ5db1e7uxz2EckhRR7KoHtXjum6bqWs6hBpGj29xd3d1Mlva2lpE8080sh2pH&#10;HHGGd3YnAVQST0r94P2av+DcD/gpR8f7C31/xVo+ifDjTLqMTQzeNbzbdshAYZsbNbi4RiDwsipz&#10;wSK/U4YbLstgtIw83u/1Z8ZKri8XJ7y/L/I/B211DUbKcXNlczwyA5EkLlHB9mXBH5193fs6/wDB&#10;UT9vz9li9hm+D3xR8U29nE2W0XV7ttX0uRe6tZ35miAI4ygVh2Ir9x/EH/BpX+1fZaU9z4a+Kfw8&#10;v7tV3C1ubLU7NGIGcCYG4wewzGB64r8Uf2xf+CVH7dH7CtofEHx98E3UPh7zRCnirRZY9T0nLfd8&#10;2e3LG33dvOVBnjOeKdLOMuxj9kpxlfo/8mKeBxeH99xcfNf8A/rE/wCCcX/Bzf8AC744a5pnwf8A&#10;23NKsPAWv3jxWdp4y0+Vv+Edu7hztUXKS5k08scAMzyRZPLoOa/qrZdL17TCjeReWV5Bgg7ZYZ4Z&#10;V79VdHU+4IPoa/xfiAeD9CDX9aP/AAb3f8Fmde+FXjTSv2E/2pNalufB+sTR6f8AD7xBqkpZtDvn&#10;+WPTZpXyfsVwcLAWO2CTC8Rv8nxXFHBEIQlicErW1cf1X+X3dj6HJuIpSkqWIe+z/wAzkv8Agvt/&#10;wRQsP2Xp779tL9lTT/K+H19eK3jDwxaqSvh27upMLd2wycWE0jhDGABbuRj92wCfyt1/sz+NvBXh&#10;T4k+D9T8A+ObC21TRtZsZtM1TTryMSwXNrcIY5YpEYEFWUkGv8qH/gqJ+w5rX/BPj9snxL8AZjNP&#10;oTMuu+DdQm5e60O9Zvs+8jgywMrwSHjLR7sDcBXqcD8RyxMHha7vKOz7r/NfkcfEeUqlL21NaPfy&#10;Z/TF/wAGwH/BSXVfEtldf8E6vivdmZ9IsLjXfhxeXMnzmyjcNeaUN3LCAyefAoztj8xfuooH9QP7&#10;an7Lvg79s79l7xl+zb42SL7P4m0ea1tLqVdxstQQeZZXaY5DQXCpIMc8Y71/k7fs9fHDxp+zV8cv&#10;Cnx9+HkzQ6z4S1y11uz2sVEv2dwZIHx1jnj3RSDoUcg8Gv8AXd+CfxY8JfHf4QeGPjR4DmE+jeKd&#10;Cste06QHJ8i9hWVVb/aTdtYdmBFfM8cZY8Ji4Yujpza+kl/nv956/DuMVehKhU1t+TP8ff4nfDjx&#10;d8HfiRr/AMJvH1s9nrnhnWbzQdWtXGDHd2MzwSj6bkJU91II4Irh6/pO/wCDn79lmD4L/t16d8ed&#10;Btlg0z4p6EL+58tQqHWdH8u1u3OP4pYWtnPcnceea/mxr9WyrHrFYaniF9pfj1/E+Jx2GdGtOk+j&#10;CiiivQOUKKKKAP/U/lnooor+qD8XCtrw14evfF/iTTvCWmgtc6rf2+m26r1Mt1IsSY/4EwrFr7R/&#10;4JxeErbx3+3/APBXwleqGgvfih4ajnVhkGNdQhd+P91TWOIq+zpyn2Tf3GlGHNOMe7P9Xn4PfDzT&#10;PhF8JfC/wp0UKtp4Z8PadoFsEAA8rT7dLdeB6hK/z4P+Dnj44XHxM/4KQj4aQTu9l8P/AAdp2kLC&#10;T8qXmol7+4IA4yUkhBPXgdgK/wBGNSCoI6Hn86/yev8AgrL4vuPHP/BTL46eILiTzMfEjVNOjbOc&#10;R6YVsVX8BBivx7w9o+0xtSrLdJ/e3/w595xTU5cPGC6v8j4L0LQtW8Ua3ZeGdBjM19qV5Bp1jCOs&#10;lzdSLDAg/wB6R1H41/r3/sjfs8eGf2T/ANmjwV+zt4RUCz8KeH7XS2ccedcqu+5nPTmadpJD/vV/&#10;mFf8ElPh/b/E/wD4KY/BHwjeKrwnx9Y6nKjjcrLpSvfgEfW3Ff6v4+ZcN3HNd/iTi3z0aHTV/ov1&#10;ObhKguWpU+R/Cn/wdS/trX3jH4w+F/2H/B95KuleFrOPxX4uhjZlS41W/T/QIJFzg/ZrbMoBHWcH&#10;qOP5IoIJ7q4jtLWN5ZZpFhhijUs7ySMFRVUclmYgADkk4r7U/wCCknxXu/jf+338YPiddO7jUPiB&#10;rENtvOStrY3DWVsnfhYYEA9hX1l/wQU+Aei/tAf8FQ/h5pfiiCK50vw0194zu4JlDI8mk27SWoIP&#10;XFyYm+qivtsupwy/LYtr4Y3fm7Xf4nz2LnLFYtru7L02P65f+CIf/BGDwD+xJ8M9K/aA+Ouk22p/&#10;GHXbNL2R75FmTwvb3CBlsbNWBCXQQ4uZx8xYmNGCAlv378W+MvCHgDQbjxV451TTtG0y1Xfc6hql&#10;xHa20QAzl5ZWVR+JrW1TUrPRtMuNX1KRYre0gkubiVuiRxKWdj7AAmv8rb/gqZ/wUv8Ai3/wUj+P&#10;uo+K/EN9dW3gTSr6a28D+E0kYWdrZI5VLqWLJWS7uFAeSVgSMhVwqgV+VZZluIzrFTqVZ2S3fbsk&#10;j7TGYull9GMIR9F+rP8ASP8Ah7/wUR/YQ+LHiweBPht8Yfhvress5SPTdO8QWM1xIwOMRoJcuc8f&#10;Lnmvq/xF4c0DxfoN54W8U2VrqOm6hbSWd/YX0ST29xBKu145YpAyOjKSCrAgjtX+MOyI2NwBwcrx&#10;0I6Eeh9xX9v/APwbN/8ABUD4o/FnWdQ/YI+O2pXWuSaRoUmv+BNb1CVpbtLK0kjjudNlkclpViWV&#10;ZICTuRAyElQu30s/4GeFovEUKjko7p7+qOTLOI1XqKlUja+x+YP/AAXz/wCCPekfsKeNLf8AaR/Z&#10;2spovhb4p1D7HdaUpMi+G9Xl+ZLdWOW+x3PJg3E+W4aInBjz/OFHJLDIs1u7xyIweOSMlXRlOQyk&#10;cgg8g+tf64//AAUH+A+iftMfsUfE34K63brcDWfB2prYqVDlL+3gaezkXg4ZJ40YEc5r/I4eKaB2&#10;guOJEYpIP9pTg/rX2PBOdTxeGcKrvKGl+66XPB4iy+NCqpQ0Uj/Us/4Iq/to3X7b/wCwD4Q+IXiW&#10;drjxRoCN4N8XSuctJqelJGv2hj3NzA8U593I7Gvya/4Otv2XNN8X/s2+DP2tdItx/a3g3xAnhnVp&#10;1HzPpGtB/J3n0hvVjC+0ze2Pl3/g0d+Kt7F4p+MvwOmYtbTWOi+LrZCeEmikmspyB/tK8IP+6K/o&#10;r/4LQfDyD4m/8EufjV4dmXc1v4Ju9ZgH/TfSmS+iI4PIaEYr4OrT/s/PEqei5l90t/zPpacvrWXX&#10;lvb8V/wx/lW1/o9/8GzHxwl+K3/BM7TfBF9K0l18P/E2qeFWDMWK2zuL+1GD0Ajugo+lf5wgIYbh&#10;35r+1r/g0S8XTvovxz8ASMfKivvDOuRJngNcQ3ltIQPpbpmvvuPMOp5dOX8rT/G36nzPDNXlxSXd&#10;Nfr+h9cf8HVvwbtfGf7C3hf4wRIWvPBPju2TeB92z1qCS2myfQypBX+fbX+oV/wXw8PWniX/AIJO&#10;/F20uE3Na6XpuqQnHKvZ6tZyZH/AQR9DX+XrXN4e13LAuL+zJr8n+prxTTtiVLukFFFFfdnzQUUU&#10;UAf/1f5Z6KKK/qg/Fwr7/wD+CU91BZ/8FKvgXNcNtU/FDw/Hk/3pLyNF/UivgCvbP2aviAfhR+0Z&#10;4A+J4YoPD3jXRNaZx2WzvoZmP5Ka5sbTc6NSC6pr8DbDyUakZPo0f7EMYKxqp6gAV/kj/wDBSXT7&#10;jSv+ChfxysbobZF+LHihyPabUppV/NXFf62ltcQ3dul1buskcqiSORDlWRhlSD3BFf5fP/Bev4UX&#10;Pwm/4KsfFO3eIxW/iO8sPF9nkEB49Ts4vMYf9t4pRX5L4cVUsVVg+sfya/zPuOLIXowl2f6HJf8A&#10;BD7UrPSv+CsHwTub5giP4murdSf78+mXkaD8WYCv9ToHIzX+PX+yr8Xf+FA/tOfD344MSI/CXjPS&#10;NeuAOptrS6je5H4weYK/2CLC+stV0+DUtNlSa3uYUnt5ozuV45FDIynuCCCDV+JNFrEUanRq33P/&#10;AIJPCVReynDs/wA1/wAA/wAfX9qjRb/w5+098SNB1RDHcWfj7xFbzIRgq8epTg1+z/8AwbG+KdP0&#10;L/gpza6FeeWJdc8Ea5Y2u/r5kKR3RC+5SJvwzXi//BwR+zTqv7O//BTLxprDWzw6P8QzF490aYjC&#10;SNfqEv0B6bkvUlLAHhXQn7wr82v2RP2jvFH7In7TXgn9pPwgnnXnhHXYNSktc7ftVocxXlvk8Dzr&#10;d5EBPAYg9q/QakfruWtU/tw09bf5ny8H9Xxl5fZl+F/8j/XE+LPhW78dfCzxL4JsHMU+saBqGlwS&#10;A4KyXVu8SnPbBav8cXX/AAxrvgnXr7wX4otpbPU9HvJtK1G0nUpJDc2jmGVGU4IKspFf7C37P3x4&#10;+Gf7TvwZ8PfHf4QX8epeHfE2mxalp9whG5VcYeGVQTsmhcNHKhOUdWU9K/Cr/grB/wAG+nwy/bw8&#10;ZT/H34DavZeAviJeAf22bmB5dG1t1GFmuY4f3kNzjAaaMN5gA3qWAavzLg3PaeAq1KOJ0UuvZq+5&#10;9hn+WyxMIVKOrX4pn+dRX9Ev/BsN8LPEvjf/AIKYRePNMSYab4N8F6xf6rcqD5Ya/EVlbws3TLs7&#10;MB1whPavZ/A//BqH+3LqvieKy+IPjj4b6PpAkH2jUNOl1DULnyweTFbtbQKWI6BpAPev7Gf+Cf8A&#10;/wAE9vgF/wAE6PgrH8I/glayzXF1It54j8SahtbUdYvQu3zp2XhEQErDCmEiXgZJZm+q4o4uwn1W&#10;dGhPmlNW06J9TxcmyOuq0alSPKo6n1d8VPFNh4G+GfiHxtqwU2mj6Hf6pdb8bfJtLeSZ857bVOa/&#10;xutUuo77VLq+hxsnuZZkx/ddyw/Q1/ou/wDBxj/wUI8N/sufsfaj+zh4Xu0fx58VdPm0W2tYnUyW&#10;OhSER6heygHcgdC0EOR87lscIxH+cmqhQFUYA4AFR4dYCdPD1K8lbnat6K+v3sfFeJUqkKafw/qf&#10;1jf8Gk+h3s/7VfxW8SID9ntfh7Z2UjY48y61JHQZ+lu9f1sf8FSNVs9E/wCCcvxt1S/bbFF8NNeL&#10;H3azkUD6kkAV+MP/AAas/s2ar8NP2PvFX7QviC2aGb4keJETSWkTDPpGho8EcgJ52yXUtzjsQgPI&#10;Ir6x/wCDj742WXwj/wCCW3i3w753l3/jvVNM8F2CBgGZbmcXV2cdSFtbaXOOmRXy+dy+s54oQ/mi&#10;vutf9T2svj7HLry7N/fex/mmoCEAPYCv7Jv+DRLTrhvGHx01cD90mmeFLUnH8bzam+M/QV/G3X96&#10;f/Bpl8Krrw7+yj8SfjBeRsg8VeOotOtGI+/b6LZohIPcedPKPqDX6DxvVUctqp9bL8U/0PluHIN4&#10;uD7X/I/Vn/guRcR2n/BK34y3Ev3T4WSH/gUt/aIv6kV/lp1/pUf8HJfxJj8A/wDBKrxZom8JL4r8&#10;QaB4chGcFs3qXzgf8AtGz7V/mr15nh1TawU5PrJ/kjs4rmniIrsv1YUUUV9+fLhRRRQB/9b+Weii&#10;iv6oPxcKZIpZCqnBIIBHan0UAf6y/wDwS7/aBsP2nP2APhT8Wredbi6ufB2n6fq7KcldT02IWd6r&#10;f7QnifP1r+Yr/g7J/ZcvrPxV8N/2xdDgd7W7tJ/APiGZFJWKeFnvdOZ26DzEa5Qe6D1rr/8Ag1I/&#10;bLsV03xp+wt4uuwk6XDeOfBiSv8AfjlAi1S1jB7oyRXIUdQ8h/hNf03/APBQb9kDw1+3V+yP4x/Z&#10;t8RMkEutad5ui37KGNlq9ownsbgZ5wkyqHAI3Rsy5wa/Deb+ys4bl8N//JZf5fofpFvruAst7fiv&#10;6/E/yPiAwKnoQQfoetf6Zv8Awb9fto2n7W//AAT88P8Ah7XdQW68XfDdU8FeI4XYGbybVf8AiWXB&#10;Xrsls9ihsctG4ySDX+ax4z8G+Kfh34v1TwB44sptN1nRNQuNK1WwuBtkt7u1cxyxsD6Mpwe45r9D&#10;f+CUP/BQ/wAUf8E4P2rNN+LMYuLvwlq4j0Px5o8HzNc6VJIGM8SdDcWjfvoehOGjyBIa/S+K8m+v&#10;YRqnrJarz8vmv0PkMkx/1aveWz0f9eR/b7/wX0/4Jq6n+3v+yzH4y+F1obr4i/DgXes+HLWIDzdU&#10;s5UU32mr6ySrGrwDvKgX+PI/zV7q2ubK6lsr2OSGaGRoZoZkaOSORCVZHRgGVlIIZSAQRggGv9k3&#10;4X/E3wJ8Z/h5o3xW+GOp2useH/EGnw6ppGp2bh4ri2nXcrKR0PZgeVIIIBBFfy7f8FoP+DfNf2id&#10;b1b9q79iO3tLLxtdl77xP4HJS3tNfnJBkurOR2WO3vWGS6PiKduco5LN8PwZxRHDf7HinaN9G+j6&#10;p9l+TPo+IMndX9/RV318/M/mu/4Jaf8ABYj4/f8ABM3xLNoWjwjxV8OtWvPteueCrybyts7KEa70&#10;+4Kuba4KqAwIaKUAb13Ydf7pf2Zv+C4//BNT9pzQ7a80f4j6R4U1SVV8/wAP+O5E0O+hkI5XNwwg&#10;kAPG6KV1PY1/mGeO/AXjf4XeML/4e/EnSNR0HXdLna21HSNWt3tbu3kQlWV4pAGGCOvT0JrkWRHX&#10;a4BHoRkV9pnPCOExz9r8Mn1XX17nz2Azyvhlybrs+h/r1a3+3P8AsVeHNMk1jWvi58NILaNdzyt4&#10;m0wgDr0W4JP4CvxB/bz/AODmP9kr4E6BeeFf2RXj+KPjFg8NveQLLD4bsn2nEs12VVrra2MRW/3u&#10;8idT/nn/AGa37Rp/3yKm615OC8O8LTmpVZuflsvmduI4qrSjaEVH8T2v9of9oj4xftV/F7WPjr8e&#10;Nan17xLrcwkvL2YLGiRxjbFBBCgCQwxIAqRoAAPUkk+tfsH/ALFnxQ/b6/aV0H9nf4YwzL9vnFxr&#10;2sCNmt9H0mI5ub2dhwoVfkjUkGSVlRck1t/sO/8ABPH9qL/goN8RIvA/7PugzXFjHcRx614qvVMO&#10;i6TC5w0tzcnhmABKwxbpXIwF6kf6RP8AwTM/4Jk/BH/gmj8GT4C+Ho/tbxLqwiuPF/jG6iEd3qtz&#10;GDtVVy3k20W5hDCGIGSzFnYk+jxHxJRy+j7GjbntZJdPN9rdF+hy5TlFTFVPaVPh6vufbHwU+EPg&#10;r4A/CLw18Evhxb/ZdC8K6LaaFpUBILC3s4hEhcgDLtjc5xyxJ71/Bx/wdBfto2nxs/ax0b9lrwXq&#10;Ed3ofwwsXk1lYHDR/wDCR6kMzxsR1a3tfKjIJO1nccEsK/qk/wCCw3/BTnwd/wAE3v2brnWdOmtr&#10;v4i+JoJtP8B6EzBmNzgLJqE6ckW1mGEjZGJHCxA5Ykf5fXiPxFr3jDxDf+LfFV3cahqmqXk2o6lf&#10;3TmSe5urlzJNNI55Z3dizE9Sa+W4Byac6ssfWWmtvNvd/wBdfQ9ribMIxgsND5+S6IxsOxCxqzMT&#10;gKoyxPoB3PoK/wBXL/gkl+zDe/sh/wDBPX4Z/BnXITBrEehLrWvxMpVk1PV3a+uEYHkNE0vlH/cr&#10;+DL/AIIQfsHTftwft0aPP4ntmk8FfDxoPGXil5I98NxJbTKbDT2J4JuZwGdecwxyetf6b97fWWk2&#10;EupanNHBb28Tz3FxMwSOOONSzu7HAVQASSeAKrxFzRSlTwcXtq/0/X8CeFMG0pV5ddF+p/GB/wAH&#10;bHx+t5F+Ev7Mek3KtKsup+Ntat1blFVUsrHevbduuSueuK/i6r9Dv+Cq37XTftu/t3+Pfjpp8skm&#10;htqP9g+FFcnC6LpObe1cA/d88q9yR2MuO1fnjX3fDeXvC4KlRlva79Xr+Gx83m+K9tiJzW3T5BRR&#10;RXuHmhRRRQB//9f+Weiiiv6oPxcKKKKAPob9k79pLx5+yD+0b4R/aS+Gzf8AE18KavHfi3Zisd5a&#10;tmO7tJCP4LiBnjPXG4Ng4xX+sr+zR+0R8NP2sPgX4b/aC+El2t5oPifTI9QtWyPMhdhia3mX+CaC&#10;UNFIvZlPUYNf48lf0W/8ECv+CukX7C/xPb9nT473zR/CnxjqXni+lyw8O6zMqxrd9eLS4CqlyAPk&#10;IWUcB8/D8bcPvF0VXpK84fiu3y6fM+k4dzRUans5v3Zfgz9OP+DlL/glBf8AiJJv+Ch37PGkGW5t&#10;bdYvilpGnxDdLbQgiPW1RRlniX93d4BJjCSn7jk/xNA55Ff7QLppmuaYUcQ3dndwYIO2WGaGVend&#10;XR1PuCD6V/Bt/wAFr/8AggR4l+BOqa1+1h+xPpU+p+BJWk1PxL4KsVaW78PE5aa4sowC01h1Zoxu&#10;kgyeDEMp43BfFceWOCxLtb4X+j/T7jv4gyV3eIor1X6/5nwh/wAEgv8AgtP8UP8Agm74k/4Vv46i&#10;vPFPwn1W7Et/oIkLXWiyyOTLe6VubYpbcWntyAsx+YFXGW/0Sf2b/wBqP4Cftc/DSz+Ln7PHibTv&#10;E2h3ij/SLF/3ttLjLQXUDhZbeZf4o5VVh1xjmv8AHsVlYblOQe4r6C/Zv/ap/aF/ZE+IMXxP/Zx8&#10;V6r4V1hMJNJYSA293F/zxu7aQNDcRH+7IpweVKtg17nEfBlLGN1qT5Z/g/X/ADPOyriCdBKnU1j+&#10;KP8AVQ/aj/YG/Y+/bP0o6d+0l4B0DxLMsPkW+rTweTqtsnYQX8Gy5jA7BZMe1fz9/Fn/AINM/wBl&#10;vxJeve/Bz4leNfCivlhZ6rbWmu26E9FVv9Dm2jp8zsfUmvkT9lj/AIOxvG+jQwaH+2R8O7fWVULH&#10;J4h8ByrZ3BA6ySWF7KYXY9xHPGB2U9K/aD4c/wDByJ/wSk8eWqy6t4z1rwrORk2vifQb+Bl9jLbR&#10;3EB/CQj0r4WOBzzAe7SUreXvL7tfyPpHicuxWs7X89Gfk7pX/Bojafbv+J58dJvsob/lz8LL5zL9&#10;X1EqD74P0r9D/wBm/wD4Nj/+CePwY1S28Q/FD/hJPiZeW+H+z+KLmO30syAggmxskiDj1SaWRfav&#10;qy6/4L4/8ElbO3+0P8Y9CkGN2y3tNQmk+mxLYtn2xXx18Z/+DpD/AIJ0+ALKZPhZZ+OPHt8o/cJp&#10;+l/2VZucHG651N4GUZxkrC59jVSxmf4hclp/+A8v42RMcPllL3vd++/4XZ/Qn8O/hp8O/hH4TtfA&#10;nwr0LSfDmiWS7LTSdEtIrK0iHfbDCqoCe5xk9ya/Kj/gp1/wWg/Zo/4Jz+Grnw411beLviXNbltK&#10;8C6bPmSFnHyTanMgYWcIyG2v+9kH+rQ9R/JX+2N/wct/t0ftFWF/4M+CsWm/Cnw/dh4fO0Fnutfa&#10;F8jadRmwsTYON8EMbDqrA81/O9qep6lrWpT6zrNzcXl5dTNcXV3dSNNPNLIdzySSOSzsxOSzEknr&#10;XrZN4fzlJVcfL5J6v1f+X3nFmHE8VHkwy+f+SPfP2qP2qPjb+2Z8atV+PXx81eXVtc1OQrGmWW0s&#10;LRWZorKyhLMIbaHcQiAnqWYliSfOPhP8KPiJ8c/iRovwh+EulXOueJPEN/HpukaXaDMk88h45PCo&#10;oBZ3bCogLMQATVj4P/B34ofH/wCJOlfCD4M6Hf8AiPxLrU/2fTdJ02PzJZW6szHhY40HzPI5VEXJ&#10;ZgBmv9Gr/gjR/wAEYvBH/BOLwc3xN+JjWev/ABb12z8nVNWhG+00a1fBbT9OLKpIJA8+cgNKeBhB&#10;g/ZZ7ntDLaCikua3ux/rZHgZbltXF1Lvbq/66n19/wAEt/8Agnv4H/4Jx/ss6X8G9G+zXviS9xq3&#10;jbxBDGFbUtWlX59p+99ntwfKt1J+VBn7zMT+cH/Bxt/wUasv2Vv2Wpv2Zfh5fhPHvxRsptOZYHIl&#10;03w4+Yr67bacq1wC1vB0yS7DiM1+wP7cP7aXwd/YJ/Z61j9oL4zXJW0sUNtpWlwFfteranIrG3sb&#10;ZW4MkpU5Y/KiBnbCqa/yvv2vP2qfin+2p+0N4j/aQ+MU6Sax4gug62tuW+zWFnCojtrO2DEkRQRg&#10;KM8scufmY1+ecJ5PUx+KeNxOsU7+su3ov8kfU53j4YaisPS0bVvRHzWqhVCqMADAFLRRX7QfnwUU&#10;UUAFFFFAH//Q/lnooor+qD8XCiiigApCARg8g9QaWigD+qf/AIIif8F6pf2ZItO/ZP8A20NQu7vw&#10;BmOy8LeMJi08/hwEhVtrzJ3vpwGSrjc9v0wY+E/vP0HX/D3i/QrbxH4YvbPU9Mv7dLmzvrGVLi2u&#10;IJRlZIpYyyOjA5DKSCK/xienSv2B/wCCa3/BaL9qv/gnLfW3hDRLn/hLfhwbky3vgTWZSIoRI2ZJ&#10;NNudrSWch5O0BoWbloyTmvzvifglV28RhNJdV0fp2f4M+ryfiJ00qVfVdH2/4B/WX/wU3/4N1PgB&#10;+2DfX3xe/Zpmsfhr8QLppLq+jihb/hH9YuGx89zaxf8AHtMx+9Nbr8xJLo7fNX8Tf7Xv/BNj9tH9&#10;hrWp7D9oTwRqdjpkcpjg8U6ajX+g3K5wrR30S7E3dkm8uT1Ud/8ARm/YZ/4K/fsQ/t66Pa2/wx8U&#10;22j+KZVRLnwP4nkj0/WY5mONkMbtsu1z917dnB9ulfpnqOl6ZrFlNpmr28F1bXEZiuLe4jWSKVCM&#10;FXRgVZT6EYr5fL+LMfl0vYYmHMl0ej+T/wCHPZxWSYbFL2tJ2b6rb7v+GP8AF9BDDcvIPQ0tf6k/&#10;x8/4Icf8Ewv2idVm8QeLfhdpOkalclmn1DwjLPoUjsf4ilk8cJOecmPJ75r8y/G//Bp1+xPrUzT+&#10;BfHvxJ0DJO2GSaw1GJc9P9faiQ493r7LDeIWBmv3ilF+l/y/yPAq8LYmL91pn8BuTSV/dHY/8Gjf&#10;wCju2fUvjL45mgLZWOHS9MicL6Fyj5PvtH0r6k+GP/BrZ/wTg8F3Md344u/H3jFkHzRarq62cLNn&#10;qU0+G3OPbd+ddFXj3Loq6k36J/rYyhwzinukvmf54NlZ3mpXsWm6dDLcXNw4it7eBGklldjgLGig&#10;szE8AAE1+8H7C/8Awbyft0/tczWnir4jad/wqzwdI6PJqniyGRNVuYTyTZ6VhZSSOjXBhU5yNwr+&#10;939m3/gnt+xX+yNAn/DPfw28LeHbtAM6tDaLPqbEDGTfXBluee48zHsK+r/EHiLw74P0S58SeKb6&#10;y0zTrOPzry/1CaO2toUzgvLLKVRBz1Yivlsz8RKk/cwlO3m9X9235ns4ThWEferyv5L/ADPhr9gr&#10;/gml+yv/AME7vAQ8L/AjRFOsXcEaa94v1TFxrOqSKBkyzkfu4s8pBEFiTspOWPcftt/t3/s6/sBf&#10;CCf4vftAawlrES0OkaJaFJdV1e6AyLeytiymRu7sSEjX5nYCvxO/4KK/8HLX7OH7P1nf/Dj9jcWv&#10;xL8ZqHtzraMw8MabL03NcLhr516iO3IT+9KOh/hp/aY/am+Pn7YXxTuvjL+0Z4kvfEmvXK+Sk1xt&#10;jgtbcElbe0t4wsUEKk5CRqMnltzc1yZPwhisdU+s45tJ9/if+S/pG+Pz2jho+yw6Tflsj6K/4KPf&#10;8FIPjj/wUl+Nr/Ez4oSHTtC05pbfwj4QtpTJZaPaORnBwvm3MoUGecjLH5V2oFUfnpRRX6/hsNCj&#10;TjSpRslsj4OtWlUk5zd2wooorczCiiigAooooA//0f5Z6KKK/qg/FwooooAKKKKACiiigCW3nuLO&#10;5jvbOSSGaFxJDNExSSNhyGVlIKn3BzX7G/ss/wDBej/gpP8AsswWug2PjVvGugWqLEmiePo21Xy4&#10;lG0JDelkvUAHChpnUenavxtorlxeBo4iPJWgpLzRvQxNSk705NH9tvwe/wCDuHwbcwQ2fx7+DuqW&#10;UoAWe+8JaxFeRH1Zbe8it2H081vrX6C+Fv8Ag55/4Je+IIo21a98daG7Ab49T8PySbT3+a0luAR7&#10;iv8AONor5fEcB5dN3jFx9H/nc9mnxNio7tP1X+Vj/Sxvf+Dkb/glBaWguYvGuuTsULGGHw5qZkBH&#10;8J3QquT9ce9fPXxE/wCDqX/gnr4Zs3PgHQviL4nuh9yOPTbfToG/7aXNyGH/AH7r/PTorCn4fYBb&#10;uT+a/RGkuKcS9rL5f8E/ri+Pn/B2d8cvE1nNpn7N3ww0PwsWBWLVfFOoSaxOuRjItYI7WIHuMyOP&#10;rX8837Un/BQf9sz9s+9M/wC0h8QNe8QWgkMsOhiX7Ho8BP8Azy0+18u3yBxudHf/AGvX42or6HAZ&#10;Bg8K70aST77v73dnlYrNMRW0qTbX4CABQAowAMAD0paKK9g4AooooAKKKKACiiigAooooA//0v5Z&#10;6KKK/qg/FwooooAKKKKACiiigAooooAKKKKACiiigAooooAKKKKACiiigAooooAKKKKACiiigD//&#10;0/5Z6KKK/qg/FwooooAKKKKACiiigAooooAKKKKACiiigAooooAKKKKACiiigAooooAKKKKACiii&#10;gD//2VBLAwQUAAYACAAAACEAVPFYcuAAAAAJAQAADwAAAGRycy9kb3ducmV2LnhtbEyPQUvDQBCF&#10;74L/YRnBW7uJktim2ZRS1FMRbAXpbZudJqHZ2ZDdJum/dzzpaWZ4jzffy9eTbcWAvW8cKYjnEQik&#10;0pmGKgVfh7fZAoQPmoxuHaGCG3pYF/d3uc6MG+kTh32oBIeQz7SCOoQuk9KXNVrt565DYu3seqsD&#10;n30lTa9HDretfIqiVFrdEH+odYfbGsvL/moVvI963DzHr8Puct7ejofk43sXo1KPD9NmBSLgFP7M&#10;8IvP6FAw08ldyXjRKpilCTsVpDFP1hfLhJcTG5fRC8gil/8bFD8AAAD//wMAUEsDBBQABgAIAAAA&#10;IQBYYLMbugAAACIBAAAZAAAAZHJzL19yZWxzL2Uyb0RvYy54bWwucmVsc4SPywrCMBBF94L/EGZv&#10;07oQkaZuRHAr9QOGZJpGmwdJFPv3BtwoCC7nXu45TLt/2ok9KCbjnYCmqoGRk14ZpwVc+uNqCyxl&#10;dAon70jATAn23XLRnmnCXEZpNCGxQnFJwJhz2HGe5EgWU+UDudIMPlrM5YyaB5Q31MTXdb3h8ZMB&#10;3ReTnZSAeFINsH4Oxfyf7YfBSDp4ebfk8g8FN7a4CxCjpizAkjL4DpvqGkgD71r+9Vn3AgAA//8D&#10;AFBLAQItABQABgAIAAAAIQCKFT+YDAEAABUCAAATAAAAAAAAAAAAAAAAAAAAAABbQ29udGVudF9U&#10;eXBlc10ueG1sUEsBAi0AFAAGAAgAAAAhADj9If/WAAAAlAEAAAsAAAAAAAAAAAAAAAAAPQEAAF9y&#10;ZWxzLy5yZWxzUEsBAi0AFAAGAAgAAAAhAGLusNZrAwAA2QcAAA4AAAAAAAAAAAAAAAAAPAIAAGRy&#10;cy9lMm9Eb2MueG1sUEsBAi0ACgAAAAAAAAAhAORrBXiqNQAAqjUAABUAAAAAAAAAAAAAAAAA0wUA&#10;AGRycy9tZWRpYS9pbWFnZTEuanBlZ1BLAQItABQABgAIAAAAIQBU8Vhy4AAAAAkBAAAPAAAAAAAA&#10;AAAAAAAAALA7AABkcnMvZG93bnJldi54bWxQSwECLQAUAAYACAAAACEAWGCzG7oAAAAiAQAAGQAA&#10;AAAAAAAAAAAAAAC9PAAAZHJzL19yZWxzL2Uyb0RvYy54bWwucmVsc1BLBQYAAAAABgAGAH0BAACu&#10;PQAAAAA=&#10;">
                <v:shape id="_x0000_s1029" type="#_x0000_t202" style="position:absolute;left:8832;width:48443;height:82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YT5lyQAAAOMAAAAPAAAAZHJzL2Rvd25yZXYueG1sRI9Ba8Mw&#10;DIXvg/0Ho0Fvq7OxtVlWt5TAWGGntGVnEWtxaCyH2G3dfz8dBjtKenrvfatN9oO60BT7wAae5gUo&#10;4jbYnjsDx8PHYwkqJmSLQ2AycKMIm/X93QorG67c0GWfOiUmHCs04FIaK61j68hjnIeRWG4/YfKY&#10;ZJw6bSe8irkf9HNRLLTHniXB4Ui1o/a0P3sD+hRzCuG7bsbmk3bbOg9fZ2fM7CFv30Elyulf/Pe9&#10;s1L/9eWtWC7KUiiESRag178AAAD//wMAUEsBAi0AFAAGAAgAAAAhANvh9svuAAAAhQEAABMAAAAA&#10;AAAAAAAAAAAAAAAAAFtDb250ZW50X1R5cGVzXS54bWxQSwECLQAUAAYACAAAACEAWvQsW78AAAAV&#10;AQAACwAAAAAAAAAAAAAAAAAfAQAAX3JlbHMvLnJlbHNQSwECLQAUAAYACAAAACEAaGE+ZckAAADj&#10;AAAADwAAAAAAAAAAAAAAAAAHAgAAZHJzL2Rvd25yZXYueG1sUEsFBgAAAAADAAMAtwAAAP0CAAAA&#10;AA==&#10;" fillcolor="#e5e5eb" stroked="f" strokeweight=".5pt">
                  <v:textbox inset="5mm,2mm,5mm,2mm">
                    <w:txbxContent>
                      <w:p w14:paraId="5A6BAFCE" w14:textId="77777777" w:rsidR="00EB558B" w:rsidRDefault="00EB558B" w:rsidP="00EB558B">
                        <w:pPr>
                          <w:pStyle w:val="SFPAPBodyText"/>
                        </w:pPr>
                        <w:r>
                          <w:t>A Scotland where everyone lives in an energy efficient home and has access to affordable clean energy – a Scotland where no one lives in fuel poverty.</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368098033" o:spid="_x0000_s1030" type="#_x0000_t75" style="position:absolute;width:8172;height:81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W92yywAAAOMAAAAPAAAAZHJzL2Rvd25yZXYueG1sRI9BSwMx&#10;EIXvgv8hjNCL2ERXyrptWkQptKCFtup53Eyzi5vJkqTt+u+NIHicee9782a2GFwnThRi61nD7ViB&#10;IK69adlqeNsvb0oQMSEb7DyThm+KsJhfXsywMv7MWzrtkhU5hGOFGpqU+krKWDfkMI59T5y1gw8O&#10;Ux6DlSbgOYe7Tt4pNZEOW84XGuzpqaH6a3d0ucbry3VYms3n3n2sn9/baO9TbbUeXQ2PUxCJhvRv&#10;/qNXJnPFpFQPpSoK+P0pL0DOfwAAAP//AwBQSwECLQAUAAYACAAAACEA2+H2y+4AAACFAQAAEwAA&#10;AAAAAAAAAAAAAAAAAAAAW0NvbnRlbnRfVHlwZXNdLnhtbFBLAQItABQABgAIAAAAIQBa9CxbvwAA&#10;ABUBAAALAAAAAAAAAAAAAAAAAB8BAABfcmVscy8ucmVsc1BLAQItABQABgAIAAAAIQBKW92yywAA&#10;AOMAAAAPAAAAAAAAAAAAAAAAAAcCAABkcnMvZG93bnJldi54bWxQSwUGAAAAAAMAAwC3AAAA/wIA&#10;AAAA&#10;">
                  <v:imagedata r:id="rId23" o:title=""/>
                </v:shape>
              </v:group>
            </w:pict>
          </mc:Fallback>
        </mc:AlternateContent>
      </w:r>
      <w:r w:rsidRPr="00AC2D2D">
        <w:rPr>
          <w:rFonts w:cs="Arial"/>
          <w:b/>
          <w:bCs/>
        </w:rPr>
        <w:t xml:space="preserve">The </w:t>
      </w:r>
      <w:r w:rsidR="00FC6FFE">
        <w:rPr>
          <w:rFonts w:cs="Arial"/>
          <w:b/>
          <w:bCs/>
        </w:rPr>
        <w:t>P</w:t>
      </w:r>
      <w:r w:rsidRPr="00AC2D2D">
        <w:rPr>
          <w:rFonts w:cs="Arial"/>
          <w:b/>
          <w:bCs/>
        </w:rPr>
        <w:t>anel’s vision is for:</w:t>
      </w:r>
    </w:p>
    <w:p w14:paraId="5DAEAADA" w14:textId="206D9B9F" w:rsidR="00EB558B" w:rsidRPr="00AC2D2D" w:rsidRDefault="00EB558B" w:rsidP="00EB558B">
      <w:pPr>
        <w:pStyle w:val="SFPAPBodyText"/>
        <w:rPr>
          <w:rFonts w:cs="Arial"/>
        </w:rPr>
      </w:pPr>
    </w:p>
    <w:p w14:paraId="10DD531A" w14:textId="77777777" w:rsidR="00EB558B" w:rsidRPr="00AC2D2D" w:rsidRDefault="00EB558B" w:rsidP="00EB558B">
      <w:pPr>
        <w:pStyle w:val="SFPAPBodyText"/>
        <w:rPr>
          <w:rFonts w:cs="Arial"/>
        </w:rPr>
      </w:pPr>
    </w:p>
    <w:p w14:paraId="15C9C11F" w14:textId="05D22E43" w:rsidR="00EB558B" w:rsidRPr="00AC2D2D" w:rsidRDefault="00EB558B" w:rsidP="00EB558B">
      <w:pPr>
        <w:pStyle w:val="SFPAPBodyText"/>
        <w:rPr>
          <w:rFonts w:cs="Arial"/>
          <w:b/>
          <w:bCs/>
        </w:rPr>
      </w:pPr>
      <w:r w:rsidRPr="00AC2D2D">
        <w:rPr>
          <w:rFonts w:cs="Arial"/>
          <w:noProof/>
        </w:rPr>
        <mc:AlternateContent>
          <mc:Choice Requires="wpg">
            <w:drawing>
              <wp:anchor distT="0" distB="0" distL="114300" distR="114300" simplePos="0" relativeHeight="251658245" behindDoc="0" locked="0" layoutInCell="1" allowOverlap="1" wp14:anchorId="0A152397" wp14:editId="3EFF8611">
                <wp:simplePos x="0" y="0"/>
                <wp:positionH relativeFrom="column">
                  <wp:posOffset>-38100</wp:posOffset>
                </wp:positionH>
                <wp:positionV relativeFrom="paragraph">
                  <wp:posOffset>565150</wp:posOffset>
                </wp:positionV>
                <wp:extent cx="5780405" cy="2032000"/>
                <wp:effectExtent l="0" t="0" r="0" b="6350"/>
                <wp:wrapNone/>
                <wp:docPr id="1132785864" name="Group 2"/>
                <wp:cNvGraphicFramePr/>
                <a:graphic xmlns:a="http://schemas.openxmlformats.org/drawingml/2006/main">
                  <a:graphicData uri="http://schemas.microsoft.com/office/word/2010/wordprocessingGroup">
                    <wpg:wgp>
                      <wpg:cNvGrpSpPr/>
                      <wpg:grpSpPr>
                        <a:xfrm>
                          <a:off x="0" y="0"/>
                          <a:ext cx="5780405" cy="2032000"/>
                          <a:chOff x="0" y="0"/>
                          <a:chExt cx="5780503" cy="2032288"/>
                        </a:xfrm>
                      </wpg:grpSpPr>
                      <wpg:grpSp>
                        <wpg:cNvPr id="1944265699" name="Group 1944265699"/>
                        <wpg:cNvGrpSpPr/>
                        <wpg:grpSpPr>
                          <a:xfrm>
                            <a:off x="0" y="0"/>
                            <a:ext cx="5717425" cy="612775"/>
                            <a:chOff x="0" y="0"/>
                            <a:chExt cx="5717425" cy="612775"/>
                          </a:xfrm>
                        </wpg:grpSpPr>
                        <pic:pic xmlns:pic="http://schemas.openxmlformats.org/drawingml/2006/picture">
                          <pic:nvPicPr>
                            <pic:cNvPr id="136297043" name="Picture 136297043"/>
                            <pic:cNvPicPr>
                              <a:picLocks noChangeAspect="1"/>
                            </pic:cNvPicPr>
                          </pic:nvPicPr>
                          <pic:blipFill>
                            <a:blip r:embed="rId24" cstate="print">
                              <a:extLst>
                                <a:ext uri="{28A0092B-C50C-407E-A947-70E740481C1C}">
                                  <a14:useLocalDpi xmlns:a14="http://schemas.microsoft.com/office/drawing/2010/main" val="0"/>
                                </a:ext>
                              </a:extLst>
                            </a:blip>
                            <a:stretch>
                              <a:fillRect/>
                            </a:stretch>
                          </pic:blipFill>
                          <pic:spPr>
                            <a:xfrm>
                              <a:off x="0" y="0"/>
                              <a:ext cx="611505" cy="611505"/>
                            </a:xfrm>
                            <a:prstGeom prst="rect">
                              <a:avLst/>
                            </a:prstGeom>
                          </pic:spPr>
                        </pic:pic>
                        <wps:wsp>
                          <wps:cNvPr id="1640877408" name="Text Box 5"/>
                          <wps:cNvSpPr txBox="1"/>
                          <wps:spPr>
                            <a:xfrm>
                              <a:off x="676275" y="0"/>
                              <a:ext cx="5041150" cy="612775"/>
                            </a:xfrm>
                            <a:prstGeom prst="rect">
                              <a:avLst/>
                            </a:prstGeom>
                            <a:solidFill>
                              <a:srgbClr val="E9EDEE"/>
                            </a:solidFill>
                            <a:ln w="6350">
                              <a:noFill/>
                            </a:ln>
                          </wps:spPr>
                          <wps:txbx>
                            <w:txbxContent>
                              <w:p w14:paraId="70445676" w14:textId="582EC079" w:rsidR="00EB558B" w:rsidRDefault="00A34253" w:rsidP="00EB558B">
                                <w:pPr>
                                  <w:pStyle w:val="SFPAPBodyText"/>
                                </w:pPr>
                                <w:r>
                                  <w:t>S</w:t>
                                </w:r>
                                <w:r w:rsidR="00EB558B">
                                  <w:t xml:space="preserve">trengthen fuel poverty policy, legislation and practice </w:t>
                                </w:r>
                                <w:r w:rsidR="00EB558B">
                                  <w:br/>
                                  <w:t>in Scotland and the UK</w:t>
                                </w:r>
                                <w:r>
                                  <w:t>.</w:t>
                                </w:r>
                              </w:p>
                            </w:txbxContent>
                          </wps:txbx>
                          <wps:bodyPr rot="0" spcFirstLastPara="0" vert="horz" wrap="square" lIns="180000" tIns="72000" rIns="180000" bIns="72000" numCol="1" spcCol="0" rtlCol="0" fromWordArt="0" anchor="t" anchorCtr="0" forceAA="0" compatLnSpc="1">
                            <a:prstTxWarp prst="textNoShape">
                              <a:avLst/>
                            </a:prstTxWarp>
                            <a:noAutofit/>
                          </wps:bodyPr>
                        </wps:wsp>
                      </wpg:grpSp>
                      <wpg:grpSp>
                        <wpg:cNvPr id="115763882" name="Group 115763882"/>
                        <wpg:cNvGrpSpPr/>
                        <wpg:grpSpPr>
                          <a:xfrm>
                            <a:off x="0" y="704850"/>
                            <a:ext cx="5780503" cy="613063"/>
                            <a:chOff x="0" y="704850"/>
                            <a:chExt cx="5780503" cy="613063"/>
                          </a:xfrm>
                        </wpg:grpSpPr>
                        <wps:wsp>
                          <wps:cNvPr id="353602711" name="Text Box 5"/>
                          <wps:cNvSpPr txBox="1"/>
                          <wps:spPr>
                            <a:xfrm>
                              <a:off x="676275" y="704850"/>
                              <a:ext cx="5104228" cy="613063"/>
                            </a:xfrm>
                            <a:prstGeom prst="rect">
                              <a:avLst/>
                            </a:prstGeom>
                            <a:solidFill>
                              <a:srgbClr val="F0E9F4"/>
                            </a:solidFill>
                            <a:ln w="6350">
                              <a:noFill/>
                            </a:ln>
                          </wps:spPr>
                          <wps:txbx>
                            <w:txbxContent>
                              <w:p w14:paraId="08B5EAE6" w14:textId="4E3D9D01" w:rsidR="00EB558B" w:rsidRDefault="00A34253" w:rsidP="00EB558B">
                                <w:pPr>
                                  <w:pStyle w:val="SFPAPBodyText"/>
                                </w:pPr>
                                <w:r>
                                  <w:t>E</w:t>
                                </w:r>
                                <w:r w:rsidR="00EB558B">
                                  <w:t xml:space="preserve">radicate fuel poverty and increase resilience by engaging </w:t>
                                </w:r>
                                <w:r w:rsidR="00EB558B">
                                  <w:br/>
                                  <w:t>with people with lived experience and those who support them</w:t>
                                </w:r>
                                <w:r>
                                  <w:t>.</w:t>
                                </w:r>
                              </w:p>
                            </w:txbxContent>
                          </wps:txbx>
                          <wps:bodyPr rot="0" spcFirstLastPara="0" vert="horz" wrap="square" lIns="180000" tIns="72000" rIns="180000" bIns="72000" numCol="1" spcCol="0" rtlCol="0" fromWordArt="0" anchor="t" anchorCtr="0" forceAA="0" compatLnSpc="1">
                            <a:prstTxWarp prst="textNoShape">
                              <a:avLst/>
                            </a:prstTxWarp>
                            <a:noAutofit/>
                          </wps:bodyPr>
                        </wps:wsp>
                        <pic:pic xmlns:pic="http://schemas.openxmlformats.org/drawingml/2006/picture">
                          <pic:nvPicPr>
                            <pic:cNvPr id="664702321" name="Picture 664702321"/>
                            <pic:cNvPicPr>
                              <a:picLocks noChangeAspect="1"/>
                            </pic:cNvPicPr>
                          </pic:nvPicPr>
                          <pic:blipFill>
                            <a:blip r:embed="rId25" cstate="print">
                              <a:extLst>
                                <a:ext uri="{28A0092B-C50C-407E-A947-70E740481C1C}">
                                  <a14:useLocalDpi xmlns:a14="http://schemas.microsoft.com/office/drawing/2010/main" val="0"/>
                                </a:ext>
                              </a:extLst>
                            </a:blip>
                            <a:stretch>
                              <a:fillRect/>
                            </a:stretch>
                          </pic:blipFill>
                          <pic:spPr>
                            <a:xfrm>
                              <a:off x="0" y="704850"/>
                              <a:ext cx="611505" cy="611505"/>
                            </a:xfrm>
                            <a:prstGeom prst="rect">
                              <a:avLst/>
                            </a:prstGeom>
                          </pic:spPr>
                        </pic:pic>
                      </wpg:grpSp>
                      <wpg:grpSp>
                        <wpg:cNvPr id="877512647" name="Group 877512647"/>
                        <wpg:cNvGrpSpPr/>
                        <wpg:grpSpPr>
                          <a:xfrm>
                            <a:off x="0" y="1419225"/>
                            <a:ext cx="5777672" cy="613063"/>
                            <a:chOff x="0" y="1419225"/>
                            <a:chExt cx="5777672" cy="613063"/>
                          </a:xfrm>
                        </wpg:grpSpPr>
                        <wps:wsp>
                          <wps:cNvPr id="1249564724" name="Text Box 5"/>
                          <wps:cNvSpPr txBox="1"/>
                          <wps:spPr>
                            <a:xfrm>
                              <a:off x="676275" y="1419225"/>
                              <a:ext cx="5101397" cy="613063"/>
                            </a:xfrm>
                            <a:prstGeom prst="rect">
                              <a:avLst/>
                            </a:prstGeom>
                            <a:solidFill>
                              <a:srgbClr val="E9EBF8"/>
                            </a:solidFill>
                            <a:ln w="6350">
                              <a:noFill/>
                            </a:ln>
                          </wps:spPr>
                          <wps:txbx>
                            <w:txbxContent>
                              <w:p w14:paraId="4601411C" w14:textId="31C82E76" w:rsidR="00EB558B" w:rsidRDefault="00A34253" w:rsidP="00EB558B">
                                <w:pPr>
                                  <w:pStyle w:val="SFPAPBodyText"/>
                                </w:pPr>
                                <w:r>
                                  <w:t>B</w:t>
                                </w:r>
                                <w:r w:rsidR="00EB558B">
                                  <w:t xml:space="preserve">y advising Scottish Ministers, scrutinising progress, </w:t>
                                </w:r>
                                <w:r w:rsidR="00EB558B">
                                  <w:br/>
                                  <w:t>and advocating for action.</w:t>
                                </w:r>
                              </w:p>
                            </w:txbxContent>
                          </wps:txbx>
                          <wps:bodyPr rot="0" spcFirstLastPara="0" vert="horz" wrap="square" lIns="180000" tIns="72000" rIns="180000" bIns="72000" numCol="1" spcCol="0" rtlCol="0" fromWordArt="0" anchor="t" anchorCtr="0" forceAA="0" compatLnSpc="1">
                            <a:prstTxWarp prst="textNoShape">
                              <a:avLst/>
                            </a:prstTxWarp>
                            <a:noAutofit/>
                          </wps:bodyPr>
                        </wps:wsp>
                        <pic:pic xmlns:pic="http://schemas.openxmlformats.org/drawingml/2006/picture">
                          <pic:nvPicPr>
                            <pic:cNvPr id="1067905519" name="Picture 1067905519"/>
                            <pic:cNvPicPr>
                              <a:picLocks noChangeAspect="1"/>
                            </pic:cNvPicPr>
                          </pic:nvPicPr>
                          <pic:blipFill>
                            <a:blip r:embed="rId26" cstate="print">
                              <a:extLst>
                                <a:ext uri="{28A0092B-C50C-407E-A947-70E740481C1C}">
                                  <a14:useLocalDpi xmlns:a14="http://schemas.microsoft.com/office/drawing/2010/main" val="0"/>
                                </a:ext>
                              </a:extLst>
                            </a:blip>
                            <a:stretch>
                              <a:fillRect/>
                            </a:stretch>
                          </pic:blipFill>
                          <pic:spPr>
                            <a:xfrm>
                              <a:off x="0" y="1419225"/>
                              <a:ext cx="612775" cy="612775"/>
                            </a:xfrm>
                            <a:prstGeom prst="rect">
                              <a:avLst/>
                            </a:prstGeom>
                          </pic:spPr>
                        </pic:pic>
                      </wpg:grpSp>
                    </wpg:wgp>
                  </a:graphicData>
                </a:graphic>
                <wp14:sizeRelH relativeFrom="page">
                  <wp14:pctWidth>0</wp14:pctWidth>
                </wp14:sizeRelH>
                <wp14:sizeRelV relativeFrom="page">
                  <wp14:pctHeight>0</wp14:pctHeight>
                </wp14:sizeRelV>
              </wp:anchor>
            </w:drawing>
          </mc:Choice>
          <mc:Fallback>
            <w:pict>
              <v:group w14:anchorId="0A152397" id="Group 2" o:spid="_x0000_s1031" style="position:absolute;margin-left:-3pt;margin-top:44.5pt;width:455.15pt;height:160pt;z-index:251658245" coordsize="57805,2032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LPFjXRBAAAWhUAAA4AAABkcnMvZTJvRG9jLnhtbOxY227jNhB9L9B/&#10;IPS+sSTrYhtxFt7EDhYItkaTYp9pmbKFlUSVpGOnX99D6upLupvUSJFiH+LwIpIzZ87MoXT5cZel&#10;5JEJmfB8bDkXtkVYHvFlkq/G1h8Psw8Di0hF8yVNec7G1hOT1serX3+53BYj5vI1T5dMEGySy9G2&#10;GFtrpYpRryejNcuovOAFyzEZc5FRha5Y9ZaCbrF7lvZc2w56Wy6WheARkxKjN+WkdWX2j2MWqd/i&#10;WDJF0rEF25T5FeZ3oX97V5d0tBK0WCdRZQZ9hRUZTXIc2mx1QxUlG5EcbZUlkeCSx+oi4lmPx3ES&#10;MeMDvHHsA29uBd8UxpfVaLsqGpgA7QFOr942+vJ4K4r7Yi6AxLZYAQvT077sYpHp/7CS7AxkTw1k&#10;bKdIhEE/HNie7Vskwpxr9xGTCtRoDeSP1kXraWelb/fble5goMPRqw/u7ZnTdEozYfdckGQJzg09&#10;zw38YDi0SE4zcMzARjrjlWv/3lcn9NzK18Bxw9Av+fN9V08ufMbTIolG+KuijdZRtL+fFVilNoJZ&#10;1SbZD+2RUfFtU3wAMQuqkkWSJurJJBkoqI3KH+dJNBdlpxOAfuAOQ9tDKEv88ZQ+nDjNBAKgN9Br&#10;yh2o9vCOR98kyfn1muYrNpEFshXxNCTYf7ynu3vHL9KkmCVpqvmp25WjyOyDzDiBVZl1NzzaZCxX&#10;ZRkRLIXPPJfrpJAWESOWLRjYJT4vHVAUJUyBWYVIclXGXCrBVLTW58ew43fYXpK3mTBGt3ZqFyTy&#10;7EczK3Acv06sqt3NDiAopLplPCO6AUthAQJFR/TxTla21I8gq9rjTRNdnUgourLGDr0j9F5UV+7X&#10;tGAwQW/boUfg2YMwxE/NjwddPD7xHTHpUz2tSxBROwxXFNDjz+AVhIGL3CMnypHtadjKotKmaJNp&#10;L0SNjiRPk2VNNClWi+tUkEcKNZkOpzfTaVWx9h5Lc7IdW0Efduh45FyvL2OX5ghF65luqd1iZwpZ&#10;X++lRxZ8+QQwBEdU4YosolmCEN9RqeZUQJ4wCMnF7JqLvyyyhXyNLfnnhuqMTz/niKMzQCHWgmd6&#10;oSnLROxNLbpT+Sa75vAKZMd5ponVQqV1MxY8+wqtnehzMUXzCKePLVU3r1Upq9DqiE0m5qGylNzl&#10;9wUKkGPQ0JR82H2loqh4q8CGL7zmzhF9y2dLHCcbxePEcLvFqQIUPDatSsFKlTBiVjY7hHT8MOgP&#10;Bm7Nx0ovmmEThpWm8MukETVwgJhjOR119bFRucDp24EJMx0daEZ37TMa2a5u6HwokW+Qzn2/H9hu&#10;6IAoZbU/ZzZ3UWgQdGzPdVE89A3jBAZnTOmZPR3OvDOmtNmrperPlDai9aKU1rqFv3dzGwoCL7Td&#10;vtvkx7y6DbUTKBDaq/d5G0LVfJPb0KlS8AZXorai/oOC4DrjOy4CXdfAUkHa4dcqiOM5QxdvGAcS&#10;EoZBqHHfK4BHErK3uKshJ5f/lxriuN7QB3yuVwN4ThHZw6GjIk5/iIDtg9igcEYVwcXw06x+lT3H&#10;xbC5Jv+8GHbea/7XKuLYQTi0fd9pPmrUMtKZedc6oj/8vMVb9clqUL0ZVsWg/pDz2mJw8t26KySm&#10;jQ94eEHZ+0LY7ZuXl/aT6NXfAAAA//8DAFBLAwQKAAAAAAAAACEAc40layIgAAAiIAAAFQAAAGRy&#10;cy9tZWRpYS9pbWFnZTEuanBlZ//Y/+AAEEpGSUYAAQEAANwA3AAA/+EAjEV4aWYAAE1NACoAAAAI&#10;AAUBEgADAAAAAQABAAABGgAFAAAAAQAAAEoBGwAFAAAAAQAAAFIBKAADAAAAAQACAACHaQAEAAAA&#10;AQAAAFoAAAAAAAAA3AAAAAEAAADcAAAAAQADoAEAAwAAAAEAAQAAoAIABAAAAAEAAACToAMABAAA&#10;AAEAAACTAAAAAP/tADhQaG90b3Nob3AgMy4wADhCSU0EBAAAAAAAADhCSU0EJQAAAAAAENQdjNmP&#10;ALIE6YAJmOz4Qn7/wAARCACTAJMDASIAAhEBAxEB/8QAHwAAAQUBAQEBAQEAAAAAAAAAAAECAwQF&#10;BgcICQoL/8QAtRAAAgEDAwIEAwUFBAQAAAF9AQIDAAQRBRIhMUEGE1FhByJxFDKBkaEII0KxwRVS&#10;0fAkM2JyggkKFhcYGRolJicoKSo0NTY3ODk6Q0RFRkdISUpTVFVWV1hZWmNkZWZnaGlqc3R1dnd4&#10;eXqDhIWGh4iJipKTlJWWl5iZmqKjpKWmp6ipqrKztLW2t7i5usLDxMXGx8jJytLT1NXW19jZ2uHi&#10;4+Tl5ufo6erx8vP09fb3+Pn6/8QAHwEAAwEBAQEBAQEBAQAAAAAAAAECAwQFBgcICQoL/8QAtREA&#10;AgECBAQDBAcFBAQAAQJ3AAECAxEEBSExBhJBUQdhcRMiMoEIFEKRobHBCSMzUvAVYnLRChYkNOEl&#10;8RcYGRomJygpKjU2Nzg5OkNERUZHSElKU1RVVldYWVpjZGVmZ2hpanN0dXZ3eHl6goOEhYaHiImK&#10;kpOUlZaXmJmaoqOkpaanqKmqsrO0tba3uLm6wsPExcbHyMnK0tPU1dbX2Nna4uPk5ebn6Onq8vP0&#10;9fb3+Pn6/9sAQwABAQEBAQECAQECAgICAgIDAgICAgMEAwMDAwMEBQQEBAQEBAUFBQUFBQUFBgYG&#10;BgYGBwcHBwcICAgICAgICAgI/9sAQwEBAQECAgIDAgIDCAUFBQgICAgICAgICAgICAgICAgICAgI&#10;CAgICAgICAgICAgICAgICAgICAgICAgICAgICAgI/90ABAAK/9oADAMBAAIRAxEAPwD8p6KKK/qA&#10;/wAHwooooAKKKKACiiigAooooAKKKKACiiigAooooAKKKKACiiigD//Q/Keiiiv6gP8AB8KKKKAC&#10;iirmnadqGr6hBpOkwTXV1dTJb21tbo0ks0sjBUjjRQWZmYgKoBJJwKGxxi27Ip0V+pA/4Ixf8FHD&#10;4DTx8vw+kMbxCcaV/aFkNVCEZBa0MwcNj/ln/rB0K54rwbQf+CdP7dniPxGPCmm/Cfxwt55nlt9r&#10;0yW1gQ5xl7icJCq+rF8V58M2wsruNaOnmj7HE+HWf0XBVctqpy2vTnr6aHxh1OB3OBVq7sb7T3WK&#10;/hmgZl3KsyMhI9QGAyK/tf8A+CXf/BGvw1+ysE+Mv7SMOleIvH0qD+zrBVW607QUI5MZdds12ejT&#10;BdqDiPOS5/UT9qv9j74Ifth/C28+F/xc0qCVZYydO1e3jRdQ0y4A/dz2sxGVZT1X7jjKsCCRXyOL&#10;4/w9Ov7OEOaPWV/yXX8D+iOH/ohZxi8peNxOIVGu1eNJq/opSv7rfazt11ul/mpUV+qf7T3/AARz&#10;/bZ/Z28V3NhofhfUPHWg72aw8QeE4GuxJFnC+fapmeCTGNylWXP3XYc1wPwo/wCCTf8AwUG+MEuN&#10;A+G2s6ZCFLG78TGLRose32xo3Y/7qGvq4ZzhHTVVVo29Ufz/AF/DHiKni3gZZbV9onayhJ/c0rNe&#10;advM/Oqivof9o79lL4//ALJfi+PwR8ffDl3oN5cRtNYzOyT2l5GpAZ7e5hZ4pQpI3BW3LkBgCRXz&#10;xXfSrQqRU4O6fVHyWYZdiMJWnhsVSdOcdHGSaafmnqFFFFaHEFFFFABRRRQB/9H8p6KKK/qA/wAH&#10;wooq7pum6jrOo2+j6PbzXd3dzpbWtrbI0s000rBUjjRQWZmYgKoBJJwKGxxi20kilX7gf8EDf2fp&#10;vix+2snxO1KzW40j4f6RNq7zTLujXUrsG2sgOMeYN0sq+nl56gUvwB/4IF/tr/Faaz1L4nLo/gDS&#10;bhVmmfVpxeaikbY4FlbFsSY/hlljx3weK/qL+CvwV/ZZ/wCCUX7LN/I9+mmaHpkf9qeJ/E+p4N5q&#10;d4QEDuEGWdjiOCCMHGQqgsST8HxNxNQdCWGw0uec9NNd/wCuh/WfgZ4GZqs1oZ3ndB4fD4d+0bqe&#10;6246rR6pJ2bbSVkfoE7pGhkkIVVG5mbgADua/LH9pj/gsh+w7+zTdz6Bd+IpPFuuW7mOXR/BqLqD&#10;ROOqy3JdLVCOhUylh3Wv5l/29f8Agrd+0P8AtweKZfhV8H/7V8NeCLu4/s/T/DmkFzqmt+Y+1DfP&#10;Bl3MnGLWM+WM4PmH5q94/ZH/AODfb48/FnTrfxf+0rqq/D3S5gskWiwRJea3JGRn94u4Q2pPo5dx&#10;/EgIxXzGH4Vw+GpqtmdXlv8AZW/9en3n7tnHj7m+dYyeW8C4D23Lo6017i81dpJdnJ69In0X44/4&#10;OWdQN20fw1+FMQgBwk2u60fMYepit7cgfTzD9a4nR/8Ag5W+K8VyDr/ws8PTQ5+YWer3ML49i8Eg&#10;/Sv1m+HH/BCv/gnd4EsUg1zwzqnim4UYe78QatdlnPr5dm9tEPwSvRdc/wCCM3/BNrXLNrQ/DSzs&#10;yVKifT9S1KCRfcFbrGfqDT/tHIY+6sNJrv8A1IhcGeLNVe2nnVKD/lstPLSi1+L9T48+CP8AwcQ/&#10;snePL+HSPi/oPiTwNLKwVr51TVtPQnu8lsFnA9/s5x/L9vfhd8Xvhd8bfCkPjn4R6/pPiPSZ+Ev9&#10;IuUuIw2M7X2ElHHdGAYdwK/nk/aF/wCDcb4Xa1ZXGrfsyeMdT0K+AZ4dH8UAahYO3OEFzEqXEQ6D&#10;cyzH2r8G9Q0b9vP/AIJNfGyG5l/tbwXqsj7oZ4WFzomuQRMCVON1vdxf3lb95HnojYI0WQZbjk/7&#10;Pq8sv5Zf1f8AM45eLnGnCs4rjDAKtQbt7WlbT1t7vopKDfRn9Zn/AAW7/Z9k+Of7B+vaxo9mt1q/&#10;gm5h8XWJVC0wt7bKXyxkc4+zO7sO+wdwK/gor+/D/gnD/wAFPvhX/wAFA/CM/grxLa2miePLKyY6&#10;54XlbzLa+tiAklzZGTPmwNnEkTZePOG3KQ7fl5+2l/wb06nrXivUPiD+xnrGm2lpezNdHwVrzPDH&#10;au5yyWN4quPKyfljmUbBwJCMCu/hfN1l7ngcd7jTum9tf6unsfKePHhxU4vhhuK+FrYiMo8s4x+L&#10;Ruzs7O6vyyj8SsrJ62/lSor6K/aS/ZP+P/7I/jCLwP8AH7w7c6HeXUbT2ExeO4tLyJDtZ7e4hZo5&#10;ApI3ANuXI3AZFfOtfpdKtCpFThK6fVH8OZjluIwdeeGxVJ05x0cZJpp+aeoUUUVocQUUUUAf/9L8&#10;p6KKK/qA/wAHwr9Rv+CMZ8Cj/go78PR49jikiMuojS/PGUXVBYzG0bH94OP3fpJtI5r8ua+zv+Cd&#10;eheI/Ef7dfwn03wqshvF8caZd5izlILWUT3DnHRVhRyx9M15+bQ5sLWi3a8X+R9l4d4l0c/y2rGH&#10;M1Vpu3f31of6QDukaGSQhVUFmZuAAOpNfwlf8Fb/ANvfxT+2/wDtCj4PfCuW4u/A/hrVTpHh3T9P&#10;3Sf23qhfyHvii58wu5MdqMHEfzDmRq/pn/4LH/tMXf7NX7DniK80CdoNb8Wung3R5Yzh4m1BXNzK&#10;p6gpapKVI6MVNfgd/wAG+37I2nfFr486r+0p4wtxNpfw9WKDRYpFBjk1u8RtknPU2sILjuHeNv4a&#10;/LOFcPTw2Hq5nWV+XSPr/Wn3n97+PucYzOs3wHAuW1OX21p1mukFd2fkknJrr7qP2b/4JT/8Ep/B&#10;/wCx14PtPi18WrO11T4n6pbLNNNMqyxaBFKvNpaHkedg4nnHLHKIQgO79pqKK+Ox+Pq4mrKtWd2/&#10;6sj+k+E+E8DkmBp5dl1PkhD72+spPq31f6BRRRXGfSBXivx//Z6+Ef7T3wzv/hL8aNIt9X0e/Q4W&#10;QAT202CEuLaXG6GeMnKOvI6HIJB/Dv8A4Kqf8FoT+z9rV1+z3+yfcWN74vtmMXiHxNIiXVpo7jOb&#10;aCNsxzXY43lg0cX3SGfIT81P2Hv+C4n7Vnhb426J4X/aQ1pPGPhLXNUt9N1CS8tLe3vtO+1yCNbm&#10;3mto4tyxswZ45FYMgIXacGvrMDwnjpUVi6fu21Wtn6rT7tj+feKPpBcKUMzfD+MbqKT5JtRUqab0&#10;cZXev96yaXXZ2+L/ANrP9mT47f8ABKf9rHTrzwtqd2i2d0Nd8B+L4V8sXltG2GSVV+XzY8+VcwnK&#10;srZxskFf2u/sF/tf+Gf22v2b9G+NGjLDa6iwOneJNKibP2DVbcATxDPPlvkSxE8mN1zznHkX/BVv&#10;9kfTf2uv2QPEGg2tsJPEvhq3l8UeFJlA8wXlnGzSW4OM7bmINEV/vFW5Kiv5w/8Ag35/aXu/hd+1&#10;fd/AfVZnGj/ETTXjghZsLHq+mxvcQOAehkgE0Z9Ts9K9rFzWa5a8Q1+9pb+a/rX1TPzDIMNLgDje&#10;GUU5P6jmHwJv4J7Ja9VK0fOMotttH62/8HFEfgM/sX6HNr6RHXB43s08Ovgeau63nN2AeojMK/P2&#10;3BM84r+Kev65v+DlbQvEVz8Lvhd4ktkkbSrTxBqtpeOoOxLm5tomg3Hpllil259DX8jNfVcDQtl8&#10;Xe92/lqfgH0rMS58Y14uFuWFNX/m929333t8rdAooor7A/m8KKKKAP/T/Keiiiv6gP8AB8Pz/Cv7&#10;Z/8AgjX/AMEux+yv4bh/aS+MyJL4+8Q6Uq6fp3DJoWnXSq5jJ73cy484jiNf3Yzlyf4orG7ksL2G&#10;/iVWaCZJlVvukowYA+xxzX+lH+x9+1X8Lf2w/gfpXxc+GF5FKssEdvq+m5AuNM1BUHnWs8fVSp+6&#10;ejphlJBFfA8f4uvTw8IU/hlfmf5L5n9dfRC4fynF5xiMTjWnXopOlF+d+aSXVx0t2ve17Nfz3/8A&#10;By144ujffCj4axsRAI9a12VB0aTNtbxk/wC6DJj6mv0t/wCCFXw3sPAn/BO7w1rtugW48U6rq2v3&#10;jgYLt9rezjJ+kVsgr8nP+DlfR7mL4q/CzxAQfJm8P6vZhu2+G5gcj8pBX7Uf8EZ9ctNd/wCCbPw1&#10;+ysCbOz1LT5gp+7JBqV0pB98YP4183mPu5DhlHZy1/8AJj9u4NiqviznM628KK5fuorT5P8AFn5x&#10;/tpf8HAi/B34xan8J/2b/CmmeIodAvpdN1XxBr1xMlvcXVuxSaO0htyrFEcFfNd/mIOE24Y/oj/w&#10;Tn/4KnfCT9vfSp/DjWy+F/HWnQ+ff+F7icTLcQLgNdWExCGaIE4dSoeM43AqQx/jM/b4/ZO+Jf7I&#10;P7SGveAPH9rMLO+1G71Xw5q5BMGp6bPOzRzRv0LqCFlT7yPkEYIJ+XvAHj/xr8K/Gmm/EX4danda&#10;Prmj3SXum6lZPsmgmToQehBHDKQVZSVYEEivppcG4Gvg4/V9G1dSve/r/Wh+H0/pLcU5TxHWWcLm&#10;pxm4yo8qXKr/AGXa90tU22pdd7n+pBX83X/BYH/gr1B8I7fU/wBlf9l7UVk8WSo1n4p8UWbgroqO&#10;MPa2rqeb0g4dxxADgHzfufFfx2/4OBPiX8RP2UdO+Hfw60qXw58RtTgk0/xZ4ltyotbaBAF87Sxk&#10;ss1yCSSw/wBH52FmKsv85k001zM9zcu8kkjtJJJIxZnZjlmZjySTySeSa8rhrgqUajrY2PwvRd/N&#10;+Xbv+f3fjf8ASeoVcGsu4ZqturFOdTVOKa+GPVS/mf2dlrqklllnkaaZmd3Yu7uSzMzHJJJ5JJ5J&#10;NfrF/wAEp/8AgnT4/wD2zvjHp/jjVYJdP+H3hbVre813WJVIF7NbOsq6faZ+/JJgeaw4iQ5PzFVb&#10;E/4Jn/8ABM34gft5ePRrGrC50f4d6PdKniDxAF2vcOuGNjY7hh52Uje+CsKnLZYqrf3jfCz4WfD/&#10;AOCngDS/hf8AC7S7XRtC0e2W0sNPtFwkaL1JJyzuxyzuxLMxLMSSTXrcWcVRw0XhqDvN7+X/AAT4&#10;D6PfgDVzqrTzrNouOGi7xT3qNP8A9IT3fXZdWu9dFkQxyAEEYIPcV/nn3Nov7Lv/AAVdNh4fH2eD&#10;wr8bVitVXgLZ/wBrAKg/2TA+3HpxX+hnX+ev+1VMvxA/4Kx+KYNE/efbfjPHp8Bj/idNSitsjHqy&#10;E18xwI7yxMHs46n7r9LBKFDJsRD+JGuuXvtd/ikf3WftOfs4/Dn9rD4Ka38DPijC8mmaxAAlxDgX&#10;FndRHfBdQMQQssTgMueCMqQVJB/z1P2y/wBkn4ifsU/HfUvgh8RGiuXgjS+0nVbYEQajp05YQ3CA&#10;8qTtZXQ8o6suSACf9KKeeG2he5uXWOONS8juQqqqjJJJ4AA6k1/Bt/wWx/aw+G/7VX7XMU/wmuYt&#10;R0TwhoSeGE1mDmG/uUuJp7iSFv44UaQRo44bazLlSCdfD/F11XlRjrC135Pp9/8AWx5/0weH8pll&#10;VHMqzUcSpKMO846uSa6qO9+j0+0fj7RRRX66f5zBRRRQB//U/Keiiiv6gP8AB8K/VH/gjt+094s/&#10;Z1/bZ8L6Lp9zJ/YPjnUIPCfiDTyx8qUXbbLWfb08yCdlKtjO0uvRjX5XV+i//BJr4TS/GL/goL8N&#10;9ABUQaXrB8T3ZY/8stGja7Cj3aREX8c9q8zOY03hKyq7cr/I+58Mq+Lp8RZbLAtqp7WCVvOSTXo0&#10;2n5XP6OP+DiD4I3/AI9/ZM0L4vaRA0svgXxGsl8yDJTT9WUW0jH2E62+fQE149/wbi/tC2etfDDx&#10;j+zJq1wovdD1IeKNHgdvmexvwsVyEBPSKdFZsd5hX9Dvxd+F/hX42fC/X/hH44h8/SfEek3OkX6D&#10;G4RXKFCy56OhIZT2YA9q/wA//Sb742f8Emv29PMuInk1TwXq7xTRNuig1zRLnjKk/wDLK7tzuU8+&#10;XJj+JCK/NMgSx2XVcvv70dY/16/mf3F4uynwrxpl/GCi3QrL2VW3TS1//AbSS6uDR/c1+2H+x58I&#10;P21vhBdfCf4sWuD81xo2tW6r9t0q924W4t3I/CSM/LIuVbsR/AF+2B+x/wDF/wDYq+L918Jvi1a8&#10;/NcaNrNurfYtVst2EuLdz+UkZ+aNsq3Yn/Q+/Z6+P/wy/ae+EmkfGf4S36X+kavbiReR51tOAPNt&#10;rhAT5c8LfK6HvyMggngf2v8A9j34OftrfCS4+E/xetCV3G50jWLUKt9pd5jC3FtIwOD2dD8si/Kw&#10;PBHm8O8R1cvqujWT5L6rqn3X6o+48Z/BfA8YYGOZZdKKxCjeE18NSNrqMmuj+zLp6H+avX6k/wDB&#10;M3/gmf49/by+II1XWBdaP8O9HuVHiDxAi7XuHXDfYbEsCGncY3vgrCp3Nliqt+pPgT/g2x123+JU&#10;b/Er4k2Nz4RhufMkTR9Plh1W7gVsiM+a7Q27OOC4aXb2U9v6fvhZ8LPAHwU+H+l/C74X6XbaPoWj&#10;Wq2mn6faLtSNBySTyWd2JZ3YlmYlmJJJr6zP+N6UaXJgpXk+vb7+p/PPhB9FnH1sd9a4no+zpU3p&#10;C6bqPz5W7R79Xsu4fCz4WeAPgp4A0v4XfC/S7bR9C0e2W0sLC0XaiIvUk9XdjlndiWZiWYkkmvQK&#10;KK/JZzcm5Sd2z/Q6hQhShGlSioxirJLRJLZJdEjxn9oj4yeHv2e/gb4q+NXiiRUs/DeiXOpsGO3z&#10;ZY0Pkwr/ALUspSNR3ZgK/hm/4JR/DPxH+09/wUi8K+ItcR7wafrV18QvEVwRuUNaOblWfPaS8eJe&#10;f71fdX/Bdr/gotovxk8QJ+yD8Gr5Lvw94e1AXfi7VbWQNBfapBkR2kbqcPFaEkyHJVpsAf6vJ/TX&#10;/ghF+xNf/s9fs/3Px68f2jW3if4iRQXNtbTptmstDiy1qjZ5VrksZ2H90xg8qa/Q8DS/s3Kqtapp&#10;Orol5f02/uP424px0eNePcDleDfNhsvfPUkvhck02vPVRh/4E1orlb/gv/8AtO+Lvgr+zBpHwk8E&#10;XElldfETUrjTdSvIHKSrpNlGslzCpGCPtDSRxsc8x71/ir+Jiv7K/wDg44+FMniX9mPwf8XLZlDe&#10;FvFZsbhD1a31iEpuB/2ZYIxj/aPpX8alfU8CRgsAnBatu/r/AMNY/BPpY18XLi6pCu3yKEORdFFr&#10;W3/b/MFFFFfZH80BRRRQB//V/Keiiiv6gP8AB8K+h/2Uv2jvGH7Jfx/8OfH3wRHHcXmg3bPNYzMV&#10;jvLSdGhubZ2AJUSxOyhsHa2GAJGK+eKKzq0o1IOE1dPRnbl2YVsJiKeKw0+WcGpRa3TTun8mf3sf&#10;s+/8Fuv2D/jnLZ6PrGv3PgnV7pUU2Pi6E20Ambgot8he2xnozumfQHitj/gp9/wTh8If8FA/hVbe&#10;JfBU9lZePNEtGl8La4WBtr22k/eGyuZEDboJSd0Ugz5bncMqzg/wH1/Vb/wb0/tpeK9Z1PWP2M/i&#10;DqE17aWemtr3gk3Tl3tY4XVbyxRjk+Vh1mjXOExIBgECvzTN+F3l6+vYGbThq09dP63T6H9x+HHj&#10;xDi+p/qtxXhoyjiFyxnG697dXV3aTa92UbWlZW1uvx4/Zl/az/ax/wCCU/x31Pwteafd2YS7WHxf&#10;4D10NHbXoj4WVCAfLl28w3MW5WUjO9OK/sC/ZG/4Kt/sgftc6bbWug+ILfw14kkASbwp4nljs7wS&#10;kDIt5Gbyrlc8KYmLf3lU8V65+1/+wV+zf+234YXRfjPowbUrWFotK8S6cRb6rYbucRz4O+PPJikD&#10;xk87c8j+WX9pf/g36/aw+Ft5NqnwIutO+ImjhmeGGN49N1eNByA9vcMIXI9Y5iT/AHBXLPFZbmqT&#10;xD9lV79H+n32fme9hsg434AnKnlEP7QwN21DXnhfsl7yf+FSi93FNn9sisrqHQggjII6EU6v88qy&#10;vf8Agq3+y6v/AAj9gfjb4Ugg+RbSNdW+xqB0CKA8G3028elXJf2rv+CsHxBT+xLbxV8Zr7zPkMOn&#10;R6ijtnsfs0aMfzrlfAk3rDERa7/1c9uP0scPBcmIyavGp/LZPX1dn/5Kf3ifGT9of4G/s9+H38Uf&#10;GvxVonhqzRSwbVLlI5ZcdoYcmWVvRY0Zj2Ffyn/8FFv+C7PiD4yaLf8Awa/ZBTUPD3h+6SS01Xxd&#10;djyNUvoGG1o7OMEm0icZBkJ85hwBHzn4V+GX/BKT/gpF+0/4jTXPEXhXW9PF2ym48RfEO6e0YK38&#10;TC5L3knHPyxNX9D/AOxP/wAEIf2f/wBnrULTx/8AHu5i+Inia3ZJ7a1uIPK0OymXnclqxY3LKejT&#10;5XuIwea6aWByrLX7StV9rNbJbX/H8X8jyMdxVx7xpF4PK8C8vw0tJVJ3UnHybSev9yPk5JXPyx/4&#10;JEf8EiPEPxq8Q6Z+0z+01pc1j4JsZkv/AA/4fv0Mc+vTxkNHNNGwytgp+b5sGc4AHl5Lf05ftJft&#10;0/so/sh2ywfHDxdpuk3zQiW20O3DXWpyx/wlLS3V5FU9mdVT/ao/bq/aTtv2Q/2UfF3xwt0ga+0r&#10;ThbaFbSj93Lqd2y29ohXuqyOHcf3Fav85fx3478ZfE/xlqXxC+IWpXWr63q9097qWpXrmSaeaQ5L&#10;MT2HRVGAoAAAAAq8BgKueVZYnEy5YR0SX9fezk4s4twHhXgKOSZJRVXE1VzznP5pSkk0901GKaSS&#10;bbbbb/af/grX/wAFaNA/bd0LTfgp8EtP1LT/AAZp2ojV9Qv9XRIrvVLyJWSALCjP5UEQdmAZtzsQ&#10;SF2jP4WUUV+k5dl1LC0lRoqyR/EfGnGmYZ/mE8yzKfNOVlorJJbJLol/wXdtsKKKK7j5QKKKKAP/&#10;1vynooor+oD/AAfCiiigAr6K/ZP/AGkfGH7JH7QHh34/eCYorq70K6czWE7FIry0nRobm3dhkqJI&#10;2YBsHa2GwcYPzrRWdajGpBwmrp6M7ctzGvg8RSxeGnyzptSi10ad0/kz+15v+DiT9ipfAsev/wBj&#10;eODrbQgv4eSxgyk2OV+1mcQlAf4xyRzszxXhGg/8HKvwtufESW3iX4XeILPSmlCveWmqW11comeW&#10;8hoolYgc7RKPrX8jFFfJw4Gy9XvFv5s/oPE/St4xqODjXhG26VOPvet77+VvI/01f2cv2m/gp+1f&#10;8Oofij8DNbg1jTJH8m4VQYrmzuAAzQXUD4eKVQQdrDkfMpKkGvdp54baF7i5dY441LySOQqqqjJJ&#10;J4AA5Jr/ADXf2Sf2y/jv+xV8RG+InwQ1KO3e5iFtqulXyGfTtRgByEuIQy5KnlHVldCThgCQftn9&#10;rD/gtj+11+1V8N7j4TzxaH4P0XUYvI1hPDCXCXN9CfvQyXE80jJC/R0QLvHysSpIPyWL8P66r8tG&#10;S5H1e6+XX+tj+iOH/pg5VLKXWzKjJYmK+CK92b6NSfwp9b6rpfQ/eX9pn/g4B/Zd+C/i258E/CbS&#10;NT+IlzZSPBd6lps8dlpIlU4Kw3MiyNPg5yyR+Wf4XauJ+FH/AAca/su+Jna2+LfhLxZ4UcLlJ7Py&#10;dYt2PcExmGVT6fuyPcV/GdRX1ceBMByKLTv3vr/l+B/P9b6WXF0sVKvCpBQvpDkTivK/xf8Akx+6&#10;X/BWj/grVoX7b2had8E/grpuo6d4M07Uk1e+v9XCxXeqXcSMkIECM4igi3swDMWdsEhduD+FtFFf&#10;SZdl1LC0lRoqyR+JcacaZhn+YTzLMp805WWisklskuiX/Bd3cKKKK7j5QKKKKACiiigD/9f8p6KK&#10;K/qA/wAHwooooAKKKKACiiigAooooAKKKKACiiigAooooAKKKKACiiigD//Q/Keiiiv6gP8AB8KK&#10;KKACiiigAooooAKKKKACiiigAooooAKKKKACiiigAooooA//2VBLAwQKAAAAAAAAACEAfBjQMVIb&#10;AABSGwAAFQAAAGRycy9tZWRpYS9pbWFnZTIuanBlZ//Y/+AAEEpGSUYAAQEAANwA3AAA/+EAjEV4&#10;aWYAAE1NACoAAAAIAAUBEgADAAAAAQABAAABGgAFAAAAAQAAAEoBGwAFAAAAAQAAAFIBKAADAAAA&#10;AQACAACHaQAEAAAAAQAAAFoAAAAAAAAA3AAAAAEAAADcAAAAAQADoAEAAwAAAAEAAQAAoAIABAAA&#10;AAEAAACToAMABAAAAAEAAACTAAAAAP/tADhQaG90b3Nob3AgMy4wADhCSU0EBAAAAAAAADhCSU0E&#10;JQAAAAAAENQdjNmPALIE6YAJmOz4Qn7/wAARCACTAJMDASIAAhEBAxEB/8QAHwAAAQUBAQEBAQEA&#10;AAAAAAAAAAECAwQFBgcICQoL/8QAtRAAAgEDAwIEAwUFBAQAAAF9AQIDAAQRBRIhMUEGE1FhByJx&#10;FDKBkaEII0KxwRVS0fAkM2JyggkKFhcYGRolJicoKSo0NTY3ODk6Q0RFRkdISUpTVFVWV1hZWmNk&#10;ZWZnaGlqc3R1dnd4eXqDhIWGh4iJipKTlJWWl5iZmqKjpKWmp6ipqrKztLW2t7i5usLDxMXGx8jJ&#10;ytLT1NXW19jZ2uHi4+Tl5ufo6erx8vP09fb3+Pn6/8QAHwEAAwEBAQEBAQEBAQAAAAAAAAECAwQF&#10;BgcICQoL/8QAtREAAgECBAQDBAcFBAQAAQJ3AAECAxEEBSExBhJBUQdhcRMiMoEIFEKRobHBCSMz&#10;UvAVYnLRChYkNOEl8RcYGRomJygpKjU2Nzg5OkNERUZHSElKU1RVVldYWVpjZGVmZ2hpanN0dXZ3&#10;eHl6goOEhYaHiImKkpOUlZaXmJmaoqOkpaanqKmqsrO0tba3uLm6wsPExcbHyMnK0tPU1dbX2Nna&#10;4uPk5ebn6Onq8vP09fb3+Pn6/9sAQwABAQEBAQECAQECAgICAgIDAgICAgMEAwMDAwMEBQQEBAQE&#10;BAUFBQUFBQUFBgYGBgYGBwcHBwcICAgICAgICAgI/9sAQwEBAQECAgIDAgIDCAUFBQgICAgICAgI&#10;CAgICAgICAgICAgICAgICAgICAgICAgICAgICAgICAgICAgICAgICAgI/90ABAAK/9oADAMBAAIR&#10;AxEAPwD8j6KKK/ug/wBYAooooAKKKKACiiigAooooAKKKKACiiigAooooAKKKKACiiigD//Q/I+i&#10;iiv7oP8AWAKKKKACiiigAooooAKKKKACrmn6dqGr38Ok6Rbz3d1cyCK3tbWNpZpXboqRoCzMewAJ&#10;r0v4G/BT4hftF/FnQ/gr8K7M32u+IL1bKziORHGOWknmYA7IYUDSSPj5VUnrwf79v2CP+CZ3wC/Y&#10;T8HW/wDwjllBrXjSe2Vdb8Z38StdzSEZeO1DZ+zW4PCxpgsMGRnbmvjeLuNMPlMEprmnLaK/Nvov&#10;z/L8z8RfE/B8PUoqpHnqz+GCdtO7etl8m29lu1/GL8PP+CTP/BRL4m6Yus+Hfhbr1vbSLvjfW5LT&#10;SWYHuIr2eGX80FedfGf/AIJ3/ttfs/adLrfxV+G3iWx06BS82p2kKajZxqOrST2Lzoi+7lRX+knP&#10;c29onm3LpGucbnIUZ+pp48qePIw6Ov1BB/oa/KYeMeN57yoQ5e2t/vu/yP59pfSXzRVeaeEpuHZc&#10;yf8A4Fdr/wAlP8poEMMqcj1FLX9oP/BWT/gjb4E+MXhHVv2iP2W9Ig0bxxp8Muo6t4e0yIR2niCN&#10;BvlMcKYWO+2glCgAmPyuNxDj+L9lZGKOCrA4ZWBBBHUEHkEV+y8M8T4fNKHtqGjWjT3T/wAuzP6Z&#10;4F47wWf4T6zhdHHSUXvF/qn0fXyaaSUUUV9GfahRRRQB/9H8j6KKK/ug/wBYAooooAKKKKACiiig&#10;AoopCQBk8D3oA/qx/wCDa/8AZ/0W6Tx/+07q8KyX1vcQeDNEkYZMMZjW7vmX0Mm6Bc+ikdzX7+ft&#10;0ftZeHv2Kf2aPEHx71y3F9cWKR2Wi6YzbBe6pdt5dtCzDkJuy8hHIjViOQBX5v8A/Bvb4E8f+Bv2&#10;J9T/AOE50TUNHj1bxrearo76jC1u97ZyWlrGJ40cBjEXjYI5GGwSuRzWx/wcD/DLxV4//YJfXfDE&#10;UtxH4U8V6d4h1WGIFiLERz2skpA/hia4R2PZQScAE1/MWdezx3EzpYiV4Oajv0Vlb5/mz+EuKVRz&#10;Xjp0MZO9N1Iw30srK1+l3p6tn8eP7Qf7Yf7Sn7UXjGfxr8afF2sanNLIzwWEdxJb6dZoTkR2tpGw&#10;iiRenClj1ZicmvrH9gD/AIKnfH/9jD4h6Zb61req+Ifh9NdJFr/hjU7h7tIrV2xJcWBlLNBPEDvC&#10;oQkmNrDkEflxVqx0zUdbvoNF0eCW6u7yZLS0toFLyTTTMEjjRRyzOxCgDkk4r+iMTkuEq4d4WdJc&#10;lrWsrL07ep/Z2O4Yy7EYN4CtQj7K1rWSS9OzXRrY/wBUfw/r2keKtBsfE/h+dLqw1Kzhv7K5j+5L&#10;b3CCSN1z2ZWBH1r/AD+v+Cy37Pukfs8ft9eLNJ8NRLBpXieK38aWEEahUiOqF/tKKBwFF1HMQB0B&#10;Ar+6b9l7wDrvwr/Zt8BfDXxOxbUtB8H6RpOoZOSLi1tI45Vzk52sCM57V/H3/wAHFfiLTdW/bo0j&#10;RbNlabSvh/p0F5g/dknu7uZVPvsZT9CK/A/CyrKnm9SlTd4uMvuTVn/Xc/kLwAryo8R1sPQleDjJ&#10;PzSas/67n4I0UUV/SJ/bgUUUUAf/0vyPooor+6D/AFgCrNnZ3mo3kOnadDLcXFxKsFvbwI0kssjn&#10;aqIigszMTgAAknpVUkKCzcAckmv7V/8Agih/wTD8MfBD4aaV+1b8aNNjuvHfiOzTUNBtb6MMNA02&#10;cboWjRh8t3cIQ7yfejRhGuDv3fN8U8TUcrw3t6qu3ol3f+XdnxHH3HOGyDAvF11zSekYreT/AES6&#10;vp5tpH4p/s6/8EG/24fjhpMHibxjb6T8PtNuFWSL/hKJHbUWRv4vsNurunHO2Z4m9hX2Br3/AAbP&#10;/F620kz+Gvip4cvL0LkW97o9zaws3p5qTzso9/LP0r+tDxz4/wDA3wx8M3HjP4jaxpmg6RaLuutT&#10;1e5jtLaIdt0srKoz2GcntXyT4G/4KXfsEfEnxZH4H8G/FbwfdapNL5FvbyXn2YTyHgLDJOI45STw&#10;AjHPavw6XiLn2IcquHjaK/lhdL1bT/M/lWfjRxdjJTxGDhaEd1GnzRXq2pP8V8j+Gb9rL/gm7+1z&#10;+xgDqnxk8NM+hGTyovFGiSfb9KZicKJJkAeAt/CJ0jJ7Zr4TJC8tx9a/1Udd0HQfFuh3Xh3xLZ2m&#10;pabf27215ZXsST29xDIMMkkbgq6sDggjBr88fgJ/wSV/YW/Z1+IV/wDE/wAFeDoL7Vbq/kvtPbX3&#10;/tGHSA5yItPhmBjhVD9xiGlXoJMACvpMq8YYqhL67RvNbcuz9b7fifbcP/STgsLP+08M3VW3Jope&#10;t37vqr+nQ/kU/Y8/4I7ftiftbtaeIv7JPgrwncbXPiXxTE8BliP8VnZcXFxkfdYhIj/z0r+q79jv&#10;/gjZ+x7+yS9t4mm0w+N/FcO1x4i8VRRziCUdWs7PBgt+ejYeQY/1nr+q99f2Gk2Uuo6nNDbW1vGZ&#10;Zp53EcUaKMlmdsKqgdSeBX4Z/tkf8F6P2XvgAbvwf8Dl/wCFleJoS0O/TJhFodtKMjMt+A3nbT1W&#10;3VwehdetfLYvijO89qOhhYtR7R0X/b0v82l5HwWZce8UcWVng8vg4we8YaK39+b/AFai+x+5l7e6&#10;fpFjJf6hNDbW1vGZJZpnEcUaKMlmZsBVA6k8Cq2raTo3ifRbnQtbt7e/0/ULWS1u7W4RZYLi3nUo&#10;8bo2VdHUkEHIINf5yn7W/wDwUc/ax/bRv5I/i94jlh0MuTB4T0TdZaPEM5AeFWLXDD+9O8h9MdK+&#10;9P8Agn5/wXJ+MH7K2h2Xwl+OVlc+O/BdmqW+nziYJrelwLwI4ZpTsuYUH3YpSrKAAsgUBa6cV4S4&#10;+lhlWpzUp9Yr9G938l5Hbj/o7ZvQwKxNGrGdVauC008pOyb8rLyb6/px8ff+Db74O+M/Ftx4k+AX&#10;jfUPBtldTNMdA1KxGrWtuWJJW2lE1vMkY/hSQyYHG7FfVP7C/wDwRE/Z6/Y+8bWnxc8V6peePPFu&#10;nsJdKvNSt47TT9Omx/r7ezVpCZl52ySyOV6qFbmvQfA3/BcH/gm5400xdQvPHUugyFAz2evaXfQT&#10;oT1U+VDLGSPVXI9DXlnxl/4L+/sF/DjS52+H95rnjrUlVhb2eiWEtrbuw6b7q9WFUU+qq7f7Jrlq&#10;YrinEU/qUo1Gtvht98rL8X6nn1sfx9i6P9l1IVnF6O8LXXnOydu95a9Wfrj8Y/i/8P8A4CfDLWfi&#10;98UtQi0zQtCsnvr+6kIztQfLHGuQXlkYhI0HLOQo5Nf5sv7Vf7QXiP8Aao/aH8V/H3xQrRT+I9Ve&#10;6t7Rm3fZbKMCK0twe/kwIiHHBIJ719Lft8f8FM/j7+31r8Vv41aLQvCWn3Bn0jwfpcjtaxyDIWe6&#10;kbDXNwFOA7BVXJ2IuTn856/U/D7gmWWQlWxH8SemnRdr9+/4H794O+F08ipTxWMadeorNLVRjva/&#10;Vt79NEltdlFFFfpB+2hRRRQB/9P8j6KKK/ug/wBYD6I/ZF+GVj8Z/wBqb4d/CnVUElpr/jHStPvY&#10;ycb7Z7hDOvP96JWH41/ptwQw28CW9uixxogREQAKqgYAAHAAHAr/ADN/2K/iHpvwm/a9+GfxI1p1&#10;istH8b6TdXkr/djgNwscrn2RGLH6V/pmKQVBBBBHBHQ1/P8A4zOf1jDJ/Dyu3rfX9D+PfpNyq/XM&#10;Cn8HLK3rdX/DlP8APs/4K8ftoeOf2rf2sfEfhqa/n/4Q3wVrN14e8MaOjkWwaxkMFxeugwGmnlRi&#10;HYErHtUEAHP5VMA4KvyD1B71+jP/AAVN/ZT8Z/sq/tjeLdK1mynj0HxNrN74m8KakVPkXVlfzNO8&#10;av0MltJI0Ui9RgNjDAn856/ZuHIYeOAoLC25OVWt/W99/O5/TfBVPBwynCLAW9nyK1vTW/nffre9&#10;9T+yb/g3r/bM8cfF/wCHniX9mb4m6hcapdeCobTUfDd7euZZ/wCyLktC1ozsSzLbSovlk5ISQL0U&#10;V+4v7VHxvi/Zs/Zy8afHmS0F+fCvh681iGxZzGtxNCh8mJmAJVXkKqSASAeK/n+/4Nyf2V/GHhDw&#10;x4u/ap8Z2U9laeJre20DwqLhDG11Z20jTXV2gbBMTy+WkbdGMbkcYJ/fD9r74J3v7R/7L/jz4F6Z&#10;PDbXnijwze6VY3FxkRR3UkZNu0hUEhBKF3EAkDOAa/m/jCng1n04xt7PmjzW26c36387n8SeJVLL&#10;Y8XVYwt7Lnhz226e0287387n8Bn7Wv8AwUb/AGtP2zr2WD4v+JJotDMm+Dwpom6y0eIAnbuhVi07&#10;DP352kb0x0r4Y6cV9J/tIfshftH/ALJXiP8A4Rz4/eFdR0IySFLTUSvn6bd47217Fuhk/wB3cHHd&#10;RXzZX9NZXSwsaEVg1Hk6ctrfgf3VkNDAU8LBZaoql05Lcv4aP+rhRRRXoHsBRRRQAUUUUAFFFFAB&#10;RRRQB//U/I+iiiv7oP8AWAQjIwe9f3Zf8EaP+CkHh39q/wCDNj8EviNqEcXxJ8I2EdncQ3LhZNa0&#10;63UJDfw5P7yRUAW5UZYON/3XGP4Tq3fDHijxL4J8Q2Xi7wdqF5pWq6dcJd2GpafM9vc28yHKvHKh&#10;DKw9Qa+W4t4WpZrhvYzdpLWL7P8AyfU+B8ROAcPxBgfq1R8s46wl2fn3T6r0fQ/07PjZ8Afgx+0d&#10;4Mf4ffHHw3pfiXSHfzVtdTiDmKQcCSGQYkhkA4DxsrY4zXwT4K/4Ipf8E3fA3iiPxXZfD5L+aGUT&#10;QWutanf6hZIwORm2nnaJwD2kVhX4Ffs6f8HFX7Snw40m38O/Hzw3pPj+GBVjGrQTf2Pqjoox+9aO&#10;OW3kb/aEKE98nmvsHXP+DmfwGulMfDPwl1uS+KHYuoa1bxW6t2JaKCR2A9NoJ9q/EY8F8SYS9DDu&#10;XK/5Z2T+V1+R/LEfDDjbLubCYJy5H/JVSi/OzlF/ekf08wQaV4f0pLa1S3srGytwkccYWGCCCJcA&#10;ADCoiKOnAAHpXyr8F/28v2RP2hPHWqfDT4R+O9C1fXdJvJLKfTUm8qWdovvyWnmhRdRA5HmQF14P&#10;OOa/ig/bM/4K/wD7XX7ZWl3PgjWL628JeEbnKT+GvDO+JbqP+7e3bkzTr6plIj3Q1+W1pc3NhdRX&#10;1hJJBPA6ywTwMY5I3XlWR1IZWB6EEEV7uV+D850ZSxlblm9ktUvXv8vvZ9ZkH0bKtTCznmeJ5Kr+&#10;FR95L/F39E1buz/U38a+BfBXxJ8NXXg34g6Tp2t6TexmK703VbeO6tpVPGGjlDKfY4yO1fzv/tjf&#10;8G8Xwl8erd+Mv2QtV/4Q3VWzKPDGrNJdaJM3XbDN81xa57ZMyDoFUdPym/Y5/wCC7n7VX7O4tfCf&#10;xjP/AAsrwvCFiCatL5Wt20Y/546hhjLgdFuFcnoHUV/Vf+yH/wAFJ/2Tf20rGKD4UeIY7XXjHvuP&#10;CWu7bLV4iB822FmKzqP78DSL6kdK+cr5PnnD83Vot8neOsX/AIl0+a9GfF4zhrivg2q8RhpN0+so&#10;+9B/4ovb1aXkz+Bz9pH9kb9or9knxOfC3x+8L6hoTu5S01B1E2nXgH8VteRloZR7Bt4/iUHivuL9&#10;gr/gjt+0b+2zp9v8QtQdPBXgWY5g8R6tA0s+oIDgnT7TcjSr1HnOyRZ+6XIIr+9Dxf4K8HfELQJv&#10;Cvj3SdN1vS7kAXGnatbRXdtLjkb4plZGx2yOK14YdL0HS1ggW3s7KztwiIgWGCCCFcAADCoiKOBw&#10;AB6V62K8YMXPDKnSpKNTrLdfJPr6tn0GYfSRzCrgVSoYeMKz3nuvWMX19W1+n4S+B/8Ag3b/AGGP&#10;D2mRweL77xt4iuwP31zcalHZox9VitYU2j2LN9a8++MH/BuF+y54l0eV/gv4p8V+FtUCMYP7Ski1&#10;ewL/AMIeJkhm2+pWbP1r0f8AaB/4ODf2O/hD4vufBnw907xD4/ks5mgudT0IQW+mF0OGENxcSK0w&#10;B/jSMof4WI5r6a/Yr/4K7fsoftseIk+HvhWfUfDXiySNpbfw54lSOGW7CDc/2OeKSSGdlALFAwkw&#10;CdmASPLqYzimjT+uzdRR312+cei9UeFXzPj7C0f7TqzqqG+uqS7uHResbH8WP7Zv7BH7Q/7C/jKL&#10;w38ZtNR9OvnddF8TaWWm0vUAnJWORgrRygctDIFcDkAr81fF1f6fP7Rn7Pnw1/aj+DmtfBH4r2SX&#10;mka1amJmwPOtZ15hurdiDsmhfDow7jByCQf82v8AaH+CPiv9m743+KPgX4151Hwxq82mSTqpVLiN&#10;TuhuEB6JPEySL7NX6zwFxr/atOVOsrVIb22a7r9V6d7H9C+EXij/AG/RnRxMVGvT1dtpL+ZLpro1&#10;5q29l41RRRX6EfsoUUUUAf/V/I+iiiv7oP8AWAKKKKACiiigAooooAKs2V5eabeRajp00tvcW8gl&#10;guLd2jlidTkMjqQysOxBzVaihoGr6H95v/BCv4+fF79oD9i2fW/jLrd14gv9F8W3ugWWpag3mXbW&#10;UFvbSxpNLjdIUMrAO5LFcAk4zVL/AIL1/Gvxb8If2C7zSPB08trN4y8QWfhS9uoGKuthPHNcXKBh&#10;gjzkg8pvVHYd6+EP+Dav44aO/hf4h/s5ahOqahDqNt4x0yBjzNbTxLZ3Wwd/KeKEt/10Fftj/wAF&#10;F/2Qof23P2Vde+CdtPFZ6xui1jw3eT58qLVLIloRIRyI5QWicgEqrlgCRiv5fzSlRwXEt68UoKae&#10;2lnZ3t5H8GcQUcLlXHDli6ajSjVjK1tFF2aduyvd+jP830DHAra8N+J/EHgrxDYeMvCd3NYappN5&#10;DqWm31uxSW3ubZxJFIhHQqyg12fxe+DPxV+AXjW6+Hfxl0HUvDmsWchSWz1OFot4B4khc/JNG3VZ&#10;I2ZWHQ19N/sL/sB/Gv8Abl+KNh4W8GaZfW3hdLyP/hJfFssLLYWFmDmUJK2EluGXIiiUlixBYBAS&#10;P6SxWYYenh3iKs1yWvfpb9b/AIn9vY/OMHRwksZXqx9la7d1Zr9b9LXv0P8AQY/Zw+JN98Y/2fvB&#10;PxY1SMRXXiPwrpetXUajCrNeW0csgUdhuY4HpX8b/wDwcReENO8P/t42PiGyVVk13wHpl5d7RgtN&#10;b3F1ahm9zHEi/RRX9sng3wloXgHwjpXgbwxD9n03RtOttK0+DOfLtrSNYolz3wigZr+C/wD4Lf8A&#10;xw0f42f8FBPEkXhyZbix8IafZ+DUmQ5Vrix8yW7xj+5cTyR/VK/nvwsg55xOpSVoqMvubVl+R/G/&#10;gDSdXiSrWw8bQUZv0Tasvy+4/Iuiiiv6SP7dCiiigD//1vyPooor+6D/AFgCiiigAooooAKKKKAC&#10;iiigD3z9mH9o34h/snfHHQvjx8MZVXU9Eudz2spYQXtpINtxaT7eTHMmVOOVOGHzKK/0Jf2Mv25v&#10;gN+3D8N4fG/wk1KIahDBGdd8M3Tqup6VOwwyTRZy0e7ISZQY5B0Ocgf5r1db4G8feOfhj4mt/Gnw&#10;41jU9B1e0bdbano9zJaXMfqBJEytg91Jwe4NfDcZcD0c2ip83JUjs+67Py/I/KfEvwqwvEMI1FP2&#10;daCspWumu0l27Pdeex/qI+KfAvgjxzbx2njbR9K1iKFi8UWqWkN2iMepVZVYA+4rZ0nR9I0DTotI&#10;0K1trK0gXZDa2kSwwxr6KiAKo+gr+CvwJ/wXZ/4KOeB9Hj0W48T6Lr6RKES48QaPBPc4H96WA25c&#10;+75PqTXmHxs/4LCf8FB/jrpUvh/xD47n0XTpkaOaz8JW8WkeYrcENPCPtJBHBHm49q/KYeEeZuSh&#10;KrFR9X+Vj+faX0dM9lNUqlemoLrzSf3Ll3+4/p+/4Ko/8FbPh3+yN4L1P4R/BzUbTWfilfwPZxQW&#10;rrND4eEilTdXrKSonTOYbcncWwzgIPm/hXvr691O+m1PUppbi5uZnuLi4nYvJLLIxZ3djyzMxJYn&#10;kk5qGWWWeZ7idmkkkcySSOSzOzHJZmPJJPJJ5NR1+z8K8KUMqoOnSd5P4pPr/kl0R/Tfh/4fYPh/&#10;Cuhh3zTlrKT3k1tp0S6LX1CiiivqD70KKKKAP//X/I+iiiv7oP8AWAKKKKACiiigAooooAKKKKAC&#10;iiigAooooAKKKKACiiigAooooA//0PyPooor+6D/AFgCiiigAooooAKKKKACiiigAooooAKKKKAC&#10;iiigAooooAKKKKAP/9lQSwMECgAAAAAAAAAhAB9CkkxdFwAAXRcAABUAAABkcnMvbWVkaWEvaW1h&#10;Z2UzLmpwZWf/2P/gABBKRklGAAEBAADcANwAAP/hAIxFeGlmAABNTQAqAAAACAAFARIAAwAAAAEA&#10;AQAAARoABQAAAAEAAABKARsABQAAAAEAAABSASgAAwAAAAEAAgAAh2kABAAAAAEAAABaAAAAAAAA&#10;ANwAAAABAAAA3AAAAAEAA6ABAAMAAAABAAEAAKACAAQAAAABAAAAk6ADAAQAAAABAAAAkwAAAAD/&#10;7QA4UGhvdG9zaG9wIDMuMAA4QklNBAQAAAAAAAA4QklNBCUAAAAAABDUHYzZjwCyBOmACZjs+EJ+&#10;/8AAEQgAkwCTAwEiAAIRAQMRAf/EAB8AAAEFAQEBAQEBAAAAAAAAAAABAgMEBQYHCAkKC//EALUQ&#10;AAIBAwMCBAMFBQQEAAABfQECAwAEEQUSITFBBhNRYQcicRQygZGhCCNCscEVUtHwJDNicoIJChYX&#10;GBkaJSYnKCkqNDU2Nzg5OkNERUZHSElKU1RVVldYWVpjZGVmZ2hpanN0dXZ3eHl6g4SFhoeIiYqS&#10;k5SVlpeYmZqio6Slpqeoqaqys7S1tre4ubrCw8TFxsfIycrS09TV1tfY2drh4uPk5ebn6Onq8fLz&#10;9PX29/j5+v/EAB8BAAMBAQEBAQEBAQEAAAAAAAABAgMEBQYHCAkKC//EALURAAIBAgQEAwQHBQQE&#10;AAECdwABAgMRBAUhMQYSQVEHYXETIjKBCBRCkaGxwQkjM1LwFWJy0QoWJDThJfEXGBkaJicoKSo1&#10;Njc4OTpDREVGR0hJSlNUVVZXWFlaY2RlZmdoaWpzdHV2d3h5eoKDhIWGh4iJipKTlJWWl5iZmqKj&#10;pKWmp6ipqrKztLW2t7i5usLDxMXGx8jJytLT1NXW19jZ2uLj5OXm5+jp6vLz9PX29/j5+v/bAEMA&#10;AQEBAQEBAgEBAgICAgICAwICAgIDBAMDAwMDBAUEBAQEBAQFBQUFBQUFBQYGBgYGBgcHBwcHCAgI&#10;CAgICAgICP/bAEMBAQEBAgICAwICAwgFBQUICAgICAgICAgICAgICAgICAgICAgICAgICAgICAgI&#10;CAgICAgICAgICAgICAgICAgICP/dAAQACv/aAAwDAQACEQMRAD8A/L+iiiv9gD/L8KKKKACiiigA&#10;ooooAKKKKACiiigAooooAKKKKACiiigAooooA//Q/L+iiiv9gD/L8KKKKACiiigAooooAKKKKEAU&#10;UZxz0r63/Zm/YY/ag/a31RbT4K+Fr28sRJ5c2uXg+yaXB677qQBCQP4U3OeymuLMs1w2CpSxGKqK&#10;EFu20kvmzuwGX18VVVHD03KT2SV2fJFFf0eaj/wbi/HG18EPqmn/ABB8N3OvpCZF0g2lxHaO4GfL&#10;W7YlhnoCYQPXAr+fz4lfDbxt8H/Huq/DL4j6fNpeuaNdvZahYzj5o5EPUHkMrA5VhwQQQSDXzfDH&#10;H+U5zOcMuxCm47rW9u+ttPM9zP8AgzM8rjCeOocqls9Pu06nDUUUV9ifKhRRRQAUUUUAf//R/L+i&#10;iiv9gD/L8KKKKACimeZH/eX8xS+cnTev5j/GlzIfKx1FS28M91KILOOSaRuFSJS7H8FBr9Hf2Wv+&#10;CUv7Y/7U9zb3+g+HZvDmgyEF/EPidWsrfYerRRsPNm/4AhFeTnPEOBy6i8RjaypxXdo9TKskxeNq&#10;qlhaLnJ9Ern5uE4GTX3j+yp/wTc/az/a9uYbv4beHZrLQ5HAk8T64Gs9NVe5Ryu6bGekSsa/qh/Z&#10;G/4Igfsq/s8tbeJviVC3xB8RxBX+061Go02GRcH9zYglGwe8pfPoK/Yi4m8PeEdE8yd7TTdOsYAo&#10;yUt7eCKMYAH3URVAwAMAAV/MHGf0mIJuhkdHmf8APK9vlHf77eh/QnCfgHNpVs3q8v8Adjv83t91&#10;z8Rv2TP+CEH7MvwT+zeKPjjJJ8Q9ei2y+TeobfR4JB2W1DFpsHvMxU/3BX7cadpnh/wjocOlaRb2&#10;em6dYwiOC3tkS3toIlHCoi7URR7ACvxc/ax/4LqfstfAj7V4X+EJk+IXiOAtD5elP5elwyjj99fH&#10;KnB6iIOfav5jf2rP+CnH7XX7XVxNZeOPEM2jaDISE8NeG2ezsth/hmdWMtxx13ttP90V+fZX4a8V&#10;8V1VjM0qOEOkp6af3Yf8BJ9z7TMOPuHOG6csNl1NSn1UP/bpf8Oz/QB8HeO/BfxD0tte8CarYaxZ&#10;pdTWT3WmzpcQie3cpLGWQkBkYFWGcg1/JL/wcTfAuPwp8dvCfx60yHZD4q0h9J1GRRw17pZAQk/7&#10;UEiKP9yvpn/g2/8AjELvwD4++AV04zpWp2/iPT4icEQX6GOUKPaWIscd2r7P/wCC7/wkX4jfsHah&#10;4rtog934O1ux12Nhywgd/skwHtiZWP8Au1x8J4SXC3G1PBSneKlyc1rXUlo9+7OviTFR4i4Sni4w&#10;s7c1uzi9vuP4baKOtFf6Bn8ThRRRQAUUUUAf/9L8v6KKK/2AP8vyWCGa5mS3tkaSSRgkcaDczMxw&#10;AAOSSegr+oz/AIJ9/wDBB/Rde8M2Hxb/AG0ftgkvYku7HwNaSGAxRP8AMv8AaEq/NuYYzEm0r/E2&#10;cgfEf/BCv9lbSfj3+1ZN8TPGNqt1ovw8s49XSKVd0MurTuY7JXHQ+XteUD+9GM1/ZR8cPjH4G/Z+&#10;+FOufGL4j3ItNG0Cwkv72XqxCD5UjH8TucKi92IFfyf46eKmOw+LjkWUScZO3M18V5bRXbu7a6n9&#10;J+EHhzg62GecZmrxu+WL2Vt2+/btoeAaJ/wTl/YY0GxTTdO+FvhARIAB59ks7kD1klLufxNbS/sA&#10;/sUIQ6/C7wSCPXSoD+hBr+YD4nf8HC37WmueLbq7+FOieF9B0PzGWxs9TtpL+8MeflaaRZY0Dkcl&#10;VBAPGT1rzj/h/wB/t9kHnwT/AOCiX/5Jr8+h4M8bVEpyrtPezqu/z13PtKnirwnBunGiml2pq3yP&#10;7FvB/wCzh+z78PZkufA/gjwppU0Zyk9jpVrFKp9Q6xhv1r0zxD4n8N+EdKl1rxRf2em2kKF5bm+m&#10;SCJVUZOWcgdK/hY8V/8ABb3/AIKI+J4WhtfFGk6QGBG7SdKjRx7hpmlx/wB81+fPxb/aK+PPx6uz&#10;d/GXxfr/AIjJbzPJ1G7ZrYN/s26bYh/3xXpZd9GjOMTVU8xxUYrq03KX42/M4Mb4/ZXh4OGBw0m+&#10;ztFfqf1v/tb/APBev9nT4PfavCv7PsDeP9ei3Rfa4GMGjQyDj5rkgmXB7RK31FfzCftR/t9ftTft&#10;e6lNL8XvEtz/AGU7lovDeklrTS4lJyqmJTmbA7ys30FfGYCjgcAdhS1/R/BfhFkuSctShS56i+3L&#10;V38u3yXzPwrirxNzXN7xrVOWH8q0X/B+YgVVAVQAAOAOgpaKK/ULn54ftN/wQS+IX/CHft8QeHJH&#10;2w+JvC2paaUzw01u0dxF+IVZPwr+vn9snwLbfEn9lD4i+CLhfM+3eDdWWNTzmWO2eWL8Q6jFfwnf&#10;8ExPEc3hX9v74WanG5j8zxIbFmH925tpoyPxyK/0ONYsINV0i60y5UNHcW0sEinoVkUqR+INfwx9&#10;IeksLxLhsZHrGL+cWf2B4IV/rHD+Iwz1s5L/AMCR/mI/Dz4ZfEH4q6/J4R+G2kXuuapBY3GoPYWE&#10;ZluDb2gBndUHLbAQSACQMmuOurW5sbmSyvo5IZonMcsMqlJEdSQVZTggjvnBzX6hf8Etr9/AP/BU&#10;jwZpjkoDr+t6HKPUSWtyAD/wKMfjX7X/APBb7/gnN4S8X/DfUf2wvhHp8dl4k0FFuPFlpaRhU1PT&#10;8hXumRR/r4Mhmf8AijDFuVzX9E5n4r0sDneGyzFwtTrwi4zvtJ30flsfhuX+HNTF5TiMfhpXlRk1&#10;KPku3+R/IPRR6emMiiv14/MQooooA//T/L+iiiv9gD/L8/sE/wCDcPRNNtv2dfH3iGBQLq78ZRWk&#10;7+sVrZRtEPzmc/jXb/8ABxF4r1rRv2OdB8O6a7pba145srbUdvAaK3gnukVvUGWJDj2r4s/4NyPj&#10;jp2j+NPHv7PWqyqk2sW1r4l0lHbG+Sy3QXSqO7FJI245whPav3V/4KSfsjy/tnfsq678JtHaGLXY&#10;jHrHhyefhF1KzO+JGbnasozEx7KxNfwRxdiI5Z4hfWsbpBVISv5WWvon+R/ZvDdGWYcE/VsJrLkl&#10;Gy73enz/AFP88Kiu78d/C/4lfDDxTdeCPiJoOr6Nq9lK0N1Y3trIjhl4O04w69w6kqexrkTpupgE&#10;m1ugBySYX4/Sv7tpY6hUipwqJp+aP49lgq0W06bTXkylRTJZI4G2zHYfST5T+RxT8gjI6HpXRCcZ&#10;axdzmlBx0krBRRRVE2CjjvRRQB9RfsQzvb/tl/CuaI4YeO9KGfQNLtI/EGv9JQkY/DNf5x//AATy&#10;0RvEH7c/wp0xRuz4xtbgj2t0eXP/AI5X+jZM6pC7noqFifoK/iL6Uck8zwcVvyP/ANKP63+j0uXL&#10;8XJ7cy/I/wA/z9ktWs/+CtHheKA4C/FfUEBHoTdAj8q/vN+Jvh3SvF/w58QeE9cVTZapol9p14Gw&#10;QYLmB43Bz/ssa/g7/wCCfto/jv8A4Ks+DZ4RkTePdV1T/gMUF5Ln+Vf1u/8ABUz9qzQv2Vf2RPEm&#10;sm6jj8QeIrG48NeGbTdtmku72MxvMgBzi3iZpS3QEKM5YUvGbA1cVnWT4WhrN04JW9Vr8ivC3F08&#10;PlWaYis7Q5pfrof5+V5bx2t7NbRNuWOV41b1CkjPHrVegA4/mfX1or+2qFNxhGMn5evmfyXVqKU5&#10;SStfp5BRRRWhkf/U/L+iiiv9gD/L89V+B/xn8efs8/FjQ/jJ8Nbo2ms6DepeWrHJjkHIkhlUfejk&#10;Qsjg9VJ71/oMfsPftl/Dv9uD4JW3xX8DBra6hkFhr+jynMmn6gqKzxk/xRsDujf+JfQggf5yVf05&#10;f8G3PxBNv4w+Jnwqmc/6Vp2m+ILePsfs0j28pA9vPSv50+kZwZh8VlMs15f3tG2q6ptJp+l7rt8z&#10;918DOKa+GzJZc3enVvp2aTaa9dj+qLUfCnhfWbn7Xq2nWN1NjHm3FvHK+PTcyk1Rb4f+BW+T+xdK&#10;54I+yQ8/+O11w68Z+navPfitpfi7Wvhnr+l+Ar59M1ufSLuPSdQjUM1vdmIiKQKwIJV8HBr+EKMp&#10;Skoc1r6H9h1qcEpScLnKeK/2bv2fvHVs1p4v8F+GdRjcEMlzp0DZz/wGvzc+P/8AwQ6/Ye+MlrPc&#10;+DtIn8C6rIpMV74afy4A/bfavuiYZ68Z96/ng8L/APBar/gpB8KfEM+g+M9e0/WLnTLuWw1HT9c0&#10;uAEXFs5jlRniVJBhlI4Nfrt+y7/wcKfCTxrcQeG/2n9Bm8JXchCf25pG+80wsTjMkZzNCPf5/wAK&#10;/oLEeGfGmSJYnA1nOK1/dzb/APJXv9x+J0ePuFM1f1bF0lBvT342/wDJlt95+OH7WP8AwRm/a7/Z&#10;na51/wAO6ePHXhuAM41Xw9GTdxx+s9kSXBHcxl8+gr8l5YpIJ5LW4R45YpDFLFIpWRHXgq6nBVge&#10;oIyO9f6evw9+Jnw7+LfheDxj8M9a0zXtKul3RXumTpcRMCM4JQna3qrAMO4r4X/az/4JX/sj/tdJ&#10;Pq/ivQ10PxHICV8TeHgtrelvWUBdkw9pFNfZcH/SUxFCX1XPqPlzRVmv8Ufzt9x8xxP4C0asXiMm&#10;q+fK3dfJn+fdxRjiv2d/a0/4IhftX/s8m58TfDGIfEHw3EWlE+kJs1WGIc/vrMn58esROf7lfjTe&#10;2l3p97NpmoQy291byGO4trhGimideCskbgMrDuCBX9S8N8V5fm1JVsBXjNfivVbpn88Z3w5jcuq+&#10;yxlJwfpv8+x+qP8AwRV8Bv45/wCCiHg+XZvi0Kx1PXpcjIXyYBApP0aYV/cP8dPFa+A/gp4v8aM4&#10;j/sjwvqmohz0BtrWSRf1Wv5cP+DcX4TSan8VviB8bbqJvK0vSrXw3aSkceddObicA+oRYj+Nftp/&#10;wV7+Kcfwo/4J9+Pb4SeXc6zaQ+G7P1aTUJljcf8AfnzD+Ffxj4z4j+0eM6ODp68rpw+d7v8AM/qj&#10;wqpLBcK1sVU0vzy+VtD+K39jL9pm0/ZP/aMsf2h7rR31640qz1IafYeaIFa7vY/KjeR8NhFVnyF5&#10;PYisr9q79rr40ftlfEyT4m/GO/E0iKYNM0u2yllp1sTnyreMngH+JiSzHkmvmFRtUL6AAfhS1/aU&#10;eGMCsasx9leqo8qk90uy7H8pSz/FvCvBe0/dt8zS2v8AqFFFFe6eMFFFFAH/1fy/ooor/YA/y/Cv&#10;2B/4IZfEZfAn/BQXQNJupfKg8SaPqehSZOA0jQfaIl98yQqB71+P1fRv7IHxF/4VN+1P8PfiIzmO&#10;PSvF2mXFw2ekP2hFlz7bC1fMcc5U8dk+MwiWs4SS9bO34n0nCOZ/U8zw2J/kkm/S+p/pV0U0HP3e&#10;RSkgV/lMf6OH8bX/AAXj/Ycj+EXxPg/aw+H9ts0HxhdLaeI7eJcJa6xt/dz8cBblRtb/AGwP7xr+&#10;e7/e/Gv9Ff8A4KMfB3Tvjr+xZ8QPAV6iPI2gXGoWLuOY7yyXz4XGehDoK/zooZfOgSb++qsB/vDN&#10;f6C/R64vqZlkzw9d3lQajf8Au29357r5H8S+NnDFPL829tRVo1lzW7O+p7n8Df2kPjl+zZ4mj8W/&#10;BHxLqmgXSkGSO0lP2eYA52zQNmKRT3DKa/pT/ZH/AODhTwvq8dr4P/bA0R9LucJC3ivw+hltHbgG&#10;S5tPvx+pMRYeiiv5PqK+84x8Msmztf7bQ97+daS+/r87nyHC3iBmmUyX1Wt7v8r1X3f5H+nL8Kfj&#10;N8Kfjj4Uh8a/CHxBpniHTJlBW50ydZgpP8Mij542/wBlwrD0r5l/an/4J0fso/teWD/8LT8NW8er&#10;BCtv4h0kCz1KE9iJowN4HXa4ZT3FfwFfB/45/GD4AeKovGnwZ8Rap4d1GJg3nadM0aSgfwTR52SK&#10;e6upFf0Ufsnf8HDWrWK23hT9sHQBdxjbEfFfhqMJKB0L3FiSEb3MTL/umv5a4h8B89yWr9dyOu6i&#10;X8r5Zr5bP5fcf0PknjJk+bUvqucUVBvvrF/Pofuh+wN+xD4T/YO+El/8KfCup3OtC/1671mbUryN&#10;Ip5FlIWFJAnykxRKqFgADjOBmvxo/wCDjv41ra+G/AH7PVjN897dXHirUogf+WUANta5A9WMx/Cv&#10;1q1D/gq7/wAE/dP8DN4+b4laJNbCDzlsrcTPfucZEYtPLEwcngblAz1IHNfxY/t//ta3P7aX7TOt&#10;fGhLeay0x0i0zQLKcgyQafajbHv6gPIcyOBwGY9ajwb4TzTMeJP7WzSlK0LycpJq8tlv9/yK8VOJ&#10;cuwORf2bl9Re/ZJRd7R3Z8WUUUV/c5/H4UUUUAFFFFAH/9b8v6KKK/2AP8vwqSGaa3lWeBsPG6yR&#10;kcYZTkHP1FR0Umrqw07an97X7IP/AAVV/ZP+MfwI0bX/AB1410Pwx4isdNt7XxDpWv3aWcyXcMYS&#10;SSPzSoljkYb1ZM8HBwRU3xG/4LQf8E8vh2rBfGz69MuR9n8O2FzdkkekjJHCfrvxX8DxVSeRntk9&#10;/wD63tQAAOmP8+gr+bJfRiyh4idV158rbairaX6Xs3ofvUfpBZrGhGmqMeZKzk76+dj+mP8Abj/4&#10;L0eHvi78I9b+Dv7NvhzV9ObXbR9NufEmvNFFLDaTDbKILaJpAJHXhWaTC5zgmv5m0RY1CoMKAFA6&#10;4Ap1Ffs3B3A2XZFh3h8vhyqTvK7u321/I/LOJ+LsdnFaNfGzu0rLSyXy8wooor64+XCiiigBCo3b&#10;sDPr3paKKACiiigAooooAKKKKAP/1/y/ooor/YA/y/CiiigAooooAKKKKACiiigAooooAKKKKACi&#10;iigAooooAKKKKAP/0Py/ooor/YA/y/CiiigAooooAKKKKACiiigAooooAKKKKACiiigAooooAKKK&#10;KAP/2VBLAwQUAAYACAAAACEAxHgyIeAAAAAJAQAADwAAAGRycy9kb3ducmV2LnhtbEyPQWvCQBCF&#10;74X+h2UKveluqhVNMxGRticpVAultzU7JsHsbsiuSfz3nZ7qaZh5jzffy9ajbURPXai9Q0imCgS5&#10;wpvalQhfh7fJEkSI2hndeEcIVwqwzu/vMp0aP7hP6vexFBziQqoRqhjbVMpQVGR1mPqWHGsn31kd&#10;ee1KaTo9cLht5JNSC2l17fhDpVvaVlSc9xeL8D7oYTNLXvvd+bS9/hyeP753CSE+PoybFxCRxvhv&#10;hj98RoecmY7+4kwQDcJkwVUiwnLFk/WVms9AHBHmii8yz+Rtg/wXAAD//wMAUEsDBBQABgAIAAAA&#10;IQCgpierzgAAACwCAAAZAAAAZHJzL19yZWxzL2Uyb0RvYy54bWwucmVsc7yRy2rDMBBF94X8g5h9&#10;LD8ghBI5m1DItqQfMEhjWYn1QFJL8/cVFEoNJtl5OTPccw/M4fhtJ/ZFMRnvBDRVDYyc9Mo4LeDj&#10;8rbdA0sZncLJOxJwpwTHfvNyeKcJcwml0YTECsUlAWPO4ZXzJEeymCofyJXL4KPFXMaoeUB5Q028&#10;resdj/8Z0M+Y7KwExLPqgF3uoTQ/Z/thMJJOXn5acnmhghtbugsQo6YswJIy+LvsqmsgDXxZol1H&#10;on0o0awj0fxJ8NmP+x8AAAD//wMAUEsBAi0AFAAGAAgAAAAhAIoVP5gMAQAAFQIAABMAAAAAAAAA&#10;AAAAAAAAAAAAAFtDb250ZW50X1R5cGVzXS54bWxQSwECLQAUAAYACAAAACEAOP0h/9YAAACUAQAA&#10;CwAAAAAAAAAAAAAAAAA9AQAAX3JlbHMvLnJlbHNQSwECLQAUAAYACAAAACEAos8WNdEEAABaFQAA&#10;DgAAAAAAAAAAAAAAAAA8AgAAZHJzL2Uyb0RvYy54bWxQSwECLQAKAAAAAAAAACEAc40layIgAAAi&#10;IAAAFQAAAAAAAAAAAAAAAAA5BwAAZHJzL21lZGlhL2ltYWdlMS5qcGVnUEsBAi0ACgAAAAAAAAAh&#10;AHwY0DFSGwAAUhsAABUAAAAAAAAAAAAAAAAAjicAAGRycy9tZWRpYS9pbWFnZTIuanBlZ1BLAQIt&#10;AAoAAAAAAAAAIQAfQpJMXRcAAF0XAAAVAAAAAAAAAAAAAAAAABNDAABkcnMvbWVkaWEvaW1hZ2Uz&#10;LmpwZWdQSwECLQAUAAYACAAAACEAxHgyIeAAAAAJAQAADwAAAAAAAAAAAAAAAACjWgAAZHJzL2Rv&#10;d25yZXYueG1sUEsBAi0AFAAGAAgAAAAhAKCmJ6vOAAAALAIAABkAAAAAAAAAAAAAAAAAsFsAAGRy&#10;cy9fcmVscy9lMm9Eb2MueG1sLnJlbHNQSwUGAAAAAAgACAADAgAAtVwAAAAA&#10;">
                <v:group id="Group 1944265699" o:spid="_x0000_s1032" style="position:absolute;width:57174;height:6127" coordsize="57174,61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hr7ByQAAAOMAAAAPAAAAZHJzL2Rvd25yZXYueG1sRE9La8JA&#10;EL4X+h+WKXirm/gIJnUVkVZ6kEJVEG9DdkyC2dmQ3Sbx37uFQo/zvWe5HkwtOmpdZVlBPI5AEOdW&#10;V1woOB0/XhcgnEfWWFsmBXdysF49Py0x07bnb+oOvhAhhF2GCkrvm0xKl5dk0I1tQxy4q20N+nC2&#10;hdQt9iHc1HISRYk0WHFoKLGhbUn57fBjFOx67DfT+L3b367b++U4/zrvY1Jq9DJs3kB4Gvy/+M/9&#10;qcP8dDabJPMkTeH3pwCAXD0AAAD//wMAUEsBAi0AFAAGAAgAAAAhANvh9svuAAAAhQEAABMAAAAA&#10;AAAAAAAAAAAAAAAAAFtDb250ZW50X1R5cGVzXS54bWxQSwECLQAUAAYACAAAACEAWvQsW78AAAAV&#10;AQAACwAAAAAAAAAAAAAAAAAfAQAAX3JlbHMvLnJlbHNQSwECLQAUAAYACAAAACEAUIa+wckAAADj&#10;AAAADwAAAAAAAAAAAAAAAAAHAgAAZHJzL2Rvd25yZXYueG1sUEsFBgAAAAADAAMAtwAAAP0CAAAA&#10;AA==&#10;">
                  <v:shape id="Picture 136297043" o:spid="_x0000_s1033" type="#_x0000_t75" style="position:absolute;width:6115;height:61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DvIuxwAAAOIAAAAPAAAAZHJzL2Rvd25yZXYueG1sRE9bT8Iw&#10;FH438T80x8Q3abkEcVAIIUp8MThkPJ+sx3VxPR1rhfnvrYkJj1+++2LVu0acqQu1Zw3DgQJBXHpT&#10;c6Xh8PHyMAMRIrLBxjNp+KEAq+XtzQIz4y+c03kfK5FCOGSowcbYZlKG0pLDMPAtceI+fecwJthV&#10;0nR4SeGukSOlptJhzanBYksbS+XX/ttp2GzV86GgYlgV+H56m+XKHndK6/u7fj0HEamPV/G/+9Wk&#10;+ePp6OlRTcbwdylhkMtfAAAA//8DAFBLAQItABQABgAIAAAAIQDb4fbL7gAAAIUBAAATAAAAAAAA&#10;AAAAAAAAAAAAAABbQ29udGVudF9UeXBlc10ueG1sUEsBAi0AFAAGAAgAAAAhAFr0LFu/AAAAFQEA&#10;AAsAAAAAAAAAAAAAAAAAHwEAAF9yZWxzLy5yZWxzUEsBAi0AFAAGAAgAAAAhAAgO8i7HAAAA4gAA&#10;AA8AAAAAAAAAAAAAAAAABwIAAGRycy9kb3ducmV2LnhtbFBLBQYAAAAAAwADALcAAAD7AgAAAAA=&#10;">
                    <v:imagedata r:id="rId27" o:title=""/>
                  </v:shape>
                  <v:shape id="_x0000_s1034" type="#_x0000_t202" style="position:absolute;left:6762;width:50412;height:61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BysrzAAAAOMAAAAPAAAAZHJzL2Rvd25yZXYueG1sRE9Na8JA&#10;EL0L/Q/LFHrTjaFESV2DiGLbS6kfB29Ddpqkzc6G7GrS/HpXKPTyYObNe2/eIutNLa7Uusqygukk&#10;AkGcW11xoeB42I7nIJxH1lhbJgW/5CBbPowWmGrb8Sdd974QwYRdigpK75tUSpeXZNBNbEMcuC/b&#10;GvRhbAupW+yCuallHEWJNFhxSCixoXVJ+c/+YhRsfM8Fx9/D5W047T66c9Llw7tST4/96gWEp97/&#10;H/+pX3V4P3mO5rNZALh3CguQyxsAAAD//wMAUEsBAi0AFAAGAAgAAAAhANvh9svuAAAAhQEAABMA&#10;AAAAAAAAAAAAAAAAAAAAAFtDb250ZW50X1R5cGVzXS54bWxQSwECLQAUAAYACAAAACEAWvQsW78A&#10;AAAVAQAACwAAAAAAAAAAAAAAAAAfAQAAX3JlbHMvLnJlbHNQSwECLQAUAAYACAAAACEAUwcrK8wA&#10;AADjAAAADwAAAAAAAAAAAAAAAAAHAgAAZHJzL2Rvd25yZXYueG1sUEsFBgAAAAADAAMAtwAAAAAD&#10;AAAAAA==&#10;" fillcolor="#e9edee" stroked="f" strokeweight=".5pt">
                    <v:textbox inset="5mm,2mm,5mm,2mm">
                      <w:txbxContent>
                        <w:p w14:paraId="70445676" w14:textId="582EC079" w:rsidR="00EB558B" w:rsidRDefault="00A34253" w:rsidP="00EB558B">
                          <w:pPr>
                            <w:pStyle w:val="SFPAPBodyText"/>
                          </w:pPr>
                          <w:r>
                            <w:t>S</w:t>
                          </w:r>
                          <w:r w:rsidR="00EB558B">
                            <w:t xml:space="preserve">trengthen fuel poverty policy, legislation and practice </w:t>
                          </w:r>
                          <w:r w:rsidR="00EB558B">
                            <w:br/>
                            <w:t>in Scotland and the UK</w:t>
                          </w:r>
                          <w:r>
                            <w:t>.</w:t>
                          </w:r>
                        </w:p>
                      </w:txbxContent>
                    </v:textbox>
                  </v:shape>
                </v:group>
                <v:group id="Group 115763882" o:spid="_x0000_s1035" style="position:absolute;top:7048;width:57805;height:6131" coordorigin=",7048" coordsize="57805,6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bev5xwAAAOIAAAAPAAAAZHJzL2Rvd25yZXYueG1sRE/LasJA&#10;FN0L/sNwhe50EkUN0VFEbOlCBB9Qurtkrkkwcydkpkn8+06h4PJw3uttbyrRUuNKywriSQSCOLO6&#10;5FzB7fo+TkA4j6yxskwKnuRguxkO1phq2/GZ2ovPRQhhl6KCwvs6ldJlBRl0E1sTB+5uG4M+wCaX&#10;usEuhJtKTqNoIQ2WHBoKrGlfUPa4/BgFHx12u1l8aI+P+/75fZ2fvo4xKfU26ncrEJ56/xL/uz91&#10;mB/Pl4tZkkzh71LAIDe/AAAA//8DAFBLAQItABQABgAIAAAAIQDb4fbL7gAAAIUBAAATAAAAAAAA&#10;AAAAAAAAAAAAAABbQ29udGVudF9UeXBlc10ueG1sUEsBAi0AFAAGAAgAAAAhAFr0LFu/AAAAFQEA&#10;AAsAAAAAAAAAAAAAAAAAHwEAAF9yZWxzLy5yZWxzUEsBAi0AFAAGAAgAAAAhAORt6/nHAAAA4gAA&#10;AA8AAAAAAAAAAAAAAAAABwIAAGRycy9kb3ducmV2LnhtbFBLBQYAAAAAAwADALcAAAD7AgAAAAA=&#10;">
                  <v:shape id="_x0000_s1036" type="#_x0000_t202" style="position:absolute;left:6762;top:7048;width:51043;height:61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oQCDywAAAOIAAAAPAAAAZHJzL2Rvd25yZXYueG1sRI/RasJA&#10;FETfhf7Dcgu+1d0o2pq6SmkRLGghqR9wyd4mIdm7Ibs1sV/fLRR8HGbmDLPZjbYVF+p97VhDMlMg&#10;iAtnai41nD/3D08gfEA22DomDVfysNveTTaYGjdwRpc8lCJC2KeooQqhS6X0RUUW/cx1xNH7cr3F&#10;EGVfStPjEOG2lXOlVtJizXGhwo5eKyqa/NtqWOYks+sxq5v3t+FnfTh59dEctZ7ejy/PIAKN4Rb+&#10;bx+MhsVysVLzxySBv0vxDsjtLwAAAP//AwBQSwECLQAUAAYACAAAACEA2+H2y+4AAACFAQAAEwAA&#10;AAAAAAAAAAAAAAAAAAAAW0NvbnRlbnRfVHlwZXNdLnhtbFBLAQItABQABgAIAAAAIQBa9CxbvwAA&#10;ABUBAAALAAAAAAAAAAAAAAAAAB8BAABfcmVscy8ucmVsc1BLAQItABQABgAIAAAAIQAjoQCDywAA&#10;AOIAAAAPAAAAAAAAAAAAAAAAAAcCAABkcnMvZG93bnJldi54bWxQSwUGAAAAAAMAAwC3AAAA/wIA&#10;AAAA&#10;" fillcolor="#f0e9f4" stroked="f" strokeweight=".5pt">
                    <v:textbox inset="5mm,2mm,5mm,2mm">
                      <w:txbxContent>
                        <w:p w14:paraId="08B5EAE6" w14:textId="4E3D9D01" w:rsidR="00EB558B" w:rsidRDefault="00A34253" w:rsidP="00EB558B">
                          <w:pPr>
                            <w:pStyle w:val="SFPAPBodyText"/>
                          </w:pPr>
                          <w:r>
                            <w:t>E</w:t>
                          </w:r>
                          <w:r w:rsidR="00EB558B">
                            <w:t xml:space="preserve">radicate fuel poverty and increase resilience by engaging </w:t>
                          </w:r>
                          <w:r w:rsidR="00EB558B">
                            <w:br/>
                            <w:t>with people with lived experience and those who support them</w:t>
                          </w:r>
                          <w:r>
                            <w:t>.</w:t>
                          </w:r>
                        </w:p>
                      </w:txbxContent>
                    </v:textbox>
                  </v:shape>
                  <v:shape id="Picture 664702321" o:spid="_x0000_s1037" type="#_x0000_t75" style="position:absolute;top:7048;width:6115;height:61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dULDxwAAAOIAAAAPAAAAZHJzL2Rvd25yZXYueG1sRI9Ba8JA&#10;FITvgv9heYI33RglSuoqraDWo7bY6yP7moRm34bdNab/vlsQPA4z8w2z3vamER05X1tWMJsmIIgL&#10;q2suFXx+7CcrED4ga2wsk4Jf8rDdDAdrzLW985m6SyhFhLDPUUEVQptL6YuKDPqpbYmj922dwRCl&#10;K6V2eI9w08g0STJpsOa4UGFLu4qKn8vNREq6WMqiPh2/3FvTWbweb/owV2o86l9fQATqwzP8aL9r&#10;BVm2WCbpPJ3B/6V4B+TmDwAA//8DAFBLAQItABQABgAIAAAAIQDb4fbL7gAAAIUBAAATAAAAAAAA&#10;AAAAAAAAAAAAAABbQ29udGVudF9UeXBlc10ueG1sUEsBAi0AFAAGAAgAAAAhAFr0LFu/AAAAFQEA&#10;AAsAAAAAAAAAAAAAAAAAHwEAAF9yZWxzLy5yZWxzUEsBAi0AFAAGAAgAAAAhABd1QsPHAAAA4gAA&#10;AA8AAAAAAAAAAAAAAAAABwIAAGRycy9kb3ducmV2LnhtbFBLBQYAAAAAAwADALcAAAD7AgAAAAA=&#10;">
                    <v:imagedata r:id="rId28" o:title=""/>
                  </v:shape>
                </v:group>
                <v:group id="Group 877512647" o:spid="_x0000_s1038" style="position:absolute;top:14192;width:57776;height:6130" coordorigin=",14192" coordsize="57776,6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yOPAywAAAOIAAAAPAAAAZHJzL2Rvd25yZXYueG1sRI9Ba8JA&#10;FITvQv/D8gRvuolWI9FVRNrSgxSqBfH2yD6TYPZtyG6T+O+7gtDjMDPfMOttbyrRUuNKywriSQSC&#10;OLO65FzBz+l9vAThPLLGyjIpuJOD7eZlsMZU246/qT36XAQIuxQVFN7XqZQuK8igm9iaOHhX2xj0&#10;QTa51A12AW4qOY2ihTRYclgosKZ9Qdnt+GsUfHTY7WbxW3u4Xff3y2n+dT7EpNRo2O9WIDz1/j/8&#10;bH9qBcskmcfTxWsCj0vhDsjNHwAAAP//AwBQSwECLQAUAAYACAAAACEA2+H2y+4AAACFAQAAEwAA&#10;AAAAAAAAAAAAAAAAAAAAW0NvbnRlbnRfVHlwZXNdLnhtbFBLAQItABQABgAIAAAAIQBa9CxbvwAA&#10;ABUBAAALAAAAAAAAAAAAAAAAAB8BAABfcmVscy8ucmVsc1BLAQItABQABgAIAAAAIQCxyOPAywAA&#10;AOIAAAAPAAAAAAAAAAAAAAAAAAcCAABkcnMvZG93bnJldi54bWxQSwUGAAAAAAMAAwC3AAAA/wIA&#10;AAAA&#10;">
                  <v:shape id="_x0000_s1039" type="#_x0000_t202" style="position:absolute;left:6762;top:14192;width:51014;height:61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GguNyQAAAOMAAAAPAAAAZHJzL2Rvd25yZXYueG1sRE9LSwMx&#10;EL4L/ocwghexWUPa2rVp8YHisa1F6m3YTDerm8m6ie36740geJzvPfPl4FtxoD42gQ1cjQoQxFWw&#10;DdcGti+Pl9cgYkK22AYmA98UYbk4PZljacOR13TYpFrkEI4lGnApdaWUsXLkMY5CR5y5feg9pnz2&#10;tbQ9HnO4b6Uqion02HBucNjRvaPqY/PlDYyf9Orhfbd13VurL9RKvX7e7ZUx52fD7Q2IREP6F/+5&#10;n22er/RsPNFTpeH3pwyAXPwAAAD//wMAUEsBAi0AFAAGAAgAAAAhANvh9svuAAAAhQEAABMAAAAA&#10;AAAAAAAAAAAAAAAAAFtDb250ZW50X1R5cGVzXS54bWxQSwECLQAUAAYACAAAACEAWvQsW78AAAAV&#10;AQAACwAAAAAAAAAAAAAAAAAfAQAAX3JlbHMvLnJlbHNQSwECLQAUAAYACAAAACEAoBoLjckAAADj&#10;AAAADwAAAAAAAAAAAAAAAAAHAgAAZHJzL2Rvd25yZXYueG1sUEsFBgAAAAADAAMAtwAAAP0CAAAA&#10;AA==&#10;" fillcolor="#e9ebf8" stroked="f" strokeweight=".5pt">
                    <v:textbox inset="5mm,2mm,5mm,2mm">
                      <w:txbxContent>
                        <w:p w14:paraId="4601411C" w14:textId="31C82E76" w:rsidR="00EB558B" w:rsidRDefault="00A34253" w:rsidP="00EB558B">
                          <w:pPr>
                            <w:pStyle w:val="SFPAPBodyText"/>
                          </w:pPr>
                          <w:r>
                            <w:t>B</w:t>
                          </w:r>
                          <w:r w:rsidR="00EB558B">
                            <w:t xml:space="preserve">y advising Scottish Ministers, scrutinising progress, </w:t>
                          </w:r>
                          <w:r w:rsidR="00EB558B">
                            <w:br/>
                            <w:t>and advocating for action.</w:t>
                          </w:r>
                        </w:p>
                      </w:txbxContent>
                    </v:textbox>
                  </v:shape>
                  <v:shape id="Picture 1067905519" o:spid="_x0000_s1040" type="#_x0000_t75" style="position:absolute;top:14192;width:6127;height:612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3X/0yAAAAOMAAAAPAAAAZHJzL2Rvd25yZXYueG1sRE9LTwIx&#10;EL6b+B+aMfHmtmgAWSnEGIlLOPAQ7uN23N2wnW7aCsu/tyQmHud7z3Te21acyIfGsYZBpkAQl840&#10;XGnYfy4enkGEiGywdUwaLhRgPru9mWJu3Jm3dNrFSqQQDjlqqGPscilDWZPFkLmOOHHfzluM6fSV&#10;NB7PKdy28lGpkbTYcGqosaO3msrj7sdq2Hz54mm5WB3ej8XHYX+x662TUuv7u/71BUSkPv6L/9yF&#10;SfPVaDxRw+FgAtefEgBy9gsAAP//AwBQSwECLQAUAAYACAAAACEA2+H2y+4AAACFAQAAEwAAAAAA&#10;AAAAAAAAAAAAAAAAW0NvbnRlbnRfVHlwZXNdLnhtbFBLAQItABQABgAIAAAAIQBa9CxbvwAAABUB&#10;AAALAAAAAAAAAAAAAAAAAB8BAABfcmVscy8ucmVsc1BLAQItABQABgAIAAAAIQAa3X/0yAAAAOMA&#10;AAAPAAAAAAAAAAAAAAAAAAcCAABkcnMvZG93bnJldi54bWxQSwUGAAAAAAMAAwC3AAAA/AIAAAAA&#10;">
                    <v:imagedata r:id="rId29" o:title=""/>
                  </v:shape>
                </v:group>
              </v:group>
            </w:pict>
          </mc:Fallback>
        </mc:AlternateContent>
      </w:r>
      <w:r w:rsidRPr="00AC2D2D">
        <w:rPr>
          <w:rFonts w:cs="Arial"/>
          <w:b/>
          <w:bCs/>
        </w:rPr>
        <w:br/>
        <w:t xml:space="preserve">The </w:t>
      </w:r>
      <w:r w:rsidR="00CD1037">
        <w:rPr>
          <w:rFonts w:cs="Arial"/>
          <w:b/>
          <w:bCs/>
        </w:rPr>
        <w:t>P</w:t>
      </w:r>
      <w:r w:rsidRPr="00AC2D2D">
        <w:rPr>
          <w:rFonts w:cs="Arial"/>
          <w:b/>
          <w:bCs/>
        </w:rPr>
        <w:t>anel’s work is driven by its mission to:</w:t>
      </w:r>
    </w:p>
    <w:p w14:paraId="78029055" w14:textId="77777777" w:rsidR="00EB558B" w:rsidRPr="00AC2D2D" w:rsidRDefault="00EB558B" w:rsidP="00EB558B">
      <w:pPr>
        <w:pStyle w:val="SFPAPBodyText"/>
        <w:rPr>
          <w:rFonts w:cs="Arial"/>
        </w:rPr>
      </w:pPr>
    </w:p>
    <w:p w14:paraId="1568176D" w14:textId="77777777" w:rsidR="00EB558B" w:rsidRPr="00AC2D2D" w:rsidRDefault="00EB558B" w:rsidP="00EB558B">
      <w:pPr>
        <w:pStyle w:val="SFPAPBodyText"/>
        <w:rPr>
          <w:rFonts w:cs="Arial"/>
        </w:rPr>
      </w:pPr>
    </w:p>
    <w:p w14:paraId="55575E87" w14:textId="77777777" w:rsidR="00EB558B" w:rsidRPr="00AC2D2D" w:rsidRDefault="00EB558B" w:rsidP="00EB558B">
      <w:pPr>
        <w:pStyle w:val="SFPAPBodyText"/>
        <w:rPr>
          <w:rFonts w:cs="Arial"/>
        </w:rPr>
      </w:pPr>
    </w:p>
    <w:p w14:paraId="13D24826" w14:textId="77777777" w:rsidR="00EB558B" w:rsidRPr="00AC2D2D" w:rsidRDefault="00EB558B" w:rsidP="00EB558B">
      <w:pPr>
        <w:pStyle w:val="SFPAPBodyText"/>
        <w:rPr>
          <w:rFonts w:cs="Arial"/>
        </w:rPr>
      </w:pPr>
    </w:p>
    <w:p w14:paraId="223245E5" w14:textId="77777777" w:rsidR="008055C1" w:rsidRPr="00AC2D2D" w:rsidRDefault="008055C1" w:rsidP="00EB558B">
      <w:pPr>
        <w:pStyle w:val="SFPAPBodyText"/>
        <w:rPr>
          <w:rFonts w:cs="Arial"/>
          <w:spacing w:val="-2"/>
        </w:rPr>
      </w:pPr>
    </w:p>
    <w:p w14:paraId="6761711C" w14:textId="22D8FB16" w:rsidR="008055C1" w:rsidRPr="00C55038" w:rsidRDefault="00EB558B" w:rsidP="00C55038">
      <w:pPr>
        <w:pStyle w:val="SFPAPBodyText"/>
        <w:rPr>
          <w:rFonts w:cs="Arial"/>
          <w:spacing w:val="-2"/>
        </w:rPr>
      </w:pPr>
      <w:r w:rsidRPr="00AC2D2D">
        <w:rPr>
          <w:rFonts w:cs="Arial"/>
          <w:spacing w:val="-2"/>
        </w:rPr>
        <w:br/>
        <w:t xml:space="preserve">In working to realise </w:t>
      </w:r>
      <w:r w:rsidR="00725C29" w:rsidRPr="00AC2D2D">
        <w:rPr>
          <w:rFonts w:cs="Arial"/>
          <w:spacing w:val="-2"/>
        </w:rPr>
        <w:t xml:space="preserve">our </w:t>
      </w:r>
      <w:r w:rsidRPr="00AC2D2D">
        <w:rPr>
          <w:rFonts w:cs="Arial"/>
          <w:spacing w:val="-2"/>
        </w:rPr>
        <w:t xml:space="preserve">vision and achieve </w:t>
      </w:r>
      <w:r w:rsidR="008C7DCD" w:rsidRPr="00AC2D2D">
        <w:rPr>
          <w:rFonts w:cs="Arial"/>
          <w:spacing w:val="-2"/>
        </w:rPr>
        <w:t>our</w:t>
      </w:r>
      <w:r w:rsidRPr="00AC2D2D">
        <w:rPr>
          <w:rFonts w:cs="Arial"/>
          <w:spacing w:val="-2"/>
        </w:rPr>
        <w:t xml:space="preserve"> mission, the Panel aims to foster </w:t>
      </w:r>
      <w:r w:rsidRPr="00AC2D2D">
        <w:rPr>
          <w:rFonts w:cs="Arial"/>
          <w:spacing w:val="-2"/>
        </w:rPr>
        <w:br/>
        <w:t>an ethos supported by these principles:</w:t>
      </w:r>
    </w:p>
    <w:p w14:paraId="665F3272" w14:textId="77777777" w:rsidR="008055C1" w:rsidRPr="00AC2D2D" w:rsidRDefault="008055C1">
      <w:pPr>
        <w:rPr>
          <w:rFonts w:ascii="Arial" w:hAnsi="Arial" w:cs="Arial"/>
        </w:rPr>
      </w:pPr>
    </w:p>
    <w:p w14:paraId="52E7AF32" w14:textId="0067661E" w:rsidR="004360FC" w:rsidRPr="00EA0B07" w:rsidRDefault="00EB558B">
      <w:pPr>
        <w:rPr>
          <w:rFonts w:ascii="Arial" w:hAnsi="Arial" w:cs="Arial"/>
          <w:color w:val="000000" w:themeColor="text1"/>
        </w:rPr>
      </w:pPr>
      <w:r w:rsidRPr="00AC2D2D">
        <w:rPr>
          <w:rFonts w:ascii="Arial" w:hAnsi="Arial" w:cs="Arial"/>
          <w:noProof/>
        </w:rPr>
        <mc:AlternateContent>
          <mc:Choice Requires="wpg">
            <w:drawing>
              <wp:anchor distT="0" distB="0" distL="114300" distR="114300" simplePos="0" relativeHeight="251658246" behindDoc="1" locked="0" layoutInCell="1" allowOverlap="1" wp14:anchorId="68031C90" wp14:editId="1866613C">
                <wp:simplePos x="0" y="0"/>
                <wp:positionH relativeFrom="column">
                  <wp:posOffset>-47625</wp:posOffset>
                </wp:positionH>
                <wp:positionV relativeFrom="paragraph">
                  <wp:posOffset>62865</wp:posOffset>
                </wp:positionV>
                <wp:extent cx="5553075" cy="3171825"/>
                <wp:effectExtent l="0" t="0" r="9525" b="9525"/>
                <wp:wrapNone/>
                <wp:docPr id="1602386615" name="Group 1"/>
                <wp:cNvGraphicFramePr/>
                <a:graphic xmlns:a="http://schemas.openxmlformats.org/drawingml/2006/main">
                  <a:graphicData uri="http://schemas.microsoft.com/office/word/2010/wordprocessingGroup">
                    <wpg:wgp>
                      <wpg:cNvGrpSpPr/>
                      <wpg:grpSpPr>
                        <a:xfrm>
                          <a:off x="0" y="0"/>
                          <a:ext cx="5553075" cy="3171825"/>
                          <a:chOff x="0" y="0"/>
                          <a:chExt cx="6131560" cy="3485515"/>
                        </a:xfrm>
                      </wpg:grpSpPr>
                      <pic:pic xmlns:pic="http://schemas.openxmlformats.org/drawingml/2006/picture">
                        <pic:nvPicPr>
                          <pic:cNvPr id="1821740408" name="Picture 1821740408"/>
                          <pic:cNvPicPr>
                            <a:picLocks noChangeAspect="1"/>
                          </pic:cNvPicPr>
                        </pic:nvPicPr>
                        <pic:blipFill>
                          <a:blip r:embed="rId30" cstate="print">
                            <a:extLst>
                              <a:ext uri="{28A0092B-C50C-407E-A947-70E740481C1C}">
                                <a14:useLocalDpi xmlns:a14="http://schemas.microsoft.com/office/drawing/2010/main" val="0"/>
                              </a:ext>
                            </a:extLst>
                          </a:blip>
                          <a:stretch>
                            <a:fillRect/>
                          </a:stretch>
                        </pic:blipFill>
                        <pic:spPr>
                          <a:xfrm>
                            <a:off x="0" y="0"/>
                            <a:ext cx="1969135" cy="1270635"/>
                          </a:xfrm>
                          <a:prstGeom prst="rect">
                            <a:avLst/>
                          </a:prstGeom>
                        </pic:spPr>
                      </pic:pic>
                      <pic:pic xmlns:pic="http://schemas.openxmlformats.org/drawingml/2006/picture">
                        <pic:nvPicPr>
                          <pic:cNvPr id="1027764341" name="Picture 1027764341"/>
                          <pic:cNvPicPr>
                            <a:picLocks noChangeAspect="1"/>
                          </pic:cNvPicPr>
                        </pic:nvPicPr>
                        <pic:blipFill>
                          <a:blip r:embed="rId31" cstate="print">
                            <a:extLst>
                              <a:ext uri="{28A0092B-C50C-407E-A947-70E740481C1C}">
                                <a14:useLocalDpi xmlns:a14="http://schemas.microsoft.com/office/drawing/2010/main" val="0"/>
                              </a:ext>
                            </a:extLst>
                          </a:blip>
                          <a:stretch>
                            <a:fillRect/>
                          </a:stretch>
                        </pic:blipFill>
                        <pic:spPr>
                          <a:xfrm>
                            <a:off x="0" y="1390650"/>
                            <a:ext cx="1969135" cy="2094865"/>
                          </a:xfrm>
                          <a:prstGeom prst="rect">
                            <a:avLst/>
                          </a:prstGeom>
                        </pic:spPr>
                      </pic:pic>
                      <pic:pic xmlns:pic="http://schemas.openxmlformats.org/drawingml/2006/picture">
                        <pic:nvPicPr>
                          <pic:cNvPr id="1018523710" name="Picture 1018523710"/>
                          <pic:cNvPicPr>
                            <a:picLocks noChangeAspect="1"/>
                          </pic:cNvPicPr>
                        </pic:nvPicPr>
                        <pic:blipFill>
                          <a:blip r:embed="rId32" cstate="print">
                            <a:extLst>
                              <a:ext uri="{28A0092B-C50C-407E-A947-70E740481C1C}">
                                <a14:useLocalDpi xmlns:a14="http://schemas.microsoft.com/office/drawing/2010/main" val="0"/>
                              </a:ext>
                            </a:extLst>
                          </a:blip>
                          <a:stretch>
                            <a:fillRect/>
                          </a:stretch>
                        </pic:blipFill>
                        <pic:spPr>
                          <a:xfrm>
                            <a:off x="2085975" y="295275"/>
                            <a:ext cx="1969135" cy="2220595"/>
                          </a:xfrm>
                          <a:prstGeom prst="rect">
                            <a:avLst/>
                          </a:prstGeom>
                        </pic:spPr>
                      </pic:pic>
                      <pic:pic xmlns:pic="http://schemas.openxmlformats.org/drawingml/2006/picture">
                        <pic:nvPicPr>
                          <pic:cNvPr id="48654782" name="Picture 48654782"/>
                          <pic:cNvPicPr>
                            <a:picLocks noChangeAspect="1"/>
                          </pic:cNvPicPr>
                        </pic:nvPicPr>
                        <pic:blipFill>
                          <a:blip r:embed="rId33" cstate="print">
                            <a:extLst>
                              <a:ext uri="{28A0092B-C50C-407E-A947-70E740481C1C}">
                                <a14:useLocalDpi xmlns:a14="http://schemas.microsoft.com/office/drawing/2010/main" val="0"/>
                              </a:ext>
                            </a:extLst>
                          </a:blip>
                          <a:stretch>
                            <a:fillRect/>
                          </a:stretch>
                        </pic:blipFill>
                        <pic:spPr>
                          <a:xfrm>
                            <a:off x="4162425" y="0"/>
                            <a:ext cx="1969135" cy="1572895"/>
                          </a:xfrm>
                          <a:prstGeom prst="rect">
                            <a:avLst/>
                          </a:prstGeom>
                        </pic:spPr>
                      </pic:pic>
                      <pic:pic xmlns:pic="http://schemas.openxmlformats.org/drawingml/2006/picture">
                        <pic:nvPicPr>
                          <pic:cNvPr id="998686183" name="Picture 998686183"/>
                          <pic:cNvPicPr>
                            <a:picLocks noChangeAspect="1"/>
                          </pic:cNvPicPr>
                        </pic:nvPicPr>
                        <pic:blipFill>
                          <a:blip r:embed="rId34" cstate="print">
                            <a:extLst>
                              <a:ext uri="{28A0092B-C50C-407E-A947-70E740481C1C}">
                                <a14:useLocalDpi xmlns:a14="http://schemas.microsoft.com/office/drawing/2010/main" val="0"/>
                              </a:ext>
                            </a:extLst>
                          </a:blip>
                          <a:stretch>
                            <a:fillRect/>
                          </a:stretch>
                        </pic:blipFill>
                        <pic:spPr>
                          <a:xfrm>
                            <a:off x="4162425" y="1704975"/>
                            <a:ext cx="1969135" cy="1778000"/>
                          </a:xfrm>
                          <a:prstGeom prst="rect">
                            <a:avLst/>
                          </a:prstGeom>
                        </pic:spPr>
                      </pic:pic>
                      <pic:pic xmlns:pic="http://schemas.openxmlformats.org/drawingml/2006/picture">
                        <pic:nvPicPr>
                          <pic:cNvPr id="1847985908" name="Picture 1847985908"/>
                          <pic:cNvPicPr>
                            <a:picLocks noChangeAspect="1"/>
                          </pic:cNvPicPr>
                        </pic:nvPicPr>
                        <pic:blipFill>
                          <a:blip r:embed="rId35" cstate="print">
                            <a:extLst>
                              <a:ext uri="{28A0092B-C50C-407E-A947-70E740481C1C}">
                                <a14:useLocalDpi xmlns:a14="http://schemas.microsoft.com/office/drawing/2010/main" val="0"/>
                              </a:ext>
                            </a:extLst>
                          </a:blip>
                          <a:stretch>
                            <a:fillRect/>
                          </a:stretch>
                        </pic:blipFill>
                        <pic:spPr>
                          <a:xfrm>
                            <a:off x="2181225" y="2724150"/>
                            <a:ext cx="1828800" cy="658495"/>
                          </a:xfrm>
                          <a:prstGeom prst="rect">
                            <a:avLst/>
                          </a:prstGeom>
                        </pic:spPr>
                      </pic:pic>
                    </wpg:wgp>
                  </a:graphicData>
                </a:graphic>
                <wp14:sizeRelH relativeFrom="margin">
                  <wp14:pctWidth>0</wp14:pctWidth>
                </wp14:sizeRelH>
                <wp14:sizeRelV relativeFrom="margin">
                  <wp14:pctHeight>0</wp14:pctHeight>
                </wp14:sizeRelV>
              </wp:anchor>
            </w:drawing>
          </mc:Choice>
          <mc:Fallback xmlns:w16cei="http://schemas.microsoft.com/office/word/2026/wordml/cei">
            <w:pict>
              <v:group w14:anchorId="6959D9BB" id="Group 1" o:spid="_x0000_s1026" style="position:absolute;margin-left:-3.75pt;margin-top:4.95pt;width:437.25pt;height:249.75pt;z-index:-251658234;mso-width-relative:margin;mso-height-relative:margin" coordsize="61315,3485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e74RyMAMAAFoRAAAOAAAAZHJzL2Uyb0RvYy54bWzsWF1v2yAUfZ+0/2D5&#10;vTUQf2CrSTWtazWp2qJ9/ABKcIxqGwSkaf/9LrbjNkm3VZUyKVof4oCvuZx77uEafHZ+39TBnTBW&#10;qnYa4lMUBqLlaiHb5TT8+ePyhIaBdaxdsFq1Yho+CBuez96/O1vrQhBVqXohTABOWlus9TSsnNNF&#10;FFleiYbZU6VFC8ZSmYY56JpltDBsDd6bOiIIpdFamYU2igtr4e5Fbwxnnf+yFNx9LUsrXFBPQ8Dm&#10;uqvprjf+Gs3OWLE0TFeSDzDYK1A0TLYw6ejqgjkWrIzcc9VIbpRVpTvlqolUWUouuhggGox2orky&#10;aqW7WJbFeqlHmoDaHZ5e7ZZ/ubsy+rueG2BirZfARdfzsdyXpvH/gDK47yh7GCkT9y7gcDNJkgnK&#10;kjDgYJvgDFOS9KTyCpjfG8erT8PIFE9wkkJOupExTRLcjYw2E0dbcLTkBfwGDqC1x8HftQKj3MqI&#10;cHDSvMhHw8ztSp9AujRz8kbW0j100oPEeFDt3Vzyuek7QOfcBHIBS4ESnMUoRrAAWtaA9OExP3vw&#10;xAKcexd+VO+D+RivFb+1Qas+Vqxdig9Wg4rBoac12n68624BuKmlvpR17fPm20OooPgdxTzDVq/G&#10;C8VXjWhdv7yMqCFq1dpKahsGphDNjYDwzOcFhtTB0nYQmjaydX3arTPC8crPXwKOb4Dd42bFaOhA&#10;P+L0EVnQ30sVh/M0x5NBcZhkKIVOP8VGsNpYdyVUE/gGYAUMkCxWsLtrO6DZPDJQ2gPokAGePivQ&#10;OB61IZJlaTyJISk7anu0HLXayD9SG57kKE2GF8Omym1pjqA8pumb5jDCNCGTDEMN39XcaDlqzU0O&#10;rjmCaJL71ye8PUmeEGgCY6x4XniEoCR/E55ffXFGoSJsy268f9Siiw8uuhinJIZtmhfdnwodTjJC&#10;3/QW5jlNaYoplINtwT0ajlpxfi912I3cU8XhDMW+5P2+zuEsowh1yhwPA7Ax/v82dTTOcng/PHeE&#10;GC1Hrbz04MojmGIy1DqSkRjvbe0ooaA2AALVME1ofICC151k4QDfnYOGjw3+C8HTPrSffhKZ/QIA&#10;AP//AwBQSwMECgAAAAAAAAAhAKeNIN+pNAAAqTQAABQAAABkcnMvbWVkaWEvaW1hZ2UxLnBuZ4lQ&#10;TkcNChoKAAAADUlIRFIAAAIdAAABXQgGAAAAp9DfFgAAAAlwSFlzAAAmcgAAJnIBISuX7gAAIABJ&#10;REFUeNrt3X10VOW96PGfd/WPOBVsiJxrCGM14HAaXqIkSFg1yFgTFGwQsCTxpQZEaEDqbTVwGutx&#10;qYWjifScYyqpvAg9WpOgCChvSVrDIVgSIKEJMOcQQnyZhPRemoyChqz7T+4fOnP33vOy957MTGaS&#10;72ct1mIyM3v2fvaz9/N7Xvc1AwMDEoxriouD+yIAABiR/gdJAAAACDoAAABBBwAAAEEHAAAg6AAA&#10;AAQdAAAABB0AAICgAwAAgKADAAAQdAAAAIIOAAAAgg4AAEDQAQAAQNABAAAIOgAAAEEHAAAAQQcA&#10;ACDoAAAAIOgAAAAEHQAAgKADAACAoAMAABB0AAAAEHQAAACCDgAAQNABAABA0AEAAAg6AAAAQQcA&#10;AABBBwAAIOgAAAAg6AAAAAQdAABgJPlO0m2LCkTkZrNfvH7SDaQeAMC0/zvGIlfjLSTESAw6RKRA&#10;RO4y+8Xvnvs7qQcAMG/SDQQdIxTdKwAAgKADAAAQdAAAABB0AAAAgg4AAEDQAQAAQNABAAAIOgAA&#10;AAg6AAAAQQcAACDoAAAAIOgAAAAEHQAAAAQdAACAoAMAABB0AAAAEHQAAICY8R2SQO1369fIwvl2&#10;n++9trlKXtlUNWyOteuv7/v8+4lTDnlg6a/JDCDPDEL+grtk6g8mSPHLb5IYAEEHAITerNsnybqf&#10;Pyozbk+R3fvrSBCAoAMAQi9QSykAgg4AGLSfPTpf/tfKfBl1nYXEAAg6ACA8JiWPk+eefpyEAAxg&#10;9goAACDoAAAABB0AAACmMKYjwtxz9x/Lu1/19z8fOSFn/7tjUOuATEoeJw/cmylz7TNl0q03e/5+&#10;5as+2f7Oh3Lk2F/l2KlzYTmudatyxZr0Dz5H7v+hcp98efnrsK1xsm5VrtcxX/zbJXnvg49kz6F6&#10;OddxMaaPjzwTW2kKwL9rxqUuPCwid5EU3whmcTB/31EumDTr9kmyvnil6sbuz0sbt8nv39pveJ/H&#10;xo+S558pMDRV789HTsjTz/9OLrmuhGShp3WrcuXnK3IN7+sfKvcZWixpz/bfyIzbUwKeg/wFd8nz&#10;RU/ozhjYvb9OXnh1h1xyXQmqYAzH8ZFnYjtNf/bo/KAHj9696MmQBMKx7OtJN8iXE26gwBmB6F6J&#10;gJ89Ol/e2/4vhm50IiLPPf24bPinZYZrqgcqXjW8NsCPZs+QAxWvyqTkcYM6pknJ4+Sjd39rqvAQ&#10;EXks7345cegNmXX7pEH9/oZ/WiavvvCUoSmKC+fbTR/zUB8feSa20hQAQUdUyF9wV1A1osfy7pf8&#10;BXfp3sTf3vS8jLtxrKltj7txrLy96flBFR5vb3re8M3b1+9vL3su6EJk3apcr2Zxo8dspOAc6uMj&#10;z8RWmgIg6IgKSYlj5dUXngr6+088siDg+688t8p04aG8iQer/JVnBvV9EZFR11nktX/5pYyNH2Xq&#10;e3PtM03XlJXH/Mpzq6L6+MgzsZemAAg6ooL2Jvva5iq5zf6YJN22SJJuWyQvbdwmV77q8187vPVm&#10;vzW7nz063+eYB7crX/XJa5urPL+VdNsieW1zVcDfM9rKEKi2auY3x904Vn6x8ifmasya3/aVphf/&#10;dsnv92fcniI/e3R+1B4feSa20hQAQUfUufJVnzy49FfyyqYq1WDG37+1X5aueSngd2fPus3n35fk&#10;/Mjvd86d/1Qyf1zoNej1lU1VkvnjQjl3/tOgjmNs/ChZ+tCP/R7j3Yue9PmbC3661m8g8Fje/aZr&#10;rnppOi//mYDH+PjDOTF9fOSZoU/T37+13xO03L3oSb/f272/ThVQJd22aMQPIgVBB8LsF7/+V7/T&#10;Do+dOid/PnLC1PZm3T7Jb83xyld9UrjuVb8zNS65rkjhuleDOo5l+fP8Dtz8tzcq/N5Mz3VclH9+&#10;eXPA7Zr1QukWv2nqPsZAteX75qRF9fGRZ6I/TQEQdESdc+c/lYOHmwJ+5ux/d/h9z5r0D4ZrsiIi&#10;7+/7SLcmda7jYlCP3J41Y6rfQktvuubBw01+a8uT/zHZ1H6cOOWQir3/qXuM7+/7yO/7mRmpUXt8&#10;5JnYSFMABB1Rp6HpjO5nPu/6m6ltBroBflj9saFtfHy81fSx+BsPcLz57KDS4o7pk03tx7ETpw19&#10;LlBapExKjtrjI8/ERpoCIOiIOl9e/lr3M198+ZWpbabYbvFfIBtcPfJPR5rN1VgDDKTrvPi/B5UW&#10;o66zmBqod+TYX40FJwHS4h81XQ3RdHzkmdhIUwDmsQx6uIOOK6G/kY0a9V2ffw80a0PrkuuKXPmq&#10;z9DiWiIiN990o9/3Hsu73/S6GVrfu/46w59t/9T4QLyLf7vkc6qm9rij6fjIM7GRpgBo6Yg6nzn1&#10;m2w7Pu82V4Bc57sA6eq+ZGo7V7762vBnrx99XVjT6fvWG00VfkYFShPlQmHRdHzkmdhIUwAEHSOC&#10;0ZomQJ4BQNCBQfE3FTQpcSyJY0JvEA+AI88AQPAY0xGTBcjXPmuu/prQ/dd+vxuS/fH39N1wmZQ8&#10;zvACS4EKVaPdNJE+PvIMgOGKlo4Y5K8fftR1FsMrNY6NH2WqyT1Qn/j1o78b0eOfPvVWw5/197wP&#10;7QDKaDo+8gwAgg5EDcc5/4sY3TN7uqFtGP2c28mWNr/vjR/3PyN6/FN/MMHQ5wJNqfyvtk+j9vjI&#10;MwCGK7pXYtDp/7rg970f3jFNd7VO9+fMuOS6IufOf+pzKe0fzZ4hY+NHBeyuGBs/Sv5a9we5+LdL&#10;8t4H/3+l0D2H6k0/iyJrzkwpfvlN3c8FWoVTu/pkNB0feSY20hQALR0jQqBFmhbOt6umgvprAVg4&#10;3276d6vrGv2+p/fkT/ezMsbdOFZ+viLX8++j938ne7b/xtR+jLtxrKxbFfjx9oEeNCbie4GxaDk+&#10;8kxspCkAgo4R4ZLrSsDnYJS/8ozffvpJyePktX/5ZVC/u+dQvd/3Hsu73+8j4ycljwsYABz66Jjp&#10;ffn5ilyfD21z2/LbdX7HH5w7/6nPVTij6fjIM9GfpkaMHnWdACDoiHll23b5fW/SrTdL/YflXq0B&#10;61blyt7/KPE7uFKP3kO/nnv6cfnd+jWqWnP+grvk7U3P+w0ALv7tku6Dv/zZ+m/P+vy9j979rd9n&#10;foiIbHl7b0wcH3km+tPUfYz+/Gj2DFVwvG5Vrm6rEjCcMaYjRp3ruCh/qNzndynpUddZPM3RofTC&#10;qztkZtoUv4XQwvl2U83wP//Vbwe1P2Z/789HTgQcvxBtx0eeie40VQZC/o5v6789q3rd6mhnTApo&#10;6UDsKX75TTlxyhF8IeTnseGBXHJdCdlN/7XNVYYfNjbY/XYXDE8//7uoPz7yTGylqYhI7eFGw581&#10;s3w7QNCBqPLA0l8HVYi8trlKdn7w56B+89ipc/Lg0l+ZeliYr98PdnGownWvBmyy91dYPrLqBUML&#10;gg318ZFnYi9N/7DzkOHPXs84DxB0INYDj9c2G78Zv7Rx26Bv3sdOnZN5+c8EVfg/uPRXg/79J58t&#10;k5c2bjP02d376+Tun/zSVJP2UB8feSa20vRcx0V55vl/NxZ0sDAaRjDGdAwTr2yqkjcrDsiy/Hky&#10;a8ZUr4GUf6jcJ19e/jqkN+5Lrivy5LNl8uSzZZ4BiL7GA5w7/6lU1zVKq6NdDh5uCtnv//6t/bJr&#10;3xFZlj9P5tpnqtaDcK/tMJg1HYb6+MgzsZWmFXv/U/50pFmW5c+TB3Pu9hrjsXt/nTi7/k/AGT3A&#10;cHfNuNSFh0XkLpIC0WTP9t/4nYFy96InGYgHxLCvJ90gX064gYQYgeheAQAABB0AAICgAwAAgKAD&#10;AAAQdAAAAIIOAAAAgg4AAEDQAQAAQNABAACiBMugIyo9sPTXJAIADDO0dAAAAIIOAABA0AEAAEDQ&#10;AQAACDoAAABBBwAAAEEHAAAg6AAAANB3zcDAQHBfLC4eIPkAAIBRtHQAAACCDgAAQNABAABA0AEA&#10;AAg6AAAAQQcAAABBBwAAIOgAAAAg6AAAAAQdAACAoAMAAICgAwAAEHQAAAAQdAAAAIIOAABA0AEA&#10;AEDQAQAACDoAAAAIOgAAAEEHAAAg6AAAACDoAAAABB0AAAAEHQAAgKADAAAQdAAAABB0AAAAgg4A&#10;AEDQAQAAQNABAABi3XdIgm8cW75cMpKTPa/zd+yQyra2oLY1PSFBmp5+WvW3a4qLoz4NijMyZH1O&#10;TkjSYCjl2WzycWenOPv6Iv67FQUFnteltbWytq6Oi2sYiKZzGyh/a6/hWMyDQ3X9IjJo6cCwYbVY&#10;pGrxYqkoKJCx115LgoD8zfEhytDSgWGhMDVVNuXmkhAgf3N8iGK0dGBYmDNxIokA8jfHB4IOAAAA&#10;gg4AAEDQAQAAhhMGkkapPJtNpiclSVFWlurvO5uapKWrSzY0NJjaXondLpkTJqimBTu6u2X/mTOD&#10;nlI3PSFB8qZNk/z0dBkfH696b8vRo/Jpb6/p/VVu+/WFCz37vbOpSXafPh3yqbwldruIiFd6i4hc&#10;7u+XN+rr5ZPeXilvaRmyPBHOdI6V62FlZqaMjotTvVdaWzvocxOpfDaUClNTZc7EibIkLS0k95RY&#10;uW5A0AHFjVQ59z9t40Zp7umRQ488InNTUnx+Z0lamixJS5OHZ8yQX+zZIzVOp+6N5uUFC7xu1CIi&#10;KYmJkpKYKCszM2VlZaXp/bdaLLJl0SK/+yoi8sSdd36zH5mZUrR3r9+buHZ9gWuKiyXbapV3ly5V&#10;7bv7+OOrqsR19aoq/ZSU66Q0dHTIrK1b/d40fd0wlUbHxXk+8+Ts2YbSPZjz7y5AtUFgKNPZ6Hk9&#10;88wznnSvdjjk3rffNlSouWcgOLq7ZXJZmaFCS5n+7mvALdtqlRfmzlUFy1ru7xdnZ+seezD5LJgC&#10;0+i5NbsNs/nbnYb/+sADkpKYGJJ7Sqium1AdH2IL3StR5tjy5QELF2XA8O7SpTI9ISHgjWFTbq7P&#10;gEN7c6goKJCbx4wxVTP8y+rVhvZVRGR8fLxUFBRIcUaG4VpZdWGh331v7OwMSVrr3TiDSfdQFkrh&#10;TmdfnH19cujsWc/ruSkpYrVYdL+nnIGQkpho6DuZEyaoChdlwOHOA4ECDl/H7q59D1U+C0XAESqZ&#10;EyZIdWGh34AjmLw9lNcNaOlACK2bM8dv867VYpHn5szx1GjdwcK6OXMkd9cunzdTX10z244f99Q2&#10;sq1WefyOOzzNrcpt69WE9y5bpmri99VVo92+iMj6nBxxXb2qW3t015gbOjrk+epqqXE6JdtqlW15&#10;edLpcklzT4/YBnED2zxvnldhtuXoUXnv9GlVbSzbapUHp071SvfXFy4Muvblq1B69oMPvJq3I5HO&#10;/hxub1dt7/5bb9Xd1r2TJ6te633HarGozsGHZ86o0ki7boOju1v+eOKEKp0KU1PlpzNmqLbjzvdG&#10;Cnkj+Swc5zZSlOlS7XDIjuPHg76nDPV1A4IOhJj7Ju9r+XFnX5+sOHBATnV1qW7GS9LS5JmDB1VL&#10;BlstFnl5wQLdG1+N0yk1Tqccbm83tTDPlkWLVAXhlqNHZcWBA16fc29/2/HjqubrlxcskH3nz+su&#10;c+zo7lbdoGqcTlnw5pueYKOyrU0qv11evmrxYlUhqW2m17YeaAOsVX6a0d3H8FF7u6owyUhOFqvF&#10;YnqpZjOFUqTS2ZfylhZVt9yCqVMDBhDZVqtXa8HtSUkiAb6zZuZMz/8v9/fLW62tnvz7Rl6eV8Ds&#10;qyAsb2mR8pYWr+b+oqwsqWxtNRQ06OWzoQo4gs3fvvjaDzP3lHBcN6E8PsQOuleiTGltbcA+6fKW&#10;Fmno6PCqUWpv5soCoLS2NuCNr7ylRUpraw3fWJVN/TubmnwWhNobkHLMyOi4OFWB489L1dVef2vu&#10;6Rn04L68adO8CjS9WnxlW5vsbGpS/e2H48eHrVCKZDr7U3XypOf/s3S6OB6cOtXrb7np6QG/My0p&#10;yfP/Yx0dnkJOm3+rHQ6/NW+3tXV1suXoUa+WQyNCkc+irYVDe0/Ru/717ilDed2AoANhcrm/X8oa&#10;G3U/V3/hgup1vOY5BfOnTDG9zbV1ddLpcul+bqGicLnc3y/PHDxouNamvLGtzMzUTYtwzRxQpo+I&#10;yLbjxw19r6WrS/U62cQYGF+F0qqqKr+FQaTSOZD3Tp9WBTB5Npvfz/7w27EZl/v7xdHd7flOttXq&#10;8/NWi0UVVO1V/Fa+JlgpNnjsKw4cUOXhJWlpuuNKQpHPzJ7bWLin3OIjbw/FdQOCDoSR4+JFQ03h&#10;X1y9qnr9PUXQYbVYVIPGlDVIPQcVgwf9Ufbbm9m29sYWqEByp0W4TC4rk9LaWtly9Khc7u83PBOl&#10;o7c3ZIVS/o4dAWuJkUpnvZYTZSF+t5+lqqcnJHjy3LGODvlY8fv3+PnOo4pa8+X+fk9aZFutqi6l&#10;aofDVDO7Ng/7qrGHMp8Fc26j8Z7yiYG8HenrBgQdCLPPDbQ06F3E2ptsq6aWEcgpnc9q++3NbFtE&#10;pFnz+XRF83qwaRGstXV1suLAAbn+xRfD+jv+CqVAtetIprOeCkUXy32agaKeY1QEEEfa2+VTRf5U&#10;zk5Rmq0IRpTdONp9NXvsH7W3q17frnPsg8lnwZzbSDttMKhyaSoyQ33dYPhiIGkU+SwENQJts2iz&#10;iZu23vTACZptF2VlmZ4656+FJhxpEQrZVqvcM3GifO/aaw3P7lEWuNr0qXY4dAulSKaznj+1t3t+&#10;e3x8vGRbrV41XOXYjLdaW+UHigGYvgbcartWlN042n1tNhl0tGlaRW7SacoPNp8Fe24j7QuDwUQ0&#10;XTcg6EAM6zVx09Frxo4fROEV7ZRrO/ha9TIYvtaXmJuSIsUZGQH7+6MpnWucTnF0d3u6T+6ZOFEV&#10;dCgDCEd3tzj7+sTZ1yedLpenm0Q7dVbZteLo7lZt7/uaIKHXZKGpzcPXh+A8hvLcct2AoAMiIvJl&#10;f7/qdSgHO3WGuasgkL8HMV1ypMiz2eSp2bMNLz4VKuuys+XQ+fMxMyVw/5kznqBj/pQpqvUvlN15&#10;+xXrbBw8e9ZTw9VOnVV2rSi/Mxzyb6yd21i6bkDQMbyCjhA2Q95gYCXGSLnBYhEJ0w0wWqYEBltD&#10;M9pl4Z5O3NzV5XfZZn8u9/fLT7Zvl1/edZenRcDsIklDnc6Vra2etHKvNOruLlGuQvonxXgK5fig&#10;+yZPFvl2uq+2a6Xy27U5hiL/DlYozi3XDQg6Riht3+7Ng2jp0A6GG8qWjgljxogYHGWuN73QFWDW&#10;TCzxtVqryDeLb7n7wH2tZhloymigQqnG6ZT/ev99OZOc7Gl+zkhOlhK73efvRFs6N/f0SENHh6dm&#10;u2bmTM9+u2fZaGcz7Dt/XjZ9+3/lWBBl14p22XNf1+EYk8euXWZb24IZ6oDD7LmNZZG6bjC8MXvl&#10;W9oBVz/0M+reCG3A8nkEgw7t1LdbTARPP9BZgfGCZtvTBjErYigVZ2d71ciuKS6WFQcOyNq6Or+F&#10;hdkutzfq6z0FsbOvT/5p717V+yszM30+iyIa01k5Dde9P8pZNsc0i0s5+/qk2uHwvHZPnVV2rXzo&#10;o2tFex1ON3nsMzULT30epgHJwZ7bWBap6wYEHSPCSc0o+ZTExKBvGtqVGCM5E2Pf+fNBF1j+1lRw&#10;q3E65bKi5jjLZJ9uid0uZ9eskRK7fchqP9p1IHY2NRmukQ62xaG8pUVVEI+Oi5O3HnooJtJZucCU&#10;e3+U+UW5uJebcrqrOx+6v6tc9jzQdWg24NJOkT1lcvZLuM9trBrK6wYEHcOS9kYvIrLhvvtMb6fE&#10;bvcawa3Xbx1Kzr4+1YqUc1NSDAdPmQZad5Q12tFxcaaeZpqfni4piYlSlJUlFQUFUpiaGrLjNjom&#10;R9v11WKiUNKuyBiMJ95/X5XPUhITfT4VNdrSWdly4V5wTBkQaINdEfUYj1nJyVKYmuq5Ng6dPetz&#10;0SrtgmRm8q+vgN/XfoWL0XMbzvwdLuG+bob6+EDQMSTeqK9XvZ6bkiKHHnnEVMCh7fP01W8dbtpm&#10;ayPBU2FqqqHR6Noa7brsbEOFQondrqopdbpcIV21Mdj1CIzWwkrsdq/HgwdTg/PVFF+UleW1amg0&#10;pvMRRRDx+B13eFot3FNlfQUQyiXRfzpjhue9w5pFvJSUC5KZCf43z5vn9cwWZwRnvxg9t5HM3+ES&#10;6uvmC4IOgo6RqKyx0au1Y25Kigxs2OC3qTrbavU0Z/saZPW8j4dJhduGhgbPzd59DIFqXHk2m9dT&#10;af0pb2lRbdvdjByoQMyz2bzSplwT4IWavyeEapvv89PTdQfQmhmxbzQNlU3xIiL/+sADUZ/Ob7W2&#10;eq6PJWlpngI+0LRX5ZLoGYqulUCBUFljo1drR9XixbrnSLsIldFntoSSkXMbzvwdLpG+bmzDbDwM&#10;CDoM11SUNZaKggIZ2LBB9a+6sFCKsrK8onmRbwZaGX0+Qaj9Ys8er/0/tny5qql9ekKCbJ43TyoK&#10;Ckwt6vPoO+94NSM3Pf20lNjtqhuRcvtKju7ukE8B1daUnpo9W9WKo6x9Kwu08fHx8pfVq312XwQK&#10;JoNt6XAz0hQfbens7OvzGjAqou5G0fI1pqJK05Lh63eKNNfhkrQ0zzgVpcLUVDm2fLnXOSqtrR2y&#10;tTLC0c1iNH+HS7ivm6E+PkQOU2Z91FRERDbl5g5qO6W1tUM6Za7G6ZT8HTtUBVFGcrJkJCf7PbbS&#10;2lpDNZPmnh75yfbt8u7Spapgxchy3Y7ubrl327aw18QykpNlYMMGnzXrxysrpbqwUHUDXZ+TI+tz&#10;cgL+xqqqKlXa3TSIUfnOvj55paZG9ZtFWVnyp/Z2T6Aajem89/Rp1Tobeg/+2nf+vLzc36/a//d8&#10;DDrVqmxrk3hNeqckJnrGqkTztWfk3IYzf4dLOK+baDg+0NIxpIFH2saNXs2kRjR0dMjc8vKomKNf&#10;2dYmc8vLVc30gW4MZga81jidYn/9ddWgVT07m5pkcllZWPrZa5xO2dnU5PO90XFxqm4Jd0B22eAa&#10;DtUOh6Rt3OjV5TFrkCsybmho8Mpj2/Lyojqdy1taVOl2SOfJxNrWEe2y53q/ZTT/uredv2NHVFx7&#10;Rs5tuPJ3uCsy4bhuouH4QEvHkGru6ZF7335brBaLrJk5M+CDi6odDmnt6hpUTSacN4rJZWVSnJEh&#10;qUlJsiQtTVVLfaO+XipbW6W5p8f0hd3c0yOztm71PNxp/pQpXt1MDR0dUn/hgpQ1NoZ9UF/url3S&#10;0tUlD8+Y4bUf2pUtK9vapPLFF6XEbpfMCRO8BtG699udNm7KJcFHx8VJns02qId8FR88KLMUC0uN&#10;j4+XzfPmyYpvV/CMxnSuOnnScy0EGhDq1trV5Wkd0Vv23F/+LUxNlVvGjPH5fI/S2lr5pLc36mrD&#10;Rs5tuPJ3OCsy4bpuouH4EH7XDAwMBPfF4uIBkg8AABhF9woAACDoAAAABB0AAAAEHQAAgKADAAAQ&#10;dAAAABB0AAAAgg4AAACCDgAAQNABAAAIOgAAAAg6AAAAQQcAAABBBwAAIOgAAAAEHQAAAAQdAACA&#10;oAMAAICgAwAAEHQAAACCDgAAAIIOAABA0AEAAEDQAQAACDoAAMAw8h2SQCTPZpOKggLP69LaWllb&#10;V8c+DlJxRoasz8nxvM7fsUMq29rIcDFipJy/PJtNPu7sFGdfHyedvIEwo6UDwIhktVikavFiqSgo&#10;kLHXXkuCABFASweAEacwNVU25eaSEECE0dIBYMSZM3EiiQAMAVo6RKSyrU0qi4vZRwAAwoiWDgAA&#10;QNABAACGD7pXgjA9IUHypk2T+VOmSEpiouq9y/398kZ9vYhI1ExpzbPZZHpSkhRlZan+vrOpSVq6&#10;umRDQ4PpbZbY7ZI5YYJkJCd7/ubo7pb9Z84M6rjdaZufni7j4+NV7205elQ+7e0Nan+1+649d+59&#10;L2tsND11MhL7HOpzGK7zF4n0CEd+DpcSu11ExGtflfeKT3p7pbylZdhf24CIyDUDAwPBfbG4eGC4&#10;JIKZNTCqFi+WJWlphrf97AcfhOQmqLeP2vfTNm6U5p4eOfTIIzI3JSXgth3d3fKLPXukxunU3Y/C&#10;1FR5ecECGR0X5/czl/v7ZWVlpSSPGWN4Lr/VYpEtixbp7quISKfLJUV79wZcF8DXOgJtPT3y1kMP&#10;eQWKWkbXQAn1PkfiHIbr/IU6PcKRFtpt+tPQ0SGztm4ddLDhK9AI5vzF+rUNKNG9YsKx5ctNBRwi&#10;IutzcmTzvHlDtr9GCoCUxER5d+lSmZ6QoHsj3ZSbG/CmJCIyOi5OKgoK5OYxYwzXjP+yerWhfRUR&#10;GR8fLxUFBVKckWE4LZLHjJG9y5bpBhzuWmnV4sVDvs+hPofhOn+RSo9Q5+dwXndmAo5g9jlWrm1A&#10;i+4VEzUXZXNjp8slFSdPetWIizMy5OEZM1SF2xN33im/b2yU5p6eiO3vujlzPPu7s6lJdp8+7amJ&#10;WC0WeW7OHHnizjtVN5N1c+ZI7q5dfmtBvppwtx0/7qlFZVut8vgdd3gCM+X2A9WO9y5bpmqG99WU&#10;q922O6BzXb1qqGl6XXa254ba0NEh/3HihOd7vra9JC1NPuvt9dniEbF9DuE5DNf5i1R6hDo/h8vm&#10;efNU9wmRb7qU3jt9WtXakG21yoNTp3rt8+sLF+q2ssTKtQ0QdAzCysxMz/8v9/fLgjff9BlEbGho&#10;kA0NDXJ2zRpV4JE3bZo0R7A/1H1z8NXs6ezrkxUHDsipri7VAklL0tLkmYMHvcY0WC0WeXnBAtXf&#10;fHUb1TidUuN0yuH2dsMLL21ZtEhVWG05elRWHDjg9Tn3trcdPy7vLl3qCSBeXrBA9p0/rzsOw/35&#10;nU1NXjdf97ZburpUTcYrMzOlsrXV6zxHap9DdQ7Def4ilR6hSAvltHNtN6m7y2IwpickeBXGq6qq&#10;fAZU7rT4qL1d1XWSkZwsVosl7GkRqbwBaNG9YvBmomx2rDp5UvcG9bsjR6Qfl9rcAAAUT0lEQVTT&#10;5ZLS2lpZVVU1JAOwSmtrA/azlre0SENHh+pv9996q9fn1sycqTr+0tragONUyltapLS2Vnf/8mw2&#10;VRPxzqYmn4WV9ua3srJSFUysmTnTUHpUOxwBa74bGhpky9Gjqm3nTZs2pPscinMYrvMX6fQIVX4O&#10;F21e2dnUpNuCU9nWJjubmlR/++H48TF/bQMEHYNg0/SH3mSgP7O8pUWspaWytq4u6JHpg3G5v1/K&#10;Ght1P1d/4YLqdbyPZ1DMnzLF9HbX1tVJp8sV8DMLp05VbfeZgwcNHVtlW5vqhqpshQqk2MD2Xzp8&#10;WC739/vddiT3OVTnMFznL5LpEcr8HC7KdBYR2Xb8uKHvtXR1qV4n69xfYuHaBgg6BuHjzk7V67kp&#10;KZJns0X1PjsuXjQ09fOLq1dVr7+nuTFZLRZVN9Gxjg7DU0oPnj0b8P17J08OarvaG+rouDjJtlp1&#10;WzmMNJ87+/qk6uRJv9uO5D6H4hyG8/xFMj1ClZ/DaXJZmZTW1sqWo0flcn+/oRkjIiIdvb3D7toG&#10;CDoGwdnX59VUWVFQIMeWL/fMw482nxusiejd8LRNsq2aWlkgpwJ8NttqVTXrmtmuiEiz5vPpSUkB&#10;Pz+Y/b7n2+d0RHqfQ3EOw3X+Ip0eocrP4ba2rk5WHDgg17/44oi9toFAGEhq0PPV1VJdWKj6W0Zy&#10;smQkJ0tRVpZnNktzV1dUzFf/LEQ331s0Tb3NJm42jZoWIqUJmu0WZWWZnmZopkZrZr8vaNLOve1I&#10;73MozmG4zl+k0+OzIQ4mQi3bapV7Jk6U7117remZINF+bQMEHSFQ43RK/o4dfhcXGh8f77nhVsg3&#10;I/hPdXUNyXiOcOrVNNkGLOgDdGdEsq9dRKTNxMyEv2uamK//dl8jvc/RfP6GS3qEm7IldGVmpu46&#10;GMMlbwAEHSFQ2dYmH//mN7Jm5kzdG4i79vLk7NmGVwSMBX83uUQ4OH8jTZ7NJk/Nnu21Xgd5AyDo&#10;MM3Z1ydr6+pkbV2d57kHvp4x4ZaSmCjVhYUyt7x8WAQeN1gsImGo5YRqufhIisV9Dtf5i9X0CDUz&#10;y5+7p542d3UZWp49lvMGQNARApVtbVLZ1uZZg6PEbpfvjxnjc6n0bXl5Yi0tjfljnjBmjIjB4Mlq&#10;sfh9zxXhWQa2hATDTcLaKdLuPnTXEM6MiLbzN1zSI5R8rewp8k1Xq3smia/1eqJlJlwo8wZA0BEB&#10;7htK7q5dXjWe8fHxkm21xlxrxyeaQWu3mHjmwg8CPO9BO1hzms5MjsEyM/5Au06COw0ivc/RfP5i&#10;NT3CqTg726slw8iigMlD9ByTcOYNwB+mzIYxANGuNJgegzflfefPB12wuKea+lLjdKoW4Zplsv+7&#10;xG6Xs2vWSIndbqimeLuJ/U7VfNadBpHe52g+f7GaHuGSbbWqulh3NjUZXoV4qFqIwpk3AIKOwdZi&#10;MjKkxG6XL//5n3UXdXJrGQZz2bVrlMxNSTH8JMzMCRMCvn9Msd3RcXGmnjian54uKYmJUpSVJRUF&#10;BVKYmhrw87np6Ya2a7VYVAteObq7VQsmRXKfo/38xWJ6uH1pYqaGEdoKhZlrX7uS6XC4tgGCjkHY&#10;PG+erM/JkaKsLBkdF2c4ytc+/vlkjAYhH545o3q94b77dL9TmJqqO3p/7+nTqtfrsrMN3fRK7HZV&#10;rbLT5dKdmjw6Ls7QQm7PzZmjmpX0xxMnhmyfo/38xWp6iHiv1hlqRlsvSux21aqgkW75CGfeAAg6&#10;gvRRe7vqdVFWlm5zcLbVqlr0p9PlitnZKxsaGsTR3a2qEQUqwPNsNq8nV/pS3tKi2u7ouDh566GH&#10;AhZaeTab12C98vp6Q8dRlJUVsCZeYrd7nTPtbIxI73M0n79YTQ9fbIMco6CtUOSnp+sOtjQz0yUW&#10;8wZA0BEk7cOpRL5ZBr1q8WKv4GN6QoKU2O1eq5duqKmJ6TT4xZ49XgX4seXLVU3i0xMSZPO8eVJR&#10;UGB4EaRH33lHNS4gJTFRmp5+WkrsdtVNW7ltJUd3t6lpmutzcqRq8WJVF1mezSaHHnnEqwB4XPEk&#10;1KHc52g+f7GaHtqWjqdmz1bV5M2qcTpVD0EbHx8vf1m92meQ6x7L4i/giPQYj3DmDUCL2SsGrd69&#10;W/YuW6ZqEl6SliZL0tKkQue7pbW1Mb8yqa8VWd3LwG/KzfV73Ho1ueaeHvnJ9u3y7tKlqpuZkSW1&#10;Hd3dcu+2bYb239Hd7WnGdp+3QFZVVfltmYrUPsfC+YvV9NC2TGQkJ8vAhg0i8s3TVoO5Xh+vrFRV&#10;NsbHx8v6nBxZn5Ojm9eU5+CmCM9mCWfeAGjpCFJzT48sePNNrxaPQC7398uzH3xgeBR7LLT4zC0v&#10;VzXHBrqRVra2Gr7p2V9/3VTa7mxqksllZYafivnHEydkVVWVoeBkbnm5bqETiX2OlfMXi+lR43R6&#10;zS5zGx0XZ3hApa/CW9nqE0i1wyFpGzd6dVHNGoLxEuHMGwAtHYMIPGZt3ep5WFPmhAk+B1S5FwMa&#10;LsGG9sY6uaxMijMyJDUpSdVicLm/X96or5fK1lZp7ukxdePWpu38KVO8Btg1dHRI/YULUtbYGFRB&#10;Vd7SIvvOn/e5jP3OpiY53N5uqoYbiX2OlfMXi+mRu2uXtHR1ycMzZnjtZ7Crc1a2tUnliy9Kid3u&#10;8/7gPn53GrvtP3PGsw+j4+Ikz2aL+IMjw5k3ALdrBgYGgvticfEAyYdoVZyRoWrWZoluABh6dK8A&#10;AACCDgAAQNABAABA0AEAAAg6AAAAQQcAAABBBwAAiHGs0wEAACKClg4AAEDQAQAACDoAAAAIOgAA&#10;AEEHAAAg6AAAACDoAAAABB0AAAAEHQAAgKADAAAQdAAAABB0AAAAgg4AAACCDgAAQNABAAAIOgAA&#10;AAg6AABAzPgOSRBexRkZsj4nx/P62Q8+kA0NDSHZdp7NJhUFBZ7XpbW1sraublikW57NJh93doqz&#10;r29EHTcADGe0dCCqWC0WqVq8WCoKCmTstdeSIAAwjNDSgahRmJoqm3JzSQgAGKZo6UDUmDNxIokA&#10;AMMYLR0xrLKtTSqLizluAEBMoKUDAAAQdAAAgOGD7hU/8mw2mZ6UJCszM2V0XJzqvdLaWvmkt1fK&#10;W1oG9RsldrvMnzJFUhITPX9r6OiQ+gsXwjYFdHpCguRNmyb56ekyPj5e9d6Wo0fl097eoKf0Zlut&#10;cs/EiT63XVpbK81dXVLZ1jZs8kg40xIAhqNrBgYGgvticfHAcEyQbKtVXpg7VzKSk3U/2+lySdHe&#10;vQELUl/rdHT09sobeXlewYyW3poeZtarsFossmXRIpmbkhKS49IWvhvuu8/Qths6OmT17t3S3NPj&#10;8xgCfW/W1q26x62dAbOzqUlyd+0yFQgWZWV5Xq+qqvIKLsOZlgAwnNG9olCYmirVhYWGAg4RkfHx&#10;8VJRUCAldrvh30hNSpKKggLdgENEZH1OjlQtXhySGvlfVq82VEgqj6s4I0P3s3k2m9SZ2HZGcrLU&#10;rV4t0xMSwnIOy1ta5HJ/v+f1vZMnm/r+/ClTPP+/3N/vFXCEMy0BYLije0VReGrXiHB0d8sfT5xQ&#10;tTYUpqbKT2fMUAUm7pqxkS6RJWlpqtr7vx854qkFZ1ut8vgdd6g+syQtTT7r7Q26u8VqscjeZctU&#10;zf+O7m7Zf+aMapu+fnt9To64rl712400PSHBq8Wm0+WSipMnVdvWth6MjouTvcuWibW0NCznsurk&#10;SXnizjs9v1WYmmqoKyzbalV1dVWdPBmxtAQAgo4RwmqxyBt5eaq/+WuWL29pkfKWFq+CtCgrSypb&#10;Wz3dBnp8dYXUOJ1S43RKS1eXqktmZWamlDU2+lwSXM+WRYtUheSWo0dlxYEDXp9z//a248fl3aVL&#10;PYHEywsWyL7z533+9usLF6oCDmUXiNLaujpp7upSdYmMj4+X4owM2dDQ4Jn+WrV4saqgTtu40XB6&#10;Kr13+rQn6BARWTB1qqHC/sGpU722E6m0BICRgO4VEVkzc6aq8Kx2OHTHAaytq5MtR4+q/rZuzhxD&#10;v7ezqSlgy8WGhgYpra1VtQysmTkzqNYbZTfAzqYmn4WktsBcWVmp+9t5NpuqtafT5ZIl77zjd7uV&#10;bW2ys6lJ9beHZ8wIy/mscTrF0d3teT0rOVmsFovu93LT01UtGDVOZ0TSEgAIOkaQfEVhIyJSfPCg&#10;oe+tOHBAOl0uz+slaWm6hdvl/n55xsD2yxobVWMTtPtoxEJFzd3o77oDhIaODlVLi9bdmtVDK06e&#10;1K3Bv3L4sOp1SmKioWAgGPvPnFEV9o9Om6YboCkDT+X3w52WAEDQMUJkW62qJvNqh8NUk/7Bs2dV&#10;r++/9daAnz/W0WGoed3Z1yeHFNseHx8v2VarqWNTDqI0+rtu9RcuqApt7W//cMIEryBJT3NPjzi6&#10;u2VnU5OU1tZK2saNYetq0O7PjxUDRPUCNF/fD2daAgBBxwiRnpSket3a1WXq+x+1t6te367ZnpaZ&#10;7bdoPpuus21tMKWsuZs9ruYAv221WFQDLjtdLsOF8OSyMsndteubcR5BjNcwytnXJ9UOh+d1RoAu&#10;FqvFogoqqh0O1fGEMy0BYCQZ8QNJv6d5fHqzyQKlTVNw3jRmjKkCKJCO3t6A+xrIBM1+FGVlqQa+&#10;DiadfqCZ7qrsYoome0+fVo3DWDNzps+xNI9Om6YKKvZqBpCGMy0BgJaOEeT7mgKl9+pVc7VYTdBx&#10;vc76G20mavfaz35fJ6BRig9jwTZGs+3PozTo0K7ZMd9PF8tsxfgUX2tzxBMkAABBRzj8nemMw4py&#10;rY2UxESvRcmsFouqNUS7NgcAIHRYp0PjBotFJIxjDQbjS5OtMEp6S6oPV9o1O/KmTZNmRReLdgqr&#10;dm0O0hIAQmfEt3R8phk3McZkU7q25vylojnfF5uJ5b+1n/3CRNDh0nw2nOMIbtI87CyaaNfs0E49&#10;Vna5aNfmGIq0BACCjmFMW5BPNzmzYOb48arXn2uCGK1kE+MytPvyic62lS5oPjsthDMmPu7sVL0e&#10;byLoKExNFWdRkZTY7RF7HolyzQ3l1GPtsufatTkikZYAQNAxgpzUzCYxW6Bop8ie0pmdcrOJoEO7&#10;L/vOnzdVw1cOopxl8CF2biV2u5xds0ZK7HbJs9lU7zn7+lTbHh8fb3iRr1vGjJHx8fFSlJUl63Ny&#10;5NAjj4T9HGvX3HAvd36PZoGzytbWiKclABB0jCA1TqdqyufclBRTT0DN1TTX6wUG9xl86ql2gKOj&#10;u9v0QlrHFCthjo6LM9WykJ+eLimJiVKUlSUVBQVSmJqqev+QZlE0o8t7a2eQKNe8GMyYlUC0a3a4&#10;z4FyXxo6OgKuGxLOtAQAgo4RpEIzY2HDffcZ+t7mefO8ntmiFxiMj4+XErtdd9uvavbhjydOmD4u&#10;7XoT67KzDQVUJXa7qsuk0+Xymka6W7Pt/PR03daOPJtN1Z2hbYX4IkxBhzYt3A+bU+7Lh366ViKR&#10;lgBA0DGClDU2erV2VC1erFuYKGdFiBh/ZktRVlbAZvYSu131tNVOlyuo2RLlLS2qQZSj4+LkrYce&#10;ClhY5tlsXgtfldfXe31O+0yR8fHxsvOhh/xud3pCgpQuWKD6286mpoBBmplBt0bSQtlFUqh4Bsrl&#10;/n55y0/XSiTSEgAIOkYQZ1+fFO3dq/rbkrQ0Tz+8UmFqqhxbvtyrMCmtrTW1rHdFQYFULV6sKrTy&#10;bDaf235c8aRSsx595x1VYZuSmChNTz8tJXa7qmViekKCbJ43T/X4eZFvunX8BTyrd+9WbTsjOVmc&#10;RUVeXQ8ldrvUrV7tVePXPjRN29Lx1OzZqnQfLOUaHMp9OXT2rKGuq3ClZZ7NJgMbNqj+AcBwxDod&#10;ipp7fFWVbMrNVRUq7r74QEprawM+ql77Wff2lqSlqVo0fMnfscPnNE6jmnt65Cfbt8u7S5equoKM&#10;LOXt6O6We7dtM7Xt8fHxsj4nR9bn5Pj93uX+fnm8stKroNcO6s1ITvYUwL5WCjVLu2aH224Da3OE&#10;Oy0BgJaOEaa8pUXmlpermtH1CpL8HTsMBxwi3zx7JX/HDlWN2ZdOl0vyd+yQyra2QR9XjdMp9tdf&#10;V3WH6NnZ1CSTy8p0WwDMbruho0Psr7/uM5CqcTplZ1OTz++NjoszNcDX375qz22ny2UqjcOZlgBA&#10;S8cIU+N0yuSyMilMTZVbxoyRlZmZqlqtu7Xik97eoGvelW1tUvnii1Jit0t+erqqqb/a4ZAj7e0h&#10;X/GyuadHZm3dKtlWq9wzcaLMnzLFa1BnQ0eH1F+4IGWNjaYKSPe282w2mZ6U5DfNmru6dAv43F27&#10;pKWrSx6eMcNr/0KxWuz+M2dU260IYtnzcKYlAAxn1wwMDAT3xeLiAZJvaOXZbKpxA2a6eQAAiDS6&#10;V4aRcE45BQCAoGMEM7OkOgAABB0ImnZJ9Q4Tz2YBAICgA34p14LItlq9lmDXPogNAIBowuyVGLJm&#10;5ky/60Hore4JAMBQo6Ujhvh7Am6nyyWvHD5MAgEAohotHTHkc82Yjcv9/fJGfT1rQQAAYgLrdAAA&#10;gIigewUAABB0AAAAgg4AAACCDgAAQNABAAAIOgAAAAg6AAAAQQcAAABBBwAAIOgAAAAEHQAAAAQd&#10;AACAoAMAAICgAwAAEHQAAACCDgAAAIIOAABA0AEAAEDQAQAACDoAAABBBwAAAEEHAAAg6AAAACDo&#10;AAAABB0AAICgAwAAgKADAAAQdAAAAIIOAAAAgg4AAEDQAQAAQNABAAAIOgAAAEEHAAAAQQcAACDo&#10;AAAAIOgAAAAEHQAAgKADAACAoAMAABB0AAAAEHQAAACCDgAAQNABAABA0AEAAAg6AAAACDoAAABB&#10;BwAAIOgAAAAg6AAAAAQdAACAoAMAAICgAwAAEHQAAAAQdAAAAIIOAABA0AEAAEDQAQAACDoAAAAI&#10;OgAAwND6fxGEVAOHMduLAAAAAElFTkSuQmCCUEsDBAoAAAAAAAAAIQBx4tCPYH4AAGB+AAAUAAAA&#10;ZHJzL21lZGlhL2ltYWdlMi5wbmeJUE5HDQoaCgAAAA1JSERSAAACHQAAAj0IBgAAAJ7MytEAAAAJ&#10;cEhZcwAAJnIAACZyASErl+4AACAASURBVHja7N19VFVl3j/+T/cK1pKHgp+AM0esA78vnEJxYNIj&#10;CWNCxjgWPkypozOZVuTMOJHO0G2aYyunbCzucmxoxqw0rQzNIdAaI+NUt5ABBaPAdOT+wTHgfBPw&#10;5hQProV/+PvD9nFf136G88z7tVZrJXD22fu69r6uz/W4r7l8+TIZlVRYPpeIbAQAAACg038gCQAA&#10;AABBBwAAACDoAAAAAEDQAQAAAAg6AAAAAEEHAAAAAIIOAAAAQNABAAAAgKADAAAAEHQAAAAAgg4A&#10;AAAABB0AAACAoAMAAAAAQQcAAAAg6AAAAAAEHQAAAAAIOgAAAABBBwAAAACCDgAAAEDQAQAAAAg6&#10;AAAAABB0AAAAAIIOAAAAAAQdAAAAgKADAAAAEHQAAAAAIOgAAAAABB0AAACAoAMAAAAAQQcAAAAg&#10;6AAAAABA0AEAAAAIOgAAAABBBwAAAICHXWP60ZLLSAYAAAjY1vF1P6RrLfOQEKGQl0gCAAAAQNAB&#10;AAAACDoAAAAAEHQAAAAAgg4AAABA0AEAAACAoAMAAAAQdAAAAAAg6AAAAAAEHQAAAICgAwAAAABB&#10;BwAAACDoAAAAAEDQAQAAAAg6AAAAAEEHAAAAAIIOAAAACBbXIgmM+fW9d9L10VF068x0mpmZJvm9&#10;vc1BH9g+p6+7v6GDFZ8gwQAAAL53jelHSy4jGdTFx0bThrVL6b5f3GX4s7teLqMdL5UF9PVt/O1y&#10;KnpouezvHlz/NP3z4y888hlfenfvU7JBIRHR5Iyf46YOQCsW3UbpN/+/tPnPr3n8foXg9h/X/ZCu&#10;tcxDQoRCXiIJ1P363jupyfb6qAIOIqKih5bTVyffoJ/NvQWJCSDj1kwLvbv3KSp58hG6LjoSCQIQ&#10;wjC8oiA+Npr2PL9RsbVsRHRUBL2y8/Gg6PUA8KW/Pv0wLbkzFwkBgKBjfAccZS8/SZYUs0ePK3QJ&#10;I/CA8e7X995J69euoOioCCQGwDiC4RUZ3gg4xIHHrZkWJDKMW5ZkE/3xDw8g4AAYh9DTwdn+2P2a&#10;AYfzm156p7KaXjv4PvX2D7h//rO5t9BPsn6kOf9j1zO/p5nz1yKxAQAAQcd4dWumRTtgUJmX8c+P&#10;v6B/fvwFvX7oOP1tR7Fi8GL6QTz9+t476e8H3kOiAxi04yXMjQIIVhheEdlYdK/q7x9c/7Suws7e&#10;7qS8pb8ne5tD8W+WLbwdCQ4AAOMKejq+Z0k2qa5U2fVymeH1/7/ZWELV//ir/PelmOnWTAt91mjX&#10;fbwVi26jGyb/gO5ZmEemH8QzvxsYHKa9bx2lbwcGg6oHZeNvr0yuXbOyQHGMv/w9G3V299CnnzUZ&#10;Si89bs200JxbMyTfLwyhvXv8v8ne7hzz9/gz727NtNAv78lnVom8/vYx+u9T/9K8p/2dPyHToPnt&#10;cpoyOUF2pc7rbx+jb78bQu8NjAvYHOx72x+7X3FoxflN76jnYKgtCdS7hHbjb5erFvo8oRLTW4j5&#10;Y3MwtfRWU9/YShv/9JJmIKC1OVh8bDQ9Ubxa13LNjz6tpz888Vdm/o6Rysabead0nX/6r1fp7wfe&#10;o5/NvYVe2fm4ajAt912ezp9f33sn/fEPD4zqGcr7+e+Y4+m999SuwejydbXzVzuW2rnKef3tY5qb&#10;o41H2BwshPISSXBF1i3TFH/3TmX1qI/73oe1RHRle/RdL5e5/5uc8XPNQs+SbKLqw89T0UPLDc30&#10;j46KoKKHllP14efJkmwKqHSOj42m6sPPj3qztZmZaVSx/9kxbbZmSTbR+wdLdO8PcfucmfT+wRJD&#10;q44CIe9uzbTQC09tUP2br7u/Cbj88ZTXDx1X/N09C/MMHWt+3q2KQeJrB99XzX8j7vvFXVR/fDdW&#10;uAGCjlAWHxutumLl08+aRn3sf378BU3O+DnlLf29ewKcnhbWrZkWqtj/7JiW7lpSzFSx/9mAKsA8&#10;sRw5OiqCXnhqA8XHRo/q82+89IRkiEOL6QfxtPfFP+oKBAIl73Y983vVgGdgcJhOfPplwOWPp9jb&#10;nVTf2KqYn3rTVm3o9cQnn0t6wCzJJnrjpSdGnY7CvYbAAxB0hKh5c36sWjD7epzakmyivS/+0SP7&#10;GERHReiuLL3t1/fe6bH9T6KjIuj+FQtGXaiP9jv/tqM4KPLugV8u1LxOvsIMlPzxpOPVnyn+ruCn&#10;2bqOsXj+TxR/J/Rkiv1tR/Go7zFx+u165vd+D9wAEHR4wQ2Tf6D4u69UVqB4y44//la10ip/z0b3&#10;rNlEkzN+fqUX5ee/o9ffPjamytIXHvjlQsXfvf72McrIvc99TZMzfk7FT/xFsaVKRPTT3FljOp+B&#10;wWH3UJfw35/+61VyftOr2gPx63vvDPi801Pp1dSdDuj88YS/H3iPBgaHZX/387v0DbEoXYfzm17J&#10;3KWNv12uGrjx99uul8sUz8/0g3jasHYpCmhA0BFqrr9O+SVTXc7zPu8NUFtF8+D6p+l3j7/I9L7Y&#10;2520+c+v0T1rNikWYJYUs3slgj+sWHSbYkW46+Uy2vzn1yTd1AcrPqHC3+9QLpR/mDDq87G3OWjR&#10;qv+UDHX9/cB7tGBFsepyZ6XKOZjybmBwmA5WfOKz/Pn7gfeYQEstKBNXypMzfj7m1UP/OFatGNCt&#10;WHSb6mdvzbQoBhH8XK/42Ghas7JAMb3zfv47yf2246UyWrTqPxUD3ft+cRd6OwBBR6gJpDdbqu3f&#10;UfzEX1RXhXzWaKc1D/9J8fdrVhb4rQA7WPGJu2Un/DcwOEzOb3pV57j09g/QiU8+V6w0Rns9v9lY&#10;oliZ9fYP0G82lqi2QOXG2wM1715/+5ikIue/K9Dyx5OOflCj+Lts63TVz6oNwfATSO9fsUCxl2vn&#10;7oOK95u93Ulb//yy4vcEwjAVAIKOEKTWqqpvbGVapmqVV/l7NsVK4O675vj1GsWTaW/K+dWYt4P/&#10;f0ZRqZW/Z9NsPdvbnbT3raOKv59za0ZQ5J3QSyH3XYGaP572WaNdcRho3m2zVAMjpSGYjz6tl/T8&#10;3DozXbGXQ2v/lX9+/IVi79rUm5JROAKCDvA8tVZV2bsf6j7Om+9UKf5u9szpQZMev773Tq+8+pyf&#10;y6BEbdUSXxEEYt5p9VIEav54g9KEUrVgbsWi2xR7Lv75kXQCqdLQWt2XLbrO8dQXzbI/t/54KgpH&#10;CBnYkTSApFmUWzT80katlt3A4LBsgXlzqjkgrz0+NtrdjSy3a6cn6U1LtVVLiT+MD/i8+/Djz4My&#10;f7zhyLFPaf3aFbLpOj/vVtmeiJ/dPlux54LvuVJb3qp3Xti33w0pBkZGdy8GQNARpK6LjvLZd92k&#10;0D3v/KbX8G6YX7U5ZFtegVRZqG0N7S0Dg8OG0tL5Ta9smvGTWAMx7878+/8LuvzxFmHuidy1zMxM&#10;o/jYaCaf4mOj6fY5M2WPJTcx1XyD8gq4+35x16g3WxPEXB9FAAg6QkRnd4/uFq03KXXldv/fXsPH&#10;+m5gSPF3lmSTR94nMtoW84a1S8dcCI8+6Bgy9Pfd/1c+6ODzKhDzzvH1N0GXP9705jtVigHU/SsW&#10;MENRapM35XY6vf467wYFN075AQpqCAmY00FE3w4MKv5uLMsy/ek7lWvyF2H78VCs0AIx7/732wHk&#10;j8hnjXbFyZr8XhxKe3PUN7b6LWAHQNARIv7V/D+qvQ9j2Y44Pjaaupv+QRt/u1xzTwBP8uWwkN50&#10;MLL9uPCumuIn/qK4oiNUeSrv/tfAsM54yZ8PbPLzXIS3PhOpr0RS2+EUALRheIXUJ+8RXVkeOdpJ&#10;XMIW68KLn0qefIQ++rSeWr5ql6wsUJo/MHkUQzxqw0L+aKndv2KBaoUmvEr+dOv/SPaz0NpLwQij&#10;8yKuU7gn+M2cAjHvjMwlCZT88bbXDr6v+NZf4Tnnl0MLBgaH6cixTw1/p9E32gKgp2McUNrgiMj4&#10;GynFli++Q/Kz2+fMpKKHltP+XZuYnyuN/5t+EG94kyWlYSG7H7Z1JyLFnRqFQnnm/LW046Uy1Q20&#10;PMVIz5VSOvJ5Fex5F0j5401qm5kJy6CVhlbkXu4mONepPH9GbcdjAAQd45Tci5vEFcdotqH+2dxb&#10;VLfFrq1n94totbdr9pjorVSVem1az3b4PG3Vzqe+sXVMrcD/NbgyRGjRjjkdubwK5rwLtPzx17Nu&#10;/fFU1TdOq+2h0vCvs4q/SzRNQgELgKCD9c+Pv1B9eVXRQ8vpZ3Nv0X08S7KJtj32kOLv5bpq1ZY4&#10;yvWYKPnlPfmKv9O7MZYnqS0n/Kz+jObn01KTVFuuhitZhZ0jjQQnfF4Fc94FWv744lmXe9eJ2ptx&#10;7W0O1SHW3v4BxZ6o2+fM1OztEuZ+1R/fTRt/u9z9XyC8HRoAQYeX7H69XPX3r+x8XPUNo+KWo9ak&#10;vL1vHZV9gZbS+z5mZqbpmoh6a6ZFcVmg85teXdtx+5LWFs8/m3uL6ls7R/NuDz1pqfbyLiLphl+h&#10;mnf+yB9f4F/WJlAaSlWagKr3b7TeFisEO6YfxFPRQ8vd/1X/46/07t6nUDgDgo5Q7e3Qmon/xz88&#10;QNWHn6eNv10uKVBXLLqN/vr0w/TO3mdUA46BwWHJy6LEwYiSkicfUe1tuTXTQntf/KPi7199s9Iv&#10;6aq2X8Ttc2YqzrHQ6i0iGv27PZ54tFA1Lfc8v1FxyEHuvRvBnHeBlD++WnWl9PwpPbdKfy/27vH/&#10;Vvzdfb+4S7HBYkk2qQa4WDEDCDpC2JMl+zQn7FlSzFT00HJqsr1O3U3/cP9X8uQjunZvfPK5PYrd&#10;zjteKlN8zbXQ2/LXpx9mKgJLsom2P3Y/vbP3GdWxea2XTnnL/zicir0ARER7X/wjUyAL11P9j796&#10;bQfV6KgIemXn47T9sfuZ4HHFotuo+vDzqnNxDv6jKqTyztf5o7YC5/Y5M5ngzFtDDL39A/TRp/W6&#10;/lYpyJS7LrVGyx//8AD99emHmetZseg2euOlJxTz3vlNr9+eWwBvwJJZmcLoNxtLDO1ZYMTrbx/T&#10;7CYv2vQ8vbP3GcXfL7kz19DW1M5vemnjn17ya5oqbUEtBAB//MMD9Mc/PGD42Mk3/HBMS4CNblH9&#10;+tvHVFdwBGPe+SN/lJYYC8GZ2OnW//HKMu+D/6hS3OpcT5Cp1GiZdcs0xWszmv9Fm55HoQzo6Qh1&#10;9nYnLVhR7PEliq+/fUz2NeO8zxrt9OD6pz3ync5veqlo0/N+30XxxVePqLamtSh9dnra/zGWt2PI&#10;U3ubQzP/gjXvfJ0/Rl5G560twJUmlPJ5YGSZcG//gMcChV0vl+Elb4CgYzz1eOQt/T3tetkzm/oU&#10;P/EXXQGHuEC8Z80mzUJRTX1jK/3qt08GRMFlb3fSk8/tGVXFe8+aTYqvB9ea6Mg7VPnRqPK0vrGV&#10;lj/0RMjmna/zR+79JUqu9+I8D6UJpXp/rxR4jjX/saEYIOgYp3a8VEZ5P//dqLd6fv3tY5SRe9+o&#10;Vh581minmfPX0q6Xywy1QgcGh+lP//UqLV6zJaDeE3Gw4hN6cP3Tugvj8vdstGBFMX3WaKeWr+T3&#10;wdCzHFEuT4uf+IvuNN31chktXrPF0PLPYMw7X+aPvd1JxU/8RV/Q4cXNtdQmf+r5vVr+L1hRbLjc&#10;sLc56J41mxBwQMjCnA6drcDfPf4i/e7xF92bhN2zME923Nbe5qAPbJ/TtwODHpsAtuOlK62en829&#10;haan/R/6ae4syTLFgcFh2vvWUfq6+5uAWxbL9wL88+O1iq9Nr29spc/qz9BrB99nKvlPP2tybyXP&#10;498QqreCPVjxCf363jvp+ugoybGFfOTPI9Tzzpf5c7DiEzrx6Zd0/4oFss9T+Xs26uzuGXXFr/fZ&#10;/ujTetm5HWN9uVtv/4Ck3JBLI+Fek9tiHiDUXGP60ZLLSAYAAAhU/3HdD+layzwkRCjkJZIAAAAA&#10;EHQAAAAAgg4AAAAABB0AAACAoAMAAAAQdAAAAAAg6AAAAAAEHQAAAAAIOgAAAABBBwAAACDoAAAA&#10;AEDQAQAAAAg6AAAAABB0AAAAAIIOAAAAQNABAAAAgKADAAAAgsW1RPSk0Q9dExln/o/YxPuQfAAA&#10;4G3XhEchEUIlLy9fvmz4Q0mF5XOJyIbkAwAAAL0wvAIAAAAIOgAAAABBBwAAAACCDgAAAEDQAQAA&#10;AAg6AAAAABB0AAAAAIIOAAAAAAQdAAAAgKADAAAAEHQAAAAAIOgAAAAABB0AAAAACDoAAAAAQQcA&#10;AAAg6AAAAABA0AEAAAAIOgAAAAAQdAAAAACCDgAAAEDQAQAAAICgAwAAABB0AAAAANC14/nircmx&#10;VLZprvvf9k4Xzd9mM3SM4gILrVuYxvystLKVSo7aDR3n9K67KHpCGBERDVy8RNOLjgVceuWnJ9Du&#10;ouwxXWcwfz8gL4IlvUbzffnpCfRlh4v6BkeQ3+A147qno71niPm3ZUoMxUWFGzpG2g0xkp/Nuine&#10;cPAjBBxERA32XtyZAOATcVHhtHNNJu0uyqbYyDAkCCDo8Ja+wRGyd7qYn+VNSzB0jBkWaYAxIzXe&#10;UPAyZyr7na1fu3BnAoDXLctKpPoX7qRFs81IDEDQ4Qt1XK/CtBtjdH82Pz2BGRIZbfDC95Z82tKD&#10;OxMAvG72zfFIBPCpa8d7AjSfY3sVEuMidX82J+1qYPFujYMWZ5vdQci0G2Po0KkuXccR95YMXLxE&#10;de39uDNlVJ3poaTCciQE8gLp5ePvQ36Dp4z7no7q5h7FAECLVfS3zedczFyM2zMn6zsGN5/j3RoH&#10;7koAAEDQEYr4eR3RE8LImhyr+bmUSZFkmRLDBC/Hv+h2/9s0MULXcfj5HHzPCwAAQKi4FklA5Lww&#10;zAQQc6YmaA5xLLImuv/f3nllmRnfa6LnOPx8Dv4YvPz0BJpujqVVd6QwPSREV5axfd07pHtYRymY&#10;2r4qk2akXunFqah10PsN3VR1JrjnmQjpxi9vrqh1UMs5F+2p7vDq9xcXWIiIJN9PdGVIbf+HbWPO&#10;O39foz/Ps7jAQrNuinfft8JzXV7jCLqlnSmTImmRNZHmZZqYckl8rxDRuFuyKqTLkmwzmSZGML87&#10;cKKNOnuHAuYeB2XXXL582fCHkgrL5xKRLVQSgd9rw9bkpPtLP1f9zGvrZlFuhsl9w28tayYiouNb&#10;c90FhZ7jiPfnUNsnxJocS4/ePZUpVNWCqCffbFQNFArzkmjzigxxnpI1OZZeWZ8tCWaIiDa+Wk+u&#10;oRFDa/X5tf16PqNVWal9P//7/C1V1HZ+iMkrJfZOF219o8nj82nk9nEZy3kEyjUGSl4sy0qkLSsz&#10;ZO9ZcUVdvKeOqs70UMeeJe6fbz/YxFRS/DPB/17vsyT3Ob37XOxck2loJYnSOap9n9xzKafhbC8t&#10;fe6k5vGWZSXSjgdmMsHj+r2No35GNr5azwTfcVHh9Ox9mZr3jd6yD/wLO5KSdLWInnkd4r852Xr1&#10;8+LVMFrH4edz1Cnsz7EsK5HKNs3VFXAQXRna2V2U7W5d6yF8h1Lh3dhhrKLydMAxWocfzdFVWFmm&#10;xNAr67MpZVKkR7/bSMAx2vPw5zX6My+KCyy044GZqgEH0ZUh091F2ZSfnhDQ5dDhR3MML13dvCKD&#10;ti2f5tfzPnSqi1m9l6dzPptgXqaJCRDFAUfKpEiq2JKr674Rl32FeUmo2AIUhleIqK69nwYuXnIX&#10;XsK8DqWW1rKsRGaprDiqFs/JiJ4QRsuyEhW7zPn5HOLgRVx5i1sRQkvwyEkH08JZlpVIS39iZgIT&#10;ocLTU9EL39FwtpeeO9JCde39ZE2OpRcespLzwhC1nR+ipAR9lZVcwKG31ehJ6xakKg4TxUWFU9Gd&#10;qXTvvBQmv9YtSDXUSlOybfk0SZB44EQbHavvZu4ra3Is3TVzsuQ8tq/KdLcyA/Ua/ZkXy7ISJQGd&#10;rclJf//nWXf65qcn0C/mJLkrrJJCa8CWQcUFFl1DQ4V5SXR3jpkZdrl3Xgod+LiD2s4P+e38361x&#10;uPNPq9zjG17iaxFPpI+LCqd9G3KYoRR7p4tONDqZdLEmx9LK28xMwLZ5RQZ9O3xpTMOVgJ4Or+J3&#10;ATWrVLDivTz4z1U39zBRv9q+H+L5HHzwIjx0fEFZUeug+dtskgr80KkuWvrcSSqtbGUL+4Vpulu2&#10;9k4XLX3upLvQrmvvp9UvnKQ9x8+OqYfDHwEHEbkLobW7amj9XrbLtW9whLaWNdPGV+slnzG6Ky0v&#10;ZVIkU4ESXeky3lrWLAlk69r7aWtZM63dVcP2pOncYM5f1+jPvIiLCqctKzMk99j9pZ8z6Vt1pofu&#10;L/3c/Uxo9Yj406o7UpiyYPULJ2UbC3uqO2j+NptkU0PxHDMtwvLXpMJyqqh1sM/vlir37/QEvYJj&#10;9d3Mv+ffoq+3466ZkxWP8+x9mUzAceBEG83fZpOkS117P63f20jLn/mYKXu3rMzw+X0OCDp043cB&#10;VQsWxEtl+c/1DY4wgYhVZYhFPPwit/X56twkpqC0NTk1W6glR+104ESbpJWpx/PlLZKftZ0f0j0+&#10;GkgBh6C0slX1/A+d6qKGs2zaG92VVlLBchVARa1Ds8VVdaZHUgH8OCkmYK/Rn3nBPxcHTrSp3mNy&#10;z0QgSZkUKVk2r9Vr8VpVGzkvDFNpZSttfLXe75NK69r7mUBohkVf0Lw428w0esS9VOIhlYpah3ve&#10;nNo5FO+pY3rLVudimAVBR4A67ehXDCz4AkLcHVhR16UawCi9z4WfzyG39fkS0QNJRPTMO826rmVr&#10;WTM5LwwbatnK9bQYIRdwbHy13q8Bx8DFS7TPpv39n3/FVnTXR4ytRSweoyYieusTh67PtXDLpW+M&#10;jwzYa/RnXvDpu+s97Z64Xe+dlewaHCj4YUs9GxQeOtVF2Y99QCVH7QEzhHCi0clU+EuskzXLDHEZ&#10;KP78ghmTmXvnqcMtuntxxIGruAcJEHQElC872AJfKVjgl8rKtUj4ialy0TY/n4P/jDU5lulatDU5&#10;DY3ZftTYbahly3fXjjXgWLurxu+FobCUWcu3Q+zfXB85ti7Z+dtsVFrZSgdOtBnaYfZc71DQXKO/&#10;zjMuKpwJ+m1NTl3H7RscCdiN9/iyJzfDFPCTXuXwQWW+xhCLOLDgPy+ejNpg79WVx3KBq959lwBB&#10;h8/pffmbeB6G0moTYWKq3GfkfiZXMf3IHKPYe6IHPylV650y3X2jm4SmFHAEwpI1vdc0mspeS8lR&#10;O20ta6bpRcdC9hr9cZ78M2nkuQjUjff6Bkckw0q7i7Lp8KM5hlagBcJ12Jqu9laozUuKiwpnAgtx&#10;8KinF1gN32vNl6XgX1i9Ig4W7L1MK0ru/SkzuK3PlTTYe91jkrJvohX9TK4Fxrfw+AdJS0cPW3hr&#10;ddl29Q0bTq9ZN8XLriAIlDXyo7kmX7Mmx9KcqQl0XUSYZPJpqFyjJ8+TH2752kAwZXTZty89d6SF&#10;yjbNZcuI1Cubna1bmOZezXLa0R/Qe1Ac/6KbmYuxOjdJdr7JEutkJrAQ7+bMT+JftzDN8NJztbIU&#10;EHQEDD6IuJnroeCXyqoNH4gfPn4JLh/JywUviXHsjnuuIWPj0fxQTLQXxvDl9g3JzTBRYV4Sdgbk&#10;iFuscrvJwugqENfQyKifiYBq8LT309pdNYqbdpkmRjAV74ETbdR8zhVwS0IPnepiNmubl2mSDTpu&#10;vflqjxVflvp6vhEg6PAbfgtyfgtitaWyWscSb4nOz+fQ2vqciKjfQOHqbw8vnkoft/QEdCHvC/np&#10;CVQ4P1X3pm4wvlWd6aGZG96j1blJmoGp0Ct2f36KV3bSHQvxnh2WKTGUMimSKQviosKZ3hC85BJB&#10;x7jVNzhCzgvD7gmckh4KlaWycseyd7rcgYt4Doe4F0PvBLvYyHAiCrxKfODiJXpwZw39+mepTM+O&#10;3s2tQrlnQ2+XsLCPxGlHv67tqSG0y6CSo3YqOWp3v6NG7l0j4oZR2aa5tPyZjwMm8DhW380MFS6y&#10;JjK9HfzEen6PD56/l90Dgg6vsne6mAdc6KHgd87jV5vIEc8REc/huGmK9mRUfgw8JtJYlyO/IdjA&#10;sOeXCwoBR117P7W/3kjVlnh362xGajwVF1jG3UupiOR3yyS60iX+3ff5IJcuwbhiwdf41S16lhWL&#10;W9jB1vNRdabHfa8UF1goMS5Cdqv0Fx6yUvZjHwTEeQt7dghl35JsM3O/i5c8i/fmcOcxV1ZhTkZo&#10;weoVDt+DIfRQiIdE5B4UOfyW6NbkWMmSP7mtz+UK1+lmY8u+MpNiuSDG870k+z9sc6dD3+AIPfVW&#10;E/P7VXek+O09H/70yOKpkp6MpMJy2lrW7G7FyjFSgY5X/3K4Rl0hJScYS1+9x/ZVpVhy1E7r9zZS&#10;UmG5ZOdh08SIgFoaKt5zQ3xufONN/HcCBzcJXm71HyDoCBl8D4bQ66FnqSyP3xLdnBDJLPlT25CL&#10;L1yNPnj8EllfLBc8dKqLWTIXPSGMXlxrHVf3D7+/SkWt/lero0WnrxUtfqZm3aR/vgw/l8pTrvPD&#10;xMeSo3bJDraBtDSU37ND2O6czwO5zRX5PNbzAk6x4gILHd+aS8UFFvQeIugIvkJN2CRM71JZMX5L&#10;9Gk3xuiejFrX3s/sKpqbYTLUa7CY281Uz2RVT/jP1xsl6RdMew2MFV/wtxgI9vidNkGe+LmZkRqv&#10;+7nQClD4PUL0BhNWy9gnChfmJVFxgYVO77pLd49FiwcaEt8Ne2eXVn7Pjtu/35NDfI83nO1VnGwu&#10;zuPoCWGG3hq7JPvKC/HWLUyj3UXZtCwrEQ8Ngo7gKdSIpO96MFKBi4drEuMiDU1GLedmdW+6R98r&#10;rLctnyZ5Z4uRHf3GWtjwwyzrFqaN210B9fZeFBdYJKul0PMh7+1POww/F8uyEjVXEfHL0m/X8Yr2&#10;ZVmJknwzatvyabR5RQatW5hG0RPCdPfITOGG4/jeUX8GHUTs3humiRFUmJfEpFXVF926Pkt0ZUWc&#10;nuCyuMDC9DQ6jaKoTAAAIABJREFULwzjTbMIOgIfHwyI34FitAIXD9dYpsQYmoy6z9Yh6e3YuSZT&#10;86HjN5nS+84WT+GHWYiItv0qY1zcO3zBvyRb+703Rla6gPT9GlrPRX56Au14YKbmcfleTtPECNVe&#10;OmtyrORtt6PBz+tatzBNc1jAmhzLPOfOC8MeWb2SlBDp0XJAnJ6r86++eHLg4iUqr+tW/ax4h2hh&#10;qFYt8MhPT5A8R/uqzuKBQdAR+PhdDsWRs9EtecUFmfg4et7J0Tc4Qk++yb5VdtFss3u8km9xHX40&#10;R/LQlVa2+mW/jPE6zMIPi5kmRlDFllzZ7mFh7Fkp4LgOmyQp2ryfvb8WzTbT4UdzmK70lEmRtG35&#10;NEPLkPd/2CYJAHauyWQqO2tyLO1ck0llm+ZS9IQwJr89EUQRXdkGfeeaTEnwkTIpkooLLJLdS//y&#10;bsuovpufsF44P5UpU8ZKvAeHuPyrbuzWbLw9vLtOUoZUPZVPxQUWJpBXymd7p0t2qW1hXhJ17FnC&#10;/Ae+gyWzMtSGT/QsleWJt0SXexi1CqSNr9YzLTWhx0SrdVxa2eq3Jat9gyP04rsttHlFBlOAf9rS&#10;E1AbGXnDhpfrmErBNDGCNq/IYNJCDp/Pet42Ol61nR+iB3fW0Cvrs5ll2jNS4xV7NcTLOJXss3VI&#10;9sVYNNssu0xVaDzw+T3aIGrfhhzd38s/56MdQuB75makxrsrYa1dl/Xg9+wQvN/QPao8FsoRrbLP&#10;3umiXz1fgwcFPR3BQe7lb0Sj78I8LjN2aWQ1yaFTXbT8mY91vwnW3umitbtq/L5Hxp7qDskwywsP&#10;hf5qFmFLa72vUrc1OSl/S5WkS3mGBTuZaqXz3U/bJL0EcrYfbKIjJx26nv3VL5zUdUx7p8u9T40n&#10;gii93ysOeLYfbBrTc17X3i9ZBSOInhA25iXvwp4dfDmq9/0xRvJYUFHroPnbbD6bxwbo6fBMgca9&#10;/I1I+rr4sfScGF1NUtfeT/O32WhZViLdEB8pu01yaWUrfd07FFATp555p5lmiDYNM02MoG3Lp9HW&#10;suaQvn+qzvTQ9KJjVFxgoVk3xUsmMTac7aXPv+qlirouZvjrRKPTfd9FTwij/PSEgH7BVyD0eCx9&#10;7iQty0qkaTfGMK3qgYuXaP+HbbTP1kF9gyO6V0AIx8xPT6CctARJS72i1kEt51we3yVT+F7hJYBy&#10;9w3R1U3mPNWoWL+3kVrOuejuHLOkzPPETsjie5pIOkHeaLrMyzRJzlN4noS8hsB1zeXLlw1/KKmw&#10;fC4R2ZB8ABAsCvOSmCEubK89vuWnJ9DuomxyXhgOmN1cxwMMrwAAwLgj7PI8MIyeEQQdAAAAXiRs&#10;FjfW1UeAoAMAAEDRtuXT3PNl+M3mAEEHAACAR6RMinRPDq6odWCito9h9QoAAIwbbeeHqKLWQV19&#10;w37fVgBBBwAAQIhbv7cRieAnGF4BAAAAn8A+HQAAAOAT6OkAAAAABB0AAACAoAMAAAAAQQcAAAAg&#10;6AAAAAAEHQAAAAAIOgAAAABBBwAAAACCDgAAAEDQAQAAAAg6AAAAABB0AAAAAIIOAAAAAAQdAAAA&#10;gKADAAAAEHQAAAAAIOgAAACAoHEtkgCCTWFeEm1ekeH+9/aDTbSnukP1M/npCfRlh4v6Bkf8eu5q&#10;55GfnkC7i7Ld/y6tbKWSo3ZkOO5xWrurhqrO9CBhIOihpwNCWlxUOO1ck0m7i7IpNjJs3J8HAIA/&#10;oacDQtayrETa8cBMnAcAQIBATweErNk3x+M8AAACCHo6AAJE1ZkeSiosR0IAQMhCTwcAAAAg6AAA&#10;AIDQgeEVBdbkWJozNYGWZJvJNDGC+V1pZSuddvQbXsKWn55A082xtOqOFIqeECY55te9Q3ToVNeY&#10;zlv4jnUL05ifV9Q6qOWcS3NpqSBlUiQtsibSvEwTWabEML8buHiJ9n/YRkQUsks6iwssRESSdBRf&#10;vyfyK9AI+S533x840UadvUO676FQyCdPPU/8Oc+6KZ5mpF6d62PvdNGJRieWSEPIu+by5cuGP5RU&#10;WD6XiGyhmCApkyJp0z3TKDfDpPm3DWd7afP+Rmo7P6QZwDx691SmkFHivDBMT77ZqBrQ8Ps55G+p&#10;orbzQ/Taulma523vdNHWN5qorr1f8W92rsmkRbPNutNMaZ+M0eynoedzar/n00Yt75Y+d1K2QpCr&#10;wIym52jOQ2mfDn71S0Wtg9bvbTRUyYmvaeOr9ZJKOC4qnJ69L1PXfa/nHvVFsOGJfPLF8yRYlpVI&#10;W1ZmSBocfKBUvKeOboyPxD4dEJIwvMIVPkcez9VV8BIRzUiNpyOP51LKpEjVgqZs01xdAQcRkWli&#10;BO0uyna34PQ6/GiOrvO2TImhV9ZnK57z4UdzDAUcRESbV2TQtuXTgj7/Dz+aY6gi05OennDoVBcN&#10;XLzk/nde5mRDn5+XaWIqNT7gSJkUSRVb9N/3wj1amJcUsvnkqedJHCTteGCmasBBRBQ9IYx2F2XT&#10;lPhIAghFGF4RFbwlhVamUHBeGKbyGgfT5cm3sKInhNG+DTmU/dgHskEMvz+DvdNFR046mJb7sqxE&#10;WvoTMxOYCN+hp7t13YJU92crah30fkO3u1UUFxVORXem0r3zUphzXrcgVdJaLi6wMOcgd/1CT8Pd&#10;OWZm2OXeeSl04OMOzV6fQLVt+TRJYHjgRBsdq+9mWrHW5Fi6a+ZkSXpuX5Up23PiKe/WONzfGT0h&#10;jJZlJeoaMrAmxzL59G6NQ9LDsW9DDjOUItfVb02OpZW3mZmAdPOKDPp2+JJPh5h8kU+eep7Ez7fc&#10;8Mxbnzjc58ynr/j4AAg6QtD2VZlMwKHU/V5y1E6nHf1Md6xpYgQV5iUxgURcVDiVFFolBY1cwXTo&#10;VBcdOtUlCWjWLUyjirouzYpcKKjkumD7Bkdoa1kzNZ9zMQHQotlmeupwC7Md96o7UpgW8eoXTsp+&#10;957qDtpT3UHHt+YyFdoia6Lfx6TFy075YSKh21wu4OQLebkhCCKiuvZ+qmvvp5OtPcw9MCM1nuKi&#10;wt3pOZrzUHOsvps5x/m3TNZV2d81c7LkOGLP3pfJBBwHTrTR1rJmxet+6xMHvbI+2/2sbFmZQdXN&#10;PT7ZXt4b+eTN50koB7aszGDLGplhRuF8a//di43kIKRheOX7Hgm+hf+bv9WpVmwVtWyL8e4cM/Pv&#10;1blJTBBja3JqjsOXHLXTgRNtklaXHqWVrapjvodOdVHD2V7mZ3nTEpgCXXy+79Y4NCvG16rayHlh&#10;mEorW2njq/VBOwlukTVREhxqVehy98CPk2K8do517f1k73RdrTwtVypPLYuzzUwPhrg3ID89gRlC&#10;qKh1yAYc/HkU76ljWvmrc5NCLp/G+jwplQOlla2q85oOneqi0spWFMqAoCOU5aSxhUV5jUOz5Vb6&#10;/lnm35YpMUwlsCSbDUKeeadZ17lsLWsm54VhpgWlVbkMXLxE+2zaEzQ//4otJK+PuFoYJiWwY8iJ&#10;cdpjyodOdVH2Yx9QyVF7UK/iEM95ICJ66xOHrs+1nHMx/77Ry+PwJxqdTGW/xDpZM5gWV3jizxMR&#10;LZgxmbmHnjrcors3SVzhinvIQiGfPPE8yZ2z3uOWHLUzZQAAgo4QY7WwY8R6Coa280Nk73RRRa2D&#10;SitbKX9LlTtQsSbHMl3Wtianoe70jxq7NVtQYvZOfW9P/XaI/ZvrI68GM192sAVzboaJ8tMTxkX+&#10;z99mo9LKVjpwoo0GLl7StRKBiOhcr2/nr/D3Zf4t6kGHOKiQ+7x4QmqDvdfQEIm4wo2eEEbW5NiQ&#10;ySdPPE9EV4ZWxMOPRtKYLwMAQsW4n9PBFwzOC8O6C4b52+RXDf/IzHbftn7tMnROJ1t7mLHraTfG&#10;qPYkdPfpK1TVCt++wRFqONvLDDPtLsqmhrO99PlXvSG/f4BwfVrDC/7UNzhCtiane0hEbX5CXFQ4&#10;E1TYmpzM31mTY5leEKP36GlHv+Se1xsEBHo+eeJ5kmssGEnj5nMuAkDQEYKSuWEF54Wxt175Fg9f&#10;QGvp6GHPQWuoo6vPM12xzx1pobJNc5mfzUi9sonRuoVp7tUso9kYLVQIm8ZdFxHmlxUGx7/oZuZh&#10;rM5Nkg0Il1gnM0HF8S/YlrOZu+/XLUwzvAxV7Z4P5nzy1PN0AzeMY6QcaOzoJwAEHSEoJjJsVK0c&#10;NYlx7E6OrqFLhj7PD8VER4T5JC3q2vtp7a4axU2tTBMjmIrpwIk2aj7nCrldOYmI2SdFbgdZfzl0&#10;qovZYGpepkk26Lj15qutbLm9Oa6PCEM++ZiRciBYl54DIOgIAP1DI0FzrlVnemjmhvdodW6SZiEu&#10;tCDvz0/RvStjIMtPT6DC+am6N3LzF/GeHZYpMZQyKZKppOKiwpneEH5vjmAXLPkUzOUAAIKOIBYb&#10;GU5EwdNy6RscoZKjdio5ane/e0LuXRwCy5QYKts0l5Y/83HQBh5GttUWljTy+7X4Cr9nB78/Cr+E&#10;ld+bQ47eLeqRT+OnHABA0OEDk+PGvuyRHxPmh3C08FsqDwxf8lt6VJ3poaozPe5KrbjAQolxEbJb&#10;pb/wkFV2Z9ZAJ7djJNGV4aPvvk97uSEMf63uEfbsECZAL8k2M+cnXqbJ780h+Ja7pwJtTkYo5BPP&#10;nBCpOyjXswcLAIKOIMQvFTVN1B90LMtKpEcWT6XyGgd9OzTibinyS+mmm2MNTbzMTIrlgpjAaR0J&#10;hfr6vY2SVqdpYgRZk2MVC1a9FZuvK8BHFk+VtJD1rNa50Y/vxzjR6HQHHeJ057c95/fmEDi4ycpp&#10;N8QE/LMabPn0Nbe65QYD58FPcAcIFeN+n46+wRHmZVqmiRG6Wxk3xEe6J1duXpFBr62bRURE/3K4&#10;xlSgT7uR/ftAXT5XctQu2e2RXy48Gtf5cJIjv6dKRa1D9/Jgf/YO8HtuCNudz5nKtuor6roUe0vE&#10;9/0Mi7H5EcUFFjq+NZeKCyw+6UkIxnyqbu4ZdTnA5yMAgo4QUs1txKN3W2d+h0RhHX5dez+zo2Bu&#10;hsnQW0gXc7uZ8oWXtxTmJVFxgYVO77pL92ZPLSoBEb+Pgd5gwmrxzATB73QMS/FBUouBAI/P/7Gc&#10;x2iCZVvT1V6M27/fk0N8Tg1ne1VXQTTY2Q2+jLw1dkn2lRf+rVuYRruLsmlZVqJX701f5JM38ki8&#10;c6uRcmDWTcE1SRYAQYcB7zd0SwpUrd6O/PQEphubb32WcysGNt2j79Xv25ZPk7yzxRcv09q2fBpt&#10;XpFB6xamUfSEMN0tLf4V3OJeHn6J4O06Xsm+LCtRkq7eDDpG2youLrBIzlPps995aU6OeO8N4aWD&#10;4nOq+qJb9+eJiB5ePFVXpVhcYGF6HZwXhn2+bNob+eQNfB7oKQeWZSUG3cocAAQdRgoG7l0SpokR&#10;9LffWBX/PmVSJD3xy0zmZxW17Pta9tk6JL0dO9dkahaQ/EZGet/ZMlYnW9nelHUL0zS7za3Jscz5&#10;Oi8MM/M5+C5808QIZl8FuePxb+T0pCSZcXJ+KExPwGlkBYXe8xiNQ6e6mPRdnX/15YADFy9ReV23&#10;5ufFL5GLnhBGL661qgYe+ekJkmvfV3XW6/enP/LJE/ZUdzBpnJthUn0G8tMTvPoMACDoCBCb9zey&#10;Y9yp8VTz559KupyLCyx05PFcSUuPf1lW3+AIPfkm+1bZRbPN7nFwvmVz+NEcSQFZWtnqs02C+MCL&#10;6Mo26DvXZEqCj5RJkVRcYJHsXvqXd6UvDNv/YZskmNm5JpOp2KzJsbRzTSaVbZpL0RPCPPayK35C&#10;b+H8VCbNhcBI/H2miRFUsSVXdqhBmMegVJEpDR/pOY/REu/BIb4nqxu7dfWQPby7jrnvLVNiqOqp&#10;fCousDCVesqkSNq2fJpk6am90yW71LYwL4k69ixh/hsLX+STt2x9o0nyDBx+NIfJe3H6BvIGZwBj&#10;hSWz32s7P0QP7qyhV9ZffehNEyNo84oM2rxCueUxcPESbXi5TraArzrTQxtfracdD8xkCnVhLFyN&#10;3pn5ng689m3IYSqvRbPNsstj5c5Xrot9n61DsseH2jGF9OQDGk+0jmekxrsrP/Eunfz36cl3IpLk&#10;rdJ29XrPYzT4PTsE/JChkfteqBi17lF7p4t+9XyNz+5Pb+eTt8jt9Cu8XkB8Xvzz5O9eGgD0dPig&#10;cLj7aZukxa+k4Wwv3f20TXXt/aFTXbT8mY+ZLlatgnztrhq/vGCt7fwQrX7hpO7rFyrN7QebFM+3&#10;b3BE9zHtnS56cGeNxzYYq2vvl6yuEURPCHP3tgiVgrjFr8bW5KT8LVWS4QmlFSB6z2O018jfW84L&#10;w4aWaBu974muDCfO32bzyXwjvvL2Vj55U9WZHt3lwMZX6xVXHQGgpyMEezyWPnfSvROn3FbgpZWt&#10;hl56VtfeT/O32WhZViLdEB+peMyve4f8/h4T4fqFF2bNuiledlKbsCGTnuBInKY5aQmSlnlFrYNa&#10;zrm8siPm+r2N1HLORXfnmCUTCsU7RFad6aHpRceouMAie83C23Yr6rqYIS/xfhnRE8IoPz1B9r7Q&#10;ex6jIT4HIukk5tHk+7xMk+Q8hTTYZ+vwabDBV97ezCdvB03zt9moMC+Jpt4Yw/T2DVy8RPs/bHOf&#10;91gCUYBAds3ly5cNfyipsHwuEdmQfACgJj89gXYXZZPzwnBQ7lYLAJ6F4RUA8Jrp5iv7vQwM42Vn&#10;AICgAwC8SNjkylMrkgAAQQcAgMS25dPccy7e/rQDCQIACDoAwPNSJkW6JwxX1Dp8PmkTAAITVq8A&#10;gMe1nR+iiloHdfUN+2X5NwAg6ACAcWT93kYkAgAwMLwCAAAACDoAAAAAQQcAAAAAgg4AAABA0AEA&#10;AAAIOgAAAAAQdAAAAACCDgAAAAAEHQAAAICgAwAAABB0AAAAACDoAAAAAAQdAAAAAAg6AAAAAEEH&#10;AAAAIOgAAAAAQNABAAAACDoAAAAAEHQAAACAz12LJAg+hXlJtHlFhvvf2w820Z7qDt2/9+e5gXH5&#10;6Qn0ZYeL+gZHZH+3uyjb/e/SylYqOWpHogFAQEJPB0CAiosKp51rMml3UTbFRoYhQQAg6KGnAyAA&#10;LctKpB0PzERCAEBIQU8HQACafXM8EgEAQg56OgCCWNWZHkoqLEdCAEBQQE8HAAAAIOgAAACA0IHh&#10;FQXW5FiaMzWBlmSbyTQxgvldaWUrnXb0U9WZHkPHzE9PoOnmWFp1RwpFTwiTHPPr3iE6dKrLb9dc&#10;XGAhIqJ1C9Mkvxu4eIn2f9g2pnMsLrDQvEwTWabEuH/WcLaXPv+qd9TLPL2ZpimTImn7qkyakXpl&#10;fkVFrYPeb+hWzXdvp2EgSpkUSYusibLPyoETbdTZOxSyy6bHY34DjMU1ly9fNvyhpMLyuURkC8UE&#10;SZkUSZvumUa5GSbNv20420ub9zdS2/khzQDm0bunuisvNc4Lw/Tkm42qFZun9+koLrDIFppK7J0u&#10;2vpGE9W19+s6t3O9Q1RSaJUEBTwje3p4Mk35c04qLCdrciy9sj5b9pw3vlovqUQ8kYb8nhtq993S&#10;507Kfka8Twe/Aqai1kHr9zYaqlDF18Rfd1xUOD17X6auZ0XPfa0lLiqcqrfnu/PE1uSk+0s/1/yc&#10;OB3snS6av81m+Nrzt1Qxz7kn8jsuKpzqX7iTSaPsxz7QfUw+f7EnDgQDDK9wreYjj+fqKkSJiGak&#10;xtORx3MpZVKkasFQtmmursqRiMg0MYJ2F2W7W1DedvjRHEOFJxGRZUoMvbI+W/W6BVNvjKHdRdma&#10;AQcR0eYVGbRzTaauwtabaSocX+mcGzv6fZqGo3XoVBcNXLzk/nde5mRDn5+XaWJa7eKAI2VSJFVs&#10;0f+sCHlQmJc06uvpGxyh6sZu979zM0wUFxWu+TnxSiDLlBhdn5l1UzwT5IkDDk/ld9/gCNmanEwa&#10;5acn6D7m/FvY/Cyv60YhDgEPwyuiQpRvjTsvDFN5jYPp+udbONETwmjfhhzZFkp+eoJkrwV7p4uO&#10;nHQwLZJlWYm09CdmphIVvsObu0tuWz5NUnEfONFGx+q7mRaZNTmW7po5me6dl8Jc9/ZVme4Wt5JF&#10;s81M4b3n+Fl3a9eaHEsrbzMzf7Notpm6+oYVr9sXaSocv+FsLz13pIXq2vvJmhxLLzxkJeeFIaYC&#10;8kUajsW7NQ73d0ZPCKNlWYm6uvqtybHMMNi7NQ6mhb5vQw4zlGLvdNGJRieTtnL5u3lFBn07fGnU&#10;ww21/+5ljpc3LUHzWHywpfWZuKhwJk+rvuj2Wn4f/6KbCdxy0hJ09QbFRYUzn7M1OWV3rAVAT0eA&#10;2r4qkwk4Gs72UvZjH0gqqJKjdlq7q0bSiuNbcHFR4VRSaGV+VlHroPnbbJIu0EOnumjpcyeptLKV&#10;+fm6hWleawmnTIpkCkSiK93nW8uaJcMmde39tLWsWXLdM1LjdbUaia50+y997iRToNa199P6vY20&#10;/WAT87er7kiRPa4v09Te6aKlz510p0Vdez+tfuEk7Tl+1mtpKCx/TSosp4paBxtsbaly/85IkHKs&#10;vlu1dazkrpmTFY/z7H2ZTMBx4EQbzd9mkzwrQv4uf+Zjpsdly8oM3feNVu+N1vVYk2MlPVbTboxR&#10;/czq3CSmh0foQfDGM8Nfz+Jss650WGJlr/v4F+jlAAQdQSM/PYFpvTgvDNNv/lan+PdVZ3oklcLd&#10;OWZJwSUu7GxNTs3x9JKjdjpwoo2tJBekeuWaF1kTJZW3VotR7rp/nBSj+V0VtQ7V3oU91R1McBA9&#10;IYwp+P2Rps+Xt0h+1nZ+iAmafJmGo1XX3k/2TtfVSs+iL1AUV372Tpe7Us1PT2Ba2BW1Dtpa1qx5&#10;DsV76jTz10jvjfh6jARPeir2tBtEE53tve4eBG/lt/h6hN4ozTJLFGzxQ18ACDoCXE4aO45aXuPQ&#10;7Kosff8s829+rHgJV7A9806zrnPZWtZMzgvDVyu22eZRtwrViMfriYje+sSh63Mt51zMv2+MV+81&#10;GLh4iZ463KJ53H22DqbFt0SmYvBVmg5cvKSri9tXaThWJxqdTKXGt5LlgnBxcCf+/IIZkw3nrVD5&#10;NpztZXqzRkvc6xI9IUx1HoT1+6Bk4OIld/AVPSGMrMmxsn/PD1uIexC8ld9Ge6NSJkUyjSRx0AKA&#10;oCMIWLnW0j6b9gzwtvNDZO90UUWtg0orWyl/S5U7ULEmxzLdz7Ymp+YKF7GPGtlCKG9agsevef42&#10;G5VWttKBE200cPGS7EoUOed6hwx9j7ilqIafJGiaGMFUDL5MU3HPQCCk4Vjx93O+RqUmDiz4z4vn&#10;R+jNW8HnX/UywYJSxa+n90YcRPKNBnHlLMxLabD3Up396vfPmSr/GXFAxvcgeCu/jfZG8T0ufNAC&#10;gKAjgMVFhTMT5pwXhnUXpPO32Wj93kYqOWpnKsAfmdnu09avXYbO6WQr28rWGoMerZKjdtpa1kzT&#10;i455LX2NXDvfIhSnoy/TtLtvKKDScKz4VRJqc3HiosKZwEI8QZGfH2E0D047+hXz16hyUev+doVV&#10;OeLK+bN/91CnqPIXr04Ru/XmBNUeBG/lt5HeKHGPi3joCyAYjPvVK8kJbFen88LYW6HXR4arFrZa&#10;OnrYc0iMi/RrGgkbpV0XESaZSGe0ojHSIhSnoy/TtKtvOKDS0BP4VRKrc5Nk59kssU5mAgvx8IKZ&#10;e1bWLUwzvHRU7Tkx4tOWHvd3C71ifOUrnptRXtfNPOtC4CVuYPBDK2PpQTCa3/tsHey+ILdMlt1z&#10;g19VJA5WABB0BIGYyLBRt3KVJMaxuzK6hi4Z+jw/bBAdEeaTtBDvYyG3w+do8JW9scAgIujS1Btp&#10;6AmHTnXRlpUZ7vOZl2mSDTrELX1+eOH6iLCAeW6FIQmhAp4zNUGy8ZYQQNg7XdQ3OEJ9gyPkvDDs&#10;Hqbjl86Kexf09iB4Kr+F3ijhnOWCIiLpxNiKOkwgBQQdwOkfCtz18/npCVQ4P1X3RltI0+BNQ/Ge&#10;HZYpMZQyKZIJxviWfqBPUDzR6HQHHXwQJZ6zI+4N+Kix250G026MYYIOccCl1oPgrfzW0xslHkri&#10;Ny0DQNABREQUGxlORIFXOBjZyllY0nra0a9rq25P+G74UsCnaaCnodix+m6mq3+RNZGp1PhlrFrD&#10;C/7edruirsud9sLqMaFnQLwL6actV+fzNIvmDd2eOdm93JcPuJR6ELyZ31q9UfnpCcxk6irszQEI&#10;OoLfZA/Mn+DnBPBDOFr4zasGhi95/DqXZSXKFp4HTrS5K3u57ncj2zQTESUlROpujSVxcwbEQUcg&#10;pqmv0tBT+CGJJdlm5vy0Jih+y6XZWOZkeELb+SFqONvr7nEQ9wwIk2H5VSbVzVcDEPFcEPHQilIP&#10;gi/ym++NEs9V4ZcrY9tzQNARhL7sYGfgmybqDzqWZSXSI4unUnmNg74dGnG3+r7luv6nm2MNvegq&#10;MymWC2I836J/ZPFUSatMz5brRveUMPL3083sdX8tmlgaiGnqqzT0JPGQhLjS1TNB0cHNuRFP1PSX&#10;z7+6GnQI5yNeZdMgWiZLJJ07IcwFEQ+tKPUg+CK/+d4o8VwV8aqi6sZubHsOQWncL5ntGxxhNqUy&#10;TYzQvRnXDfGRZJoYQesWptHmFRn02rpZRET0L4drTIUzv5yz+ZzLo9fM73mhtWPoWFq3UwwUuHw6&#10;iVulgZamvkxDT+L37BAmJvL7VsgNL9S19zPPitZuoLziAgsd35pLxQUWj/X2iK9HOB/xtchtDy5e&#10;6ivcRzNEm4jJ9SD4Kr/5PTuE3qdlWYnMJNXaf/ei9gIEHcGqmts4Su8WzfwOhUJhxm9elJthMvQO&#10;FX6bZnHl6wn8/ggtBipg/pq13K7zzab8mLqw4kBcGAdSmno7Db/zwpCauKXP54/4nNQmKIp7DqIn&#10;hBl6a+ySbDNZpsTQuoVptLsoW9d230auR9hwTByQyuWzeI7HDEs8U6Er9SD48pkR9zIJQyziOSrY&#10;9hwQdAT+zpEsAAAgAElEQVS59xu6JYWjVm9HfnoC0x3Nt7rKuZn/m+6Zputcti2fJnm/iLe7UfW2&#10;xIoLLJJr1vqsaWKErlfKb1nKdl0fOemQ/E0gp6mn09BbQQff+hdeVig+J7UJinzPwcOLp+oK/ooL&#10;LExPgfPCsMcqzs/+fTWIWHmb2d1rwQeucr0J0RPCaOlPzIZ7ELz5zPC9UXOmJjBDK9j2HBB0BDn+&#10;vRCmiRH0t99YFf8+ZVIkPfHLTOZnFbXs+1r22TokLfOdazI1Cyh+IyG97xcxgh+q0BNkGZm1z1u3&#10;ME21O724wMK8rtx5YVh2VUQgpamv05CfZDsW/JtNV+enMq1otQmKh051Md3/0RPC6MW1VtXAIz89&#10;QXLd+6rOeux6yuu63dezaLbZHWCqLXsVb4kuzAlR60HwZX7zvVFLss1M0IxtzwFBRwjYvL+RHa9O&#10;jaeaP/9U0n1cXGChI4/nSlpt/Iuv+gZH6Mk32TegLpptdo9piy3LSqTDj+ZICqjSylavrMPnhypM&#10;EyOoYkuubFe5MA6vVHhep3PDqN1F2bRzTSZTOeWnJ8he94aX6xQL40BJU2+nIT9xtnB+KnNtYyVu&#10;LYvvZT0TFB/eXcc8K5YpMVT1VD4VF1iYijhlUiRtWz5NslzU3uny6FLbvsERyYRRInYYhSc3p0et&#10;B8HXzwzfGyVOO7VNywrzkqhjzxLmP4BAgiWz32s7P0QP7qyhV9Znu1sVpokRtHlFBm1ekaH4uYGL&#10;l2jDy3WyBXXVmR7a+Go97XhgJlNAC+PaavTOjB+tDS/XUdmmuUzBpnWtRCS5Hq0t2ksrW93Xumi2&#10;menRkLN2V41qoRpIaerNNORb1jNS490ViCfG9PlVEgJ+qFHvsyL0aGnlgb3TRb96vsbj9zO/sZbW&#10;C9mqm3to4OIlQz0IvnpmhB4l8Z4dAmx7DujpCCF17f1099M2ZqhFTcPZXrr7aZtq4XboVBctf+Zj&#10;3W8utXe6aO2uGq8GHMK1rt1Vw7RY1dianJS/pUrSva61guG0Q9/3OC8M09pdNbqWwQZKmnozDeva&#10;+6miVr7lHT0hzNAkWqVz59PPeWFY9zJko88K0ZUhyPnbbF6Zo8QPGfGTw7V6R/Rse+6rZ0at50XP&#10;G7AB0NMRZD0eS587SfnpCTTdHCv7PoXSylY67eg3VEDP32ajZVmJdEN8pOIxv+4d8ums9KozPTS9&#10;6BgVF1ho1k3xkm2dG8720udf9VJFXRczJCHe6yF6QhjlpyeopoX4e5ZkmyWvqP/s3z2Gu9sDJU29&#10;mYbr9zZSyzkX3Z1jlkxG9MSOrOJzIJJO1NX7rAgvN5uXaZKcp3D9+2wdXp8QLd5YS8+E0NavXe7e&#10;Eb09CL56ZuR6oxrO9mJvDgh611y+fNnwh5IKy+cSkQ3JBwDgHcuyEplhGSPbzuenJ9DuomxyXhim&#10;7Mc+QGJCwMDwCgBAAJp/C7vtuZHeQGF334Fh9IwAgg4AAFDBb5a3/8M2Q5+fddOVYR/xihsABB0A&#10;ACBRdCe7d4qRCaTblk9zzzV5+1NMPAUEHQAA8D3xSqS4qHDauSaTmUC6/8M23RNIUyZFuj9bUesw&#10;9FJEAF/A6hUAAD/avipTsgpGYO90GVrq3XZ+iCpqHdTVN+z1ZfcACDoAAILMv792yQYdzgvD9PDu&#10;OsPHW7+3EYkKAQvDKwAAfnSytYfZcGzg4iUqrWyl7Mc+8MprEAD8Cft0AAAAgE+gpwMAAAAQdAAA&#10;AACCDgAAAAAEHQAAAICgAwAAABB0AAAAACDoAAAAAAQdAAAAAAg6AAAAAEEHAAAAIOgAAAAAQNAB&#10;AAAACDoAAAAAEHQAAAAAgg4AAABA0AEAAADgCdciCYjy0xNod1G2+9+lla1UctQetNdTmJdEm1dk&#10;uP+9/WAT7anuCKpzXrurhqrO9IRsHo23+zQ/PYG+7HBR3+CIZt6Px7wFGC/Q0wEAXhMXFU4712TS&#10;7qJsio0MQ4IAjHPo6QAAr1iWlUg7HpiJhAAAN/R0AIBXzL45HokAAAz0dBBR1ZkeSiosR0Igj5AG&#10;AABehJ4OAAAAQNABAAAAoQPDKx6Qn55A082xtG5hGvPziloHtZxzGV6uak2OpTlTE2hJtplMEyOY&#10;35VWttJpRz+znDTQFRdYaNZN8TQj9eoYv73TRScanT5bGunpPJK7JueFYSqvcdA+W4fs0tBQu099&#10;YVlWIs2+OZ4WzTZ75JxTJkXSImui7LN14EQbdfYOBfzycoBgds3ly5cNfyipsHwuEdlCKWjQ2v+A&#10;/5v8LVXUdn6IXls3i3IzTKrHt3e6aOsbTVTX3q9ZIG66Z5rm8YiIGs720ub9jdR2fkjyO619Oka7&#10;j4fRzy3LSqQtKzMoeoLyUsmBi5eoeE8d3RgfOeZ9OnyRR3quSXx+HXuWMBXl+r2NQX+fGjlHtft3&#10;6XMnZe+r0spW+rSlh7b9KoMsU2I8cs5xUeH07H2Zup4t54VhevLNxqAK7AGCBYZXxuDwozm6CjHL&#10;lBh6ZX02pUyKVC2sjzyeq+t4REQzUuPpyOO5qsf0d+/GjgdmalbO0RPCaHdRNk2Jjwz4PCrMS9J1&#10;TURE6xamUXGBJeTuU1+YdVM8lW2aqxlw6D3nlEmRVLFF/7NlmhhBu4uyqTAvCYUcgIdheGWU1i1I&#10;dXetV9Q66P2GbnfLKC4qnIruTKV756Uwleu6BamyLd2USZFUUmhlKjOhq17cki0usDBd49ETwmjf&#10;hhzKfuyDgEqbZVmJsl34b33icLdIrcmxtPI2s7vbXJxWgZhHy7ISmdY4EZGtyUlvf9rhPiZ/TXwa&#10;BPt96iviISs+jY2ec1xUOO3bkMMMpcgN7fF5R0S0eUUGfTt8iQ6d6kKBB4Cgw7+EwokfBiAi6hsc&#10;oa1lzdR8zsVsjrRotpmeOtwiGe/fviqTCTjEXc9iJUftdNrRz3RfmyZGUGFeUsCMQ8dFhdOWlWzl&#10;LDcMU9feT3Xt/VT7716vbSDlyTx6ZPFU5t9yQxvCNbWcc0kClFC4T/UQL+vduSaTqcSFoR695O4b&#10;o+f87H2ZTMBx4EQbbS1rlnyXkHdvfeKgV9Znu5/HLSszqLq5JyDn6AAEIwyvjEFpZavquO+hU13U&#10;cLaX+VnetATm3/npCZLJiL/5W51qoV5R62B+dneOOWDSZHVuEhNAlVa2qgZEh051UWlla0DnUWFe&#10;ElNxVdQ6VCfA7qnu8Oo1+SMN/HHOWveNnmdLPKRSUeuQDTj44KN4Tx3Ti7I6F8MsAAg6/Gzg4iXa&#10;Z9PuXfj8K7ZgvD6CnQ+Qk8YWlOU1Ds1WVen7Z5l/W6bEUFxUeECky7xMk+E0KjlqJ+eF4YDNIz6o&#10;e+pwi9+uyV9pEAznfAM3L2jBjMnMMfXkmxDYiwOaVXekEAAg6PAre6dLV5frt0Ps31wfyQYHVgu7&#10;VbSewrbt/BDZO11UUeug0spWyt9SFRDdv3FR4czkvwZ7r+7z+qixOyDziL8mW5PTr9fkr/s0EM/5&#10;6171oZq8zMmjuhf5gCZ6QhhZk2NR6AF4AOZ0jFJ3n76x6XMqBSNfoTkvDOsuGOdvC7wVy3z3duvX&#10;Lt2fbT7nCsg8CrRr8kca+Nq/daaxa0j5WbEmxzLDfEbyjYjotINdgvsjc8yYlhIDAIKOMenqG3vX&#10;eXIC2x3svDAU1GnCd2/zBbeaxo7+gMwj/pq+NlA5e+Oa/JEGvvbd8KUxH8PMPVvrFqaNaTWRP3t+&#10;AEIJhlf8KCYybFSt0mDhGtJfeRhZ1eBL13FzG9Ra18FyTeOBP+ekAACCDvCD/qHgX2Z4HSovAACP&#10;wfAKeE1sZDgRBXdr3xNd/eB/erf6BwDvQk9HAJkcFxlS18OPq6sJlCW/WkFHjIGx/UDdon48+JbL&#10;N8zJAAgM6Onwoy872Bn1pon6K6llWYn0yOKpVF7joG+HRsbUitNbIGv9HT/J8gYD71NJTgjMCnos&#10;15SUgKDDXxw9bL6l3RCDRAFA0DG+9Q2O0MDFS+6lfaaJERQXFa5r2ewN8ZFkmhjhnpF/680JdH/p&#10;5149X635DdXNPaMu6OdMTQjIPBrLNU03Y28Hf6lr72eerRncfjhaigssNC/TRCcanXTa0Y83zgJ4&#10;CIZX/F2pcRtI6d1yWbzzJ5GxfQj4PRn0Tpa0ahTcfYMjzE6OuRkm3UMMs26KD8j86RscIXuni7km&#10;vUNBS7LN4/re9vd8mAY7u8GXkbfGLsk2k2VKDK1bmEa7i7JpWVYiCisABB3B7/2Gbklhp1Wp5acn&#10;SF77rWcnUwG/lPV20c6NSpZlJep61XjVF+z1bLpnmq5ji98/E2iOnHQw/y66M1VXS1n8vhYEHb53&#10;nLsXH148VVcQzOed88Iw3jQLgKAjNPDveTBNjKC//caq+PcpkyLpiV9mMj+rqHUY2uJZ6HoWf2dx&#10;gUW5hyM5VvLmWCV7qjskPQNqx85PT9B9bH/ZU93BvEfl3nkpqq3m/PSEgHitfaDx9RyXQ6e6mHsx&#10;ekIYvbjWqhp4yOXdvqqzyDwABB2hY/P+RiYImJEaTzV//qmkYisusNCRx3MlrTC9L7IS2/9hG/Pv&#10;dQvTaOeaTKZAtibH0s41mVS2aS5FTwjT/QKzrW80SY59+NEcpos6ZVIkbVs+jXYXZTPbVQeqJ99s&#10;ZPNsRQa9tm4W804O8TWB9H0uhfOv9hD5arji4d11zLNlmRJDVU/lU3GBhelRVMo7e6cLS20BPAgT&#10;SQNA2/khenBnDb2yPpuZVLp5RQZtXqHcCzBw8RJteLluVC9722froCXZZiaAWTTbTItmm1W/q2zT&#10;XF09KWt31TAF+IzUeJqRGk87Hpgp+5nSytaA7h2oOtND2w82MfmRm2FiXp3OO3Cije6dN37fUPov&#10;BzvPaEZqPHXsWeK+n3wxZCH3bAmBsNb9Zu900a+er0EBBYCejtBT195Pdz9tY4Za1DSc7aW7n7aN&#10;+iVUfYMjtPqFk7q+z97pogd31hj6rqozPbT8mY+Z7m0lG1+tp4q6wB8z31PdQRtfrWdazmrXdODj&#10;jnF/T1fUOmR/Fz0hzGf7mBh9toiuDFnO32YLiLc3A6CnA7zWKlv63EnKT0+g6eZYWnVHimToobSy&#10;1WNL+MTfl5OWIGmVV9Q6qOXc6LuX69r7af42GxXmJdHUG2OYXpSBi5do/4dtVFHXRW3nh4JmI61D&#10;p7ro0KkuKi6w0Kyb4pkJsMI17bN1UN/giOR16MH48rWxWr+3kVrOuejuHLNkIrIvd6wV7nVrcizN&#10;mZpA8zJNkvNpONtLn3/V684/APC8ay5fvmz4Q0mF5XOJyIbkA1CWn57ADDGVVrZSyVE7EgYAxi0M&#10;rwCoSJkUSad33UXFBRZD+zwQSTcHO+3oR4ICwLiG4RUAFW3nhyh6Qph70uHdOWaav01fJ594c7CB&#10;i5ck294DAIw36OkA0CCegGiZEqNruefONZnMyqDqxm7MEwCAcQ89HQAaDv+3g5kwuuOBmTT75nh6&#10;v6FbMqFXeGeHeJLiaPdSAQBA0AEwzhw61UWzb45nVt+o7WkiNpa9VAAAQg2GVwB0WL+3kbYfbDL0&#10;GVuTk/I2V416LxUAgFCDJbMABhUXWOi6iDDZ3UaFvR6E/UcAAABBBwAAAPgYhlcAAAAAQQcAAAAg&#10;6AAAAABA0AEAAAAIOgAAAABBBwAAAACCDgAAAEDQAQAAAICgAwAAABB0AAAAAIIOAAAAAAQdAAAA&#10;gKADAAAAAEEHAAAAIOgAAAAABB0AAAAACDoAAAAgaFyLJBi9wrwk2rwiw/3vtbtqqOpMDxJGJY22&#10;H2yiPdUdSBggIqL89AT6ssNFfYMjeObH+CzlpyfQ7qJs979LK1up5KgdNxkEFPR0AIDPxUWF0841&#10;mbS7KJtiI8OQIADjBHo6AMCnlmUl0o4HZiIhAMYh9HQAgE/NvjkeiQAwTqGnAwAgBFSd6aGkwnIk&#10;BAQ09HQAAAAAgg4AAAAIHRheUVBcYKFZN8XTjNSr48/2ThedaHSOeRlayqRIWmRNpCXZZjJNjGB+&#10;d+BEG3X2Dvl9Wak/zzE/PYGmm2Np1R0pFD2BXdlQWtlKX/cO0aFTXWPO33mZJrJMiZHk7z5bx6iX&#10;cMrdNwMXL9H+D9uooq6L2s4P6fqM88Iwldc4RnUu3s47IX/WLUxjfl5R66CWc66gXRLtrWc+GJ73&#10;YCk3UiZF0vZVme48qqh10PsN3diqIIhcc/nyZcMfSiosn0tEtlBMkGVZibRlZYakshMbuHiJivfU&#10;0Y3xkYbW7MdFhdOz92VSboZJ8zycF4bpyTcbmePxs/4rah20fm+joUJVXFFsfLVeUnmP9Rx5Rvbp&#10;sCbH0qN3T2UKfU9+99pdNdTRM0QvrrUywYYctT0O+P0Q8rdUUWxkOL3wkFVS0PLE15+fnkBP/DJT&#10;9TPCvaanUPVk3sldY9v5IXpt3SzN49s7XbT1jSaqa+9XPJ6ShrO9tPS5kyHxzPv6WVLbp8PbZYe3&#10;rzWpsJysybH0yvps2Xza+Go9VTf3UP0LdzLfk/3YB4buA3EaYU8h78DwCvdg7XhgpmrhQ0QUPSGM&#10;dhdl05T4SEMResWWXF0PJRGRaWIE7S7KpsK8JPfPDp3qooGLl9z/zsucbOj65mWamEKUDzg8cY5j&#10;KfjLNs3VFXCIv7u4wKL7O26Mj6R9G3I0Aw4ionUL02jnmkxdx507NYHKNs3VDDiIiDavyCBrcqy7&#10;gtD6TPSEMCoptFLKpEiv319aDj+ao+v4likx9Mr6bM1zDuVn3p/Pkhxvlh2+uFahfFDKp8aOfuob&#10;HCFbk5P5nvz0BN3fMf8WNk3K67pRKXoBhldEN7Vcd/FbnzjcLTZrciytvM1Mi2abiYjo3nkpuo4d&#10;FxVO+zbkMBWMXLctf3yhkvp2+OpD/m6Nw/290RPCaFlWoq6hBmtyLFPZvlvj8No5GpWfniDZt8He&#10;6aIjJx1MS2NZViIt/YmZCUyEPNPT/f3w4qnuQqvhbC8d/m+H+5zlrmvRbDN19Q1rHlvcIjtwoo0O&#10;fNzhHkZZlpVIjyyeyqTrtl9lkCkuUrFXpbjAwgwtRU8Io3ULUhVbpr7Iu3ULUhW7tOOiwqnozlTm&#10;edA651B+5v35LKnxRtnhq2sVyoeGs7303JEWqmvvJ2tyLL3wkJWcF4bcz9vxL7qZ4CcnLUF3L6H4&#10;c7YmZ9DskougIwjFRYXTlpUZzM/kutbq2vuprr2fav/da2hzo2fvY7vQD5xoo61lzZK/E47/1icO&#10;phtxy8oMqm7uob7BETpW380UfPNvmazrob1rJhvFH6vv9to5Gk37kkKrpOCXq6wOneqiQ6e6JF29&#10;6xamKc6X4FurSscXrqvlnIsJIlbdkaLr2ETyXe2HTnVRY0c/VT2Vz/QEEF3p/l39wknJsUuO2unT&#10;lh4q2zSXbZkqVOC+yDuhspC7xr7BEdpa1kzN51zMc7FotpmeOtxCfYMjzHLOnWsymcpHGLoJlWfe&#10;X8+SFm+UHb68Vnunixl6q2vvp9UvnKSkhEjmeRMPlS3ONsueD2+Jlb3G41+gl8NbMLxCRKtzk5hu&#10;u9LKVtWxvEOnuqi0slV3K14cQVfUOjQfgrr2fireU8dUlqtzk9y/s3e63L+bYYmnuKhwzfNYnG1m&#10;Hl5+vN2T5ziWtLc1OTVbxyVH7XTgRJukJa6H1vH3VHcwx46eEEaLrImaxy2tbFVsUbWdH2K6fQVP&#10;vtmoWNnWtfczn4meEEbW5Fiv31+jvUbhuWg428v8LG9awrh65v35LGnxdNnh62t9vrxF9tni70lx&#10;T4zQo6OZb6KhFbmhZ0DQ4VH8eOU+m/bkoZKjdnJeGNb8uwUz2Jv5qcMtus6p6kwPU4CvuuNqC+VE&#10;I1sZ8VG6XEEoLmDFn/fWOeq1RFSgERE9806zrs9tLWtm0n/RbLOuAlTP8Xe9d5YZ/9ZzXVr3TOvX&#10;LkmrTavbl/9MjMw7SnyVd3qfi8+/YoOO6yPCxtUz789nSQ9Plh2+vNaBi5d0r1Dhe3H5uRq8lEmR&#10;zJAtP/QMCDo8Ki4qnBmvbLD36u7W/KhRuwtOPGHLyLH5Alzc0uULyHyNh0pcOMh93hvnqIc1OZbp&#10;mrU1OQ11s/Ppr9Wq1nv8vsERSWtJ7brsndpvSf12iP19nb3X8L0aExnuk/trtNcod53XR4aPq2fe&#10;X8+SXp4sO3x5reIeGk/36PA9mXzQAgg6PIqvqPjWpZrmcy7NSlXcSjBybCKi045+5t8/Mse4K0Vx&#10;1/uMVOWHKi4qnCkc+AlS3jpHPfi/NfrdJ1vZls+0G2MM9RwYyds5U5UDmq86XYbvu++GLxmvwLle&#10;A1/mXXefvmDwXO/QuH3m/fks6eWpssPX16r3/htNj46414sfegbPG/cTSW/glsDxD4Oaxg71vzUn&#10;sMdetzBNMlveCHGrkZ+lvTo3SXaVxRLrZKZw4CdIefMcjf6tkbQnIuroYQuixLhIQwWdGgd37OtU&#10;hgm6+oYNpxMfUIyGL/NuNNc43p55fz5LRnii7PD1tRq9//bZOpjzyb9lsuycHX5lDj/0DOjp8DrX&#10;0CXdf6vVVe/N8Wx+3b04Whe79earrTq5CVL+HHNPjIsYddrLpX+0xrXwQYqafi4ouC4A5yYE6nyJ&#10;8frMB0t+eKLsCPRr1dujw6/MqajDBFIEHT7WPxQ8a7PF8w4sU2IkmzHxa88DfYJUMKX9/9/e3cdU&#10;deaLHv81OZgI2kIUTBB1QwLbqjhwRtEr3B5xLNfTFq1xqrG39ejtMN4TU8Ym9Fod401Jx96emqnX&#10;CTlxrK1H+zLiaSzY27TUA22PEIrOwKjQIglsFUkEDLuDQCJ/eP+wG/ez1n5Za++19gt8P4l/oLL3&#10;s571rGf91vPyW+Caj2eTre/wRTuq62uXzC+816VcG4j41u2piDwdGilJ00TEnoZndVpd7b77DQUZ&#10;yjCp9iIzskAqmql/7az7qYC0zbHV7mL5fFjdd8TisWpzdqzNT1eOsSQ3TVnIXkduDkY6okE7VxlI&#10;sC2aP2oWC1o9R6tdpa3dfmpkgZTdZQxEO0/ra0toINqns+EgizMzTZxb7f+NxTUN0Tx3XPPxfT7C&#10;7Tvi5Vi1Izreu2S0W35Je07QERE3NKvt55t4n0pWkM5Kuxhx0XzrV6N7L3xKn5U4cVEZXSAViTL6&#10;7aQ1w9pLHea2COZnpmgCg8BPq8kmOsYFmnZwIwZ3ZUTz3HHNx//5CKfviJdj1Y7QeO9C896ZU996&#10;i7TnBB2RUX+1P+SLJ9A2Ss/ThPeCrWXOVFNlqyh1yhcHiqWi1On3xUXaffeehVHasvlbIBWJMvrz&#10;V5c7rI5Lu0U22BbmYFtqvS3W/F9tO4mVp9VonTuu+fg/H+H0HfFyrNoRHc8IzuaVGcrOnKbvBwQE&#10;HRExePeekh2vOC/d8NsxVywMfqFd6lST4Jh5s+LGQoc45yXLrvWL5Gh5oc90vtpV2p6FUd7Do8EW&#10;SNldxkAdgneGRzN1L6KmZzYSGGj/vz/a/ARGE2NFQ7TOXTiM5CiJ12s+ns5HuH1HvByr90iNZ4pl&#10;1eMPzyNpzwk6Ik67gGjvL5cE/Z3NKzMMvYZdu4L65WcXG+rgKkqdyiKnvjujfi8M7+9In5UoZWsy&#10;leHRYAukIlFGf85qVsUbqXsRkcotS3TvbAkWGMycniAVpc6gn13+dI7y2Z9ccMVs243muYvXoMPO&#10;az7ezkc4fUe8HKt2ROeJxWnKQwVpzwk6Iu5YfY8yBFeclx7w5lSSm6Z7Q6U/1c29ymfPnJ4gf9hZ&#10;EPDiLMlN0yXaOVF3LeB3eA91bi/JUaL4YAukIlHGQB2CdrTj8I78oJ2W9hXjRt/Zsmv9ooBPZNrP&#10;7rszGtM7QqJ57qxiZoFvrF/z8XY+wuk74uVYtSM6GwsdykMFac8JOqLiwAdtupvTmVeLlGG/7DlJ&#10;UrlliRwtL1QabTAvH21RLmznvGSpe6NEKkqdymp478/31nnTHfTG5x2tez9FGF0gFYky+usQXv9Q&#10;fevrhlWOifle7ZPmmVeLdJ1WVW2Hqf31+7bmyeEd+cpK9pLcNHlv1wrdZ7/yx5aYb7vROneh0i4g&#10;LluXo5xj5d/WZErPsY3Kn1i/5uPtfITTd8TLsWpHdLy/n7TnkUWejp+0dA/JziONykWxLCdVluWk&#10;ylsvLff5O1W1HYZS/3bdHpFfHW6Ud3erHZeR1MGdN93ywu8bg36Hdt+9x+eXjEXxkSijP3VX+mXP&#10;8YtKPTvnJU/M+QZSVdvhM4Wzv3J6ho43rHLIhlWOgP9/z/GLcdEhRfPchUK7gHhZTupEMBHJ+XW7&#10;rvl4Ox/h9B3xcqzanB0epD1npCOq6q70y5Y3vzb0RsM9xy+aSpnb0j0km37XoCxgC6amySXrKhsM&#10;jVRoV2mLPJgaMPo66EiUMVinYLTuPR3WziONhgMOkQdrM/Ycv2jos7e8+XVcLS6L5rkLpaw1TS6f&#10;/zZzeoKpxcSxes3H2/kIp++Il2P1tXZDu94DjHREpfNeV9kgZWsyZfGCZOVpeHhsXE5+1SU1Lb3S&#10;dXvEdOfYdXtEnnv7ghRkpcgTi9NkbX66smhL5MFq8e9+GJATDT2mL8jzrX3K550NYYGU3WU0Uveb&#10;V2bI/NQk2fZktu7JpKq2Q24MjIQcEFQ390r91X7ZXpyp+/yaJpc0fT8QtyvZo3nuzNr9fqu0X3fL&#10;piKHroyRzkxr1zUfT+cj3L4jHo5VO6Jz6doAuTmi4JH79++b/qXMsrOrRaSB6kMsK1uTKfu2Plz8&#10;R5rw+FWSmyZHywul786oFL72JRUC0zavzFCmzegPooPpFQAxz5OtdniUJ1OEZt3P1bTnBBwEHQDg&#10;kycpl/f2asAo7VtzT37VRaUQdACAXuWWJRNJuf70LU+nMK/8aTX/CAtICToAQCd7TtLE4r+aJpep&#10;3ViYum3GY/aMaXJ4R76ygPTkV10sII0idq8AiFldt0ekpsklvYOjprZHY+o6uC3fb7r6zptu2hFB&#10;ByNlJn4AAB3uSURBVAD4t/v9VioBhn1/w+0z6Oi7MyovH22hgqKM6RUAwKRxoaNfSc0+PDYuVbUd&#10;Uvjal6ZelwB7kKcDAABEBCMdAACAoAMAABB0AAAAEHQAAACCDgAAQNABAABA0AEAAAg6AAAACDoA&#10;AABBBwAAIOgAAAAg6AAAAAQdAAAABB0AAICgAwAAEHQAAABY4e+ogqmlbE2m7NuaN/HzziONUnel&#10;P2bLV1XbIYfOdU7Kc1GSmyZHywunxLFGW0WpU9bmp4tzXrLy95033bKusoEKAgg6ACA82XOS5MQr&#10;RZI+K9Hnv6fPTqKSgAhiegXApHVwW77fgENE5FLnAJUERBAjHQAmpYKsFFmWk6oGIR+3ybH6HioH&#10;IOgAppa6K/2SWXaWirCJI02dOjl1vouAA4gyplcATEqPJSYoP98cGKFSAIIOAAAwFTC94kdFqVNE&#10;RHatX6T7t+GxcTn5VZfcGBiR6ubekL+jJDdNljpSdN9R0+SS9utu00PBFaVOWbEwVZnH7rzplvOt&#10;fRHZipk9J0k2FGT43JroqTMRCbksm1dmyKrHU2XDKocl9WX3ec6ekyQHt+VPnI+aJpd8fumWJVuU&#10;rW47/tpP351ROdvokhMNPTJ4915Erj3PsW17MltmTldHK6pqO8K+7qZ6eSPRPgF/Hrl//77pX8os&#10;O7taRCbl5vaKUqfPG5A/nTfdcuCDNmnpHvLbIXnnYijZXyddt0fkvV0rpDgvPazP9r4Z738+T9fh&#10;aW+gFcdaZEFqki15Og7vyNcFA4H4W9DnK0/Ht+39UvlCni6QCbW+rD7P2jJnlp2VgqwUeXd3oc9z&#10;suf4Ralu7g2apyMSbcdo+/EuX8+xjUqQs/v9VkuuvYKsFHl102Ld4k9f+u6Myusfturarpl2GG5e&#10;FCvKG6gdGV30Guz3Qm2fgB2YXvFy5tUiUzciERHnvGR5d3ehZM9JMvU9wW4aRj+7otQpb720POgN&#10;Y+b0BDlaXijzUpNsqTczAYeIyL6teVK5ZUnQ/7diYaqc3rs6aMBh5lzYfZ43r8yQ03tX+z0nrT1D&#10;YdW1VW3Hc0My0n48o0GekSGreerMyA1cRCR9VqIcLS+0rTyTrbyRap9AMEyv/KRyyxJdB3LqfJd8&#10;dvGW8rRYkJUizyyfKy+uzVZu6Ae35ctzb18I3nE/leN3OHP2jGlS/nSO7rN3PZXj82ly88oMn8Pr&#10;H33jmihzQVaKPP8PjomgwPuzrRoZ8jUcr32CLFuTKZuKHErw8OLabDn1dY903fa/wM/7sxva+uRP&#10;3/aEXF+ROs9vvbRcREQuXRuQtz9pl5buISnISpF3fl0gfXdGAh5vpNqOp/14PwH7qmNt+zEbrBlR&#10;kps2UWfeIzWfXHApT+ybV2bIc//VoZw/T3kimck13sobqfYJEHQYlD0nSXcz9jfE2NI9JC3dQ3Kh&#10;o18Z+l6WkyqzZ0wLOu/t6bx9TWsM3r0nB05flavX3UqntmGVQ94406589uwZ02T/8+oNw9dwrKe8&#10;Td8P6DpKK2x78mG9DY+Ny/Z3LvjstI7V98ix+h754kCxEnhsKMgw1AH7OjYz9RXp89x5060EJy3d&#10;Q7L9nQuSmRb6SJNVbcfjN88uVn72Nd3gqYf2625dgGKF2TOmyaGyAl3g7CtQqm7ulermXt3U2K71&#10;i6SmpVe6bo/I7vdbJ3431OmKSJY3Wuxon4ARTK/8dOPTdiLB5jTrrvRLTZNL+bu/z0w29H1VtR0B&#10;53arm3vl0jU1U+KaJWnKz9uLM5Xh0arajoAdanVzr1TVdlgerHmX4dNGV9CO9L26Lum7MypVtR2y&#10;5/hFQwGHkWMLVl+RPs+/P9uu+7uu2yNhr5+xou14bsjemTprmlwBz8Wx+h7L24+vdtzQ1hd0jcih&#10;c51y6nyXbhQoEuKtvJFunwBBhwFr89U58o++cRn6vfbrbuXnBQbWSwyPjcuJhuBPW9/9oN44tDkH&#10;vMts9DMPneuUvjujltWb9qkow8B7LKqbe6XwtS/l0LlOQ4vVQq2v+T7ORaTO8/DYuC2dt1VtR0Rk&#10;U5FD+fmNM+0Rbz8iIhsL1XK8+e9XDf3egdNXlbJsWOWQ2TOm2d5XxFt5I9k+AYIOg9ZVNkhVbYec&#10;Ot8lw2Pjhlb8i4hcDyHZUOdNt6Gthz+OqP/nsaSHHdTsGdOUKYpLnQOGtzP+R+sty+rtLz3qzbg4&#10;L11KctMsPTdG6+uGgXMRqfPcedNtSzu1ou34aj8NbX1RaT8FWSnKaEtDW5+pKQdtWXyN6Fgp3sob&#10;6fYJEHSYcOhcpxw4fVWWln9m6/fcGjTWSQW60Wk7q44bxjuRq9et63AG797TDeUfLS+UM68WWbZK&#10;/3uDx+YeuRcz59noOY5G24ml9vMzR3LI5RARudChPq0vWZBs67Ubb+WNdPsEjGAhaQhPO08sTpNH&#10;ExNC2gnSOxj+8LR26uCyy/gWN6u3w739Sbuc3rta+btlOQ8STO1av2hiN8tl11BIQ7p/Gx2Pu/Ns&#10;xTm283O17eeGiZEcK9uPdgTGTDsWEenpV8udYfNr6uOtvJFunwBBRxi8n9R9ZRqMJe4R4zdmq1fM&#10;t3QPyc4jjcoOD2/psxKVlfunznfJ1evumEk+FE/n2SqPatZ4GB0lsrr9ZMxODLkd+yrLzER7z128&#10;lRcg6IhxJblpUrYux3DCn1gxNHIvqt9fd6Vflr/y/2R7cWbQG7dn1OB/lGQbzpjJebY36KAdT43y&#10;AgQdMTayYTTxkWfr4GXXkN8n/EhKSZomItGdpx28e08OneuUQ+c6J95FsbHQoSy88+aclyyn966W&#10;LW9+HdHAI57Ps1WiNWUVD+14MpcXIOiIEb4ye4o8mArwdNC+chhYvVMjVI60JMM37khs06u70i91&#10;V/on6qyi1CkZsxN9pkp/59cFUvjal5znKAYdyUnG24SZdP/BaNcWJCeZG4HRlmXY5mAq3soLEHTE&#10;KCOZGX1ZkBqdhWDahX/zTZQjKwoZBz11ufv9Vt1IQ/qsRCnISonIaEe8nedYbD9WZqzUbu1d6kgx&#10;tdg4PzNFExTYO+oQ6fI+ZjAYfCxpmgDxYspvmdXuvQ+WmTEWLvb6q2pHt2i+8a13TyyO7lP7oXOd&#10;ugyf2q2InOfYbT9LHSmWleOvLnfI5RDRbzm1cjtvPJX3URakgqAjfmhveO0mOgJthstI0ebHKM5L&#10;NzzsvWKhtYsny9ZkSkWpUy4feUYKsozdkNqvuznPUTR4956SIKo4L93wtJs2I2c4WrqHlCydZtqx&#10;iMizmrJogymr2V1ebX4Vo8FEgXNqLogGQcekYPSptqLUqXvdeiSfiOv+rGY33PvL4K+J37wyw9Id&#10;G5Vblsi+rXmya/0imTk9wfAoyjzNcL72CZLzbL9PLriUn8ufzjFUF/4WBofqbKPLdDv2tD3tO1CM&#10;ZlWN1fJqt+D+In+uoWta2z4Bgo4Ypr3hbSwM/k4EMzsg7HKsvkf3tBooC2hJbprurbTh0mZY3LV+&#10;UdBFlwVZKUqyrb47oxFZzxGv59nO9uP91P7i2mwpW5MZsP3YURcnGnp0oweHd+QHPS/ahG1G34ES&#10;y+Vt6R6S4bGHgUf6rMSA13RBVorl1zRA0GEz7ZBp+qxEqdlf7LMDrih1yhcHiv12vpGeWz3wQZvu&#10;pn/m1SLZvPLh21Sz5yRJ5ZYlcrS80PLEV3VX+n2mQT+8I18XfGTPSZKKUqcue+n//bSd8xwlr3+o&#10;vh1139Y8eW/XCmWazLv92GHw7j1dOTascsgXB4p1N9zNKzPkzKtFuvNSVdsRsdfE213ek1916a7p&#10;wzvylWmcgqwUObwjX07vXS0zpydY/hI+wE7sXhGRV/7YotwM02clyr6tebJva+CniD3HL8pbLy2f&#10;+DnSaY19ZQP1pCD3Lpe2w7PyiXXfyVY58UqRMuy+YZXD5/ZYX2WJZGbSeD3Pdqm70i8HP25Tjr84&#10;L12K8/yvYTl1viuk9P/ByqGtY+e8ZHHOSw7aVo3uQIqX8p5o6NHltwl0PQ2PjevaNcBIRxyMduw8&#10;0qgMbQbS0NYnJfvrpLq5V5niWBaFBV11V/ply5tfG3pz5J7jF6WmxdqbfNftEdn+zgXdiEcgw2Pj&#10;cvDjtojfLOL5PNvlWH2P7Dl+0VCd7Dl+UU593WNLOaqbew23Y5EHb0rdeaQx4m3I7vIO3r1n+Hrq&#10;vOmWXx1ujEpWX4CRDgtu3kvLP5OKUqesWJiqW3B56dqAfPfDgNS09CpDo+db+yYWcs2cniAluWkh&#10;vdgs3JvpusoGKVuTKYsXJCtPRcNj43Lyq66JcluZ3Mk78Hju7QsTL0nzVX+ep+S/jY5H7UYR7+fZ&#10;zhtodXOvzzrxtJ8TDT0yePeeboeSlS8P87TjzSszZH5qks+U+lW1HXJjYCQm3t1jV3k911NJbpoU&#10;LUrTjSzVNLmk/bpbjtX3CBBvHrl//77pX8osO7taRBqoPmBqKclNU6bzojG9ASB+Mb0CTDHZc5Lk&#10;8pFnpKLUGXDHii/a5GBmX+8OYGpjegWYYrpuj8jM6QkTix43FTlkXaWxgUvv5GDDY+Pylx43FQrA&#10;MEY6gCnIe6Gic16yss3an8M78pVdFfWttyKSkAvA5MFIBzAFnflPl7Jg9K2Xlsuqx1Pl80u3dAtk&#10;K0qdsjY/Xcl82XdnVN44005FAiDoABBYdXOvrHo8VdnpZDS/iic3BKMcAMxiegWYona/3yoHP24z&#10;9TsNbX2yZl8duSEAhIQtswCkotQpjyYm+Mw26i93CQAQdAAAgJjE9AoAACDoAAAABB0AAAAEHQAA&#10;gKADAAAQdAAAABB0AAAAgg4AAACCDgAAQNABAAAIOgAAAAg6AAAAQQcAAABBBwAAIOgAAAAEHQAA&#10;AAQdAAAgbvwdVaBXkpsmf+lxy+Dde7p/K1uTKfu25k38XFXbIYfOdVr2vUfLC2357Eh/dzSPBZGn&#10;vS52HmmUuiv9HF+c9geAXRjp8DJ7xjQ5vCNfjpYXSkpSAhUCAICFGOn4yeaVGfLWS8upCAAAbMJI&#10;x09WPZ5KJQAAYCNGOmJI3ZV+ySw7y7EA4BrCpMRIBwAAIOgAAACTB9MrFtq8MkNWPZ4qG1Y5lL+v&#10;aXJJ+3W3HKvvse27S3LTZKkjRXatXxTx746H46kodcqKhamyLOfh2p2+O6NyttElJxp6fG6PtkNF&#10;qVNERHdcIiLDY+Ny8qsuuTEwItXNvTHTDnzVXedNt5xv7YvoFk676i5Wjs8qBVkp8sTiNNlY6JD0&#10;WYnKv1XVdshl15Cp7b7Zc5JkQ0GGz887db5Lbg6MxF3/guh55P79+6Z/KbPs7GoRaYj3g9fug/fn&#10;0rUBee7tCyLiO0/Ht+39UvlCnjjnJQf8nM6bbjnwQZu0dA8ZKo92X77230v210nX7RF5b9cKKc5L&#10;t/W7jdSd9+8Y+Tw7j8c7ENz/fJ7MnB54C7SnfD3HNio36t3vt1p2w/R1swzl+CJRb0brbnhsXCqO&#10;tciC1CTb8lhYWXd2HJ9255vZdqM9vj3HL0p1c6/pazJ7TpLs/eWSoG3A06ftO9kqXbdH/P6f2TOm&#10;yb/8U76hz+u7Myqvf9g6qXKzwB5Mr4RpxcJUOb13ddCAQ0TEOS9Z3t1dKNlzkiz7/jOvFhnqFKz8&#10;7mABR6wcT9maTHnrpeVBAw7P07PnSdpqZ14tMnXTDOV8Wd0OKkqdhupu5vQEOVpeKPNSk+Kq7qw8&#10;vurmXhkeG5/4eU3+XFPlXZufrgQ5oYxyleSmySe/LTbUBkREluWkyie/LfZbR9lzkqRmv/HPS5+V&#10;KEfLC6VsTSY3BQTE9EqYvIdkG9r65E/f9kxE+7NnTJPyp3PkxbXZSie266kcS56gdz2VM/H9NU0u&#10;+fzSLdu/21fAcfDjNkuGV608ns0rM5QnU1/npyArRZ7/B8fEdJjZm5sRlVuWKG1E5MGQ9GcXbylP&#10;4gVZKfLM8rm64zu4LX9ilC1S7WDzygyf0zMffeOaKLO27rw/P9brzo7j+7TRNfF/Zk5PkM0rMwwF&#10;DwVZKcoDy6eNLtP1lD0nSQ6VFSgBlGfq0PtBQDuiMnN6gpx4pUgKX/tSN8Jx4pUiZSrF13STto5E&#10;RPZtzZMfR8dDnh4EQcek5r0l7fCOfOXi8QxZG+Xrxjt4954cOH1Vrl53K8OvG1Y55I0z7WGvI/CU&#10;19dQth3fbWfAYfXx/ObZxUFHYlq6h6Sle0jar7t1AYoVsuck6W5WnqFzLU9ZLnT0K3W8LCdVZs+Y&#10;FvB8WVlvs2dMk/3P5wU9x57yNn0/YEtSPbvqzq7j++ziLaW8634+19CN95nlc3WfY9bBbflKwOE9&#10;Hezt0LlOuewaUuoofVailK3JVI7/X/4pXwk4Tp3vkgOnr/qt94++ccm7uwsnyrD/+Typv9ofsXVS&#10;iC9Mr1igqrYj4I23urlXLl0bUP5uzZI0y7470DyqVd9td8Bh5fGUrclUOs2aJlfAqZ9j9T1SVdth&#10;ebvYUJChe5oOdiOqu9IvNU3q0+7fZyZHrB1sL85UbmBG2nY81Z1dx9fSPSSdN90PAx7ng4AnmGcL&#10;HcpogpG1NtrrUrs4+p//tcVUHW0qciif5z2lUtPk8hlwaI+94liLMoKyvZhpFhB02GJ4bFxONAS/&#10;8X73g9rhz7dgDjzU734s0dx7ZXwFHHuOX7Q84LDqeLw7URGRN860B/3MQ+c6pe/OqKXH4z1XLyLy&#10;0TcuQ7/Xft2t/LwgSFuxsh1o1xcY+dx4qjs7j+98a59y491YMDfodeUdAHn/vlFFi9TA8WyjK+gI&#10;Q9Xn15SfnfOSJwKkp5bNVerHyLXjCWa8g9ptT1o/3QaCDvz0dGJkGPHGwEjUvvvHEfX/PJY0zfB3&#10;+Ao4dh5ptGXO1orjmT1jmjJH3tDWZ3iY9z9ab1l6POsqG6SqtkNOne+S4bFxw0+x1022Favagbbu&#10;LnUOTKq6s/v4tAFMyc8DBx3eN3hfv29EgTPV9Gd03R6RzptuqWlySVVth5Tsr5uoB+9FsGbqRxvU&#10;zpyeIAVZKdwgoMNC0jB9f8Nt6P+5R6yf37w1aOzmdD3EgMdfwGHXtjgrjkc7ZdBh8PyIiFy97rb8&#10;mDzTOsGGqGOhHUz2urP7+Abv3pOGtr6J6YlA63Fmz5im3ODNBMf+gqi+O6OGP2NdpT7jQUFWijLy&#10;YqZ+REQuu9TA8GeOZNPTRSDoQBB/Gx2P2nf3Do7a9tkrFqbqVvg3tPXZug/fiuPRTluZGWFq7Yle&#10;B+lJ6PRoYoLpnSBWtQNt3WlvIvFed5E4vi/+fEtZE7G9ONPneqKNBXOVG/wXfzY/UpSVph5P353w&#10;RlMdms/btX5RWDu6zIyogqADU5x2q6KISHFeum6le6x5VLNOwcwIk5ndSqHyzgWy7clsQzlEosU9&#10;Mj6p686O46tu7lUSjq3NT/cZdPyXxx+OuoSamyM5ST1+oyNefoOExNhtiyDowBT18rOL5ev2/ojc&#10;ZKwIOmJBSW6alK3L8RnIxbKhkXuTuu7sOj7vnB3OecmSPSdJuV5mz5imjIaEkpsDIOjApDM8Ni6/&#10;Otwo//MfcyY6SaMJq6IlmtNd/p7OjQ5Re7ZmanMpREtK0jQRGZm0dWfX8WlzdmwoyFBGO7TbSUPJ&#10;zREJdmyJBwg6EDDgaOkeku5/a5V6Z+rEkPGynFSpKHXG5MuwtEFHsol5ZSvT04v4znwp8iDZkqec&#10;vuqwJDctJurSkZZkeCGgkZwUsVZ3dh2fJ2eHZ5HnxkKHUlbvbbuh5ObwZ+7s8Nrvj5prhzUZIOhA&#10;xJz8qmuiMxy8e0/e+KhNycy47clsqWnpjblpFu3CUTP5UDLTrA06jGRF9WWBTe8xsbPusuKg7iJ5&#10;fOdb+yaCjvRZiVKQlSIt3UO6tOeh5Obw+EuPurskfZbxMm5emSG/eXaxnG10yY8j9+RYfY+4+tX6&#10;WTQ/WQCrkacDhlQ390pDm5r86A87C2KunPVX+0PuOJc6rMsrUJCVYioraiw8YYZTd08sTov5uovk&#10;8WnzZXjSnWs/p6Yl9Hw3g3fvKS+aS5+VaHhEZn5qkqTPSpRd6xfJvq158t6uFdLSPaR83jKnuXU0&#10;FaVO+eJAsVSUOmNmtA4EHTEr1tYCxKL/9W+tSqfknJds25tZw+mIvdNRF+elG+6IN3qlpA7Xzxzq&#10;Da3dRB4LbTbOSNadd1bJ4rx0w1NOKxamxnzdRfL4PDk7PH7xU04O7/JdujYQ9khhvSZpmdH049p6&#10;8uTkuNSpJvgy89bYjYUOcc5Lll3rF8nR8kLZvDKDThMEHQQd4d2U3vioTfm7XesXxVzmwU8uuJSf&#10;y5/OMfSU5v10bTWjoxcVpU5l+D3SIx91mnwRe3+5JOjvbF6ZYevOHCvrLpLH5517w/NiNe/y1f05&#10;/AWkn1+6pbvxBwuyS3LTdPXkGZnR5gt5+dnFhgIz7fXTd2eUN82CoMMMq+f3JwvtNIuISOULeTFV&#10;xmP1Pcq7Ml5cmx3wia0kN83y19r/1eU2fTMws1vDzrrTjhQFGs0qyU3TvbU1lusuksdX3dyrjAxu&#10;L3kY/A6PjcvZlvCDDu07T9JnJcq//rP/ac/sOUnyv/97vvJ3NU0P39dS3dyr1I9nGjVQ4OHr+jlR&#10;d43OEgQdgWjfS1G2Lkd50sFD8TDN8vqHrcrPnnlr71GZ7DlJUrlliS3bU1u6h5TAJ31WotTsL/YZ&#10;/Hjmwv3dNCOde+TAB/rRrDOvFinXgXfdWZ3gzO66i+Txeefg8B4JqG+9Zdmr3/edVK/HZTmp0vh/&#10;/puuvipKnfLJb4t1IxLal7q9fLRFd33XvVEiFaVOJfjzd/103nT73GpbkpsmPcc2Kn8w9bB7xc/T&#10;1bKc1ImLItSMgZPV4N178odP22Xf1jyl4/62vT9m3rVQd6VfDn7cppSxOC9dScqkdep8l+kU5IG8&#10;8scWOb13tXLT2bc1TymTL3uOX1R2CmXMjuyoW0v3kOw80qjcTJblpMqynFSlXN6qajssHaWxs+4i&#10;eXzanB0e2mmRcHTdHpFfHW6Ud3c/DJCM1Nfw2Li88scWXfDj6/M813iwOui86ZYXft9IJwlGOox0&#10;tDVNLp//NnN6guU5HOLdsfoe3TTLO78uiLky7jl+UXlqC3SzOvV1j+VtaueRRkPfL/Lg3TYl++t0&#10;Q9xmdxFYFbRtefNrpRyB6i6cXRjRqLtIHZ8nZ4e3vjujlr/DqKV7SDb9rkGZagnk0rUB2fS7Br8P&#10;CWY/T+TBNM26ygbLRnDASMekt/v9Vmm/7pZNRQ7dQqtoZ2eMRW/++1VZ5pU0LH1WolRuWWLrG1XN&#10;qm7ulermXqkodcqKhanKgsDhsXE5+VWXnGjokcG793QLYq14kVrdlX5ZWv6Zz+/3dP7f/TCgy3ni&#10;nedh5vQEKclNs/Vle/5uPOsqG6RsTaYsXpAsG1Y5dHXnKbcdQbnddRep4/Muj4jIWZvSnnfdHpHn&#10;3r4gJblpstSR4vP9NFW1HXLZNWSoLXk+z/NCvbX56bp+0XMOPNcQEMwj9+/fN/1LmWVnV4tIA9WH&#10;yaQkN00ZcjeakAoAYAzTK5hUsuckyeUjz0hFqdNUjgERfXIwM68+BwAEx/QKJpWu2yMyc3rCxIK3&#10;TUUOWVdpbFDOOznY8Ni4Ls00ACA8jHRg0vFe/Oacl2xoy/PhHfm2bWkEADzASAcmnTP/6VIWHb71&#10;0nJZ9XiqfH7plm4BXUWpU7dAzlfuAgAAQQegU93cK6seT1V2I2xY5VB+9sdf7gIAQPiYXsGktPv9&#10;Vjn4cZup32lo65M1++piJsEZAEw2bJnFpFdR6pRHExN8Zob0l+sBAEDQAQAA4hTTKwAAgKADAAAQ&#10;dAAAABB0AAAAgg4AAEDQAQAAQNABAAAIOgAAAAg6AAAAQQcAACDoAAAAIOgAAAAEHQAAAAQdAACA&#10;oAMAABB0AAAAEHQAAACCDgAAAIIOAABA0AEAAAg6AAAACDoAAABBBwAAAEEHAAAg6AAAAAQdAAAA&#10;BB0AAICgAwAAEHQAAAAQdAAAAIIOAAAAgg4AAEDQAQAACDoAAAAIOgAAAEEHAAAAQQcAACDoAAAA&#10;BB0AAAAEHQAAgKADAACAoAMAABB0AAAAgg4AAACCDgAAQNABAABA0AEAAAg6AAAAQQcAAABBBwAA&#10;IOgAAAAEHQAAAAQdAACAoAMAAICgAwAAEHQAAACCDgAAAIIOAABA0AEAAEDQAQAACDoAAABBBwAA&#10;AEEHAAAg6AAAACDoAAAABB0AAICgAwAAgKADAADEuv8PZolgJXCr320AAAAASUVORK5CYIJQSwME&#10;CgAAAAAAAAAhAAzSm3CUkQAAlJEAABQAAABkcnMvbWVkaWEvaW1hZ2UzLnBuZ4lQTkcNChoKAAAA&#10;DUlIRFIAAAIdAAACYggGAAAAYxRw8wAAAAlwSFlzAAAmcgAAJnIBISuX7gAAIABJREFUeNrsvX1Q&#10;VFe67//kVurSzEEarJ8KRG0FFRWDL60YxAwCnh/xbUCcc8W3EzQnE2KccJJJQjJmruUkOtFkkoNj&#10;IkmOo46oeE+CMqjoHQFJYgiaRjE22igEIoFGqoRGJjZ1T13vH57d7rX37t17N737Bb6fqlSlsffq&#10;tZ/19l3PWutZj9y/f5/coWDK9gVEVEUAAAAAAAr4bzABAAAAACA6AAAAAADRAQAAAAAA0QEAAAAA&#10;iA4AAAAAQHQAAAAAAEB0AAAAAACiAwAAAAAAogMAAAAAEB0AAAAAgOgAAAAAAIDoAAAAAABEBwAA&#10;AAAARAcAAAAAIDoAAAAAANEBAAAAAADRAQAAAACIDgAAAAAAiA4AAAAAQHQAAAAAAKIDAAAAAACi&#10;AwAAAAAQHQAAAAAAEB0AAAAAgOgAAAAAAEQHAAAAAABEBwAAAAAgOgAAAAAA0QEAAAAAANEBAAAA&#10;AIgOAAAAAACIDgAAAAD4CY8+NiPrnDsPhvz3R8NG3g+GBQEAAACVLPjPsfT/DcEx9FEiSnbnwb5H&#10;/pP6HrmLmgMAAACoZN4j/0l0f+i9N5ZXAAAAAADRAQAAAACIDgAAAAAAiA4AAAAAQHQAAAAAAKID&#10;AAAAAACiAwAAAAAQHQAAAAAAEB0AAAAAgOgAAAAAAEQHAAAAAABEBwAAAAAgOgAAAAAAIDoAAAAA&#10;ANEBAAAAAIgOAAAAAACIDgAAAAAEDI/CBMrI37iSXvzVSsl/O3ayijZt/pPqNHdv+zUtX5Ii+W+7&#10;PjlKOz46Omjs9+PlEsm/X7zUQJnr30QF8yCrMpLp8Skx9Nt3/gxjeLnOyvUT//Kv26j8nAmGBRAd&#10;AIDAJ3FmLOW/uI7mzJxKx05WwSAAAIgOAIDnkfOaAQAARAcAYMDkrltC//rcKhoW8jMYAwAA0QEA&#10;0IbY6Cj63W+egSEAAAEDTq8AAAAAwCvA0wEAAB5ix0eD69QZAJ4Gng4AAAAAeAV4OgYxXLyGp7OX&#10;Mn+v+OIima83D2hGFhsdRZlPPUnpKXMpduI4x9/v9v1E+w6X0Rc1l6nmkkWT98rfuJLGPDZS8rTG&#10;geITZOv9uyazzcSZsbTml/8/87sHik/Ql9/UO42/sGiBkeKnTqDEOY/TnJlTJb9z7GQV3frxtqY2&#10;U2NbIqL1q5c53ZyqZX4Ha531d9sQEY0IH0YbVi0W2YfoQdygKw03EWcEDJhHoqYvvw8zKOuM/SE4&#10;mLNn+AGLEmfG0rbfPifqOKR46497qfDgSVUd05ZXchQdz6z44iL9Zstu6uq+65HgYHJlIMWB4hOK&#10;A2Qd3/e2pCjg7LNogZH+/d82O31eWF6rMpLp5edXU1TECFV1wnKjhd798JDTzj133RK3N4+mZm0i&#10;S3O75L9tf32DaDBTwsVLDZT/1kdO0x1qdVZtcDBf20Zt+fPL29m7tlu7aM5Tz2HQcMHa/xNLUf93&#10;2JB7byyvDDJy1y2hz/b9QVEHRUT0u988Q9tf36B4pnjqyHuK40Gk/XwOnTryHsVGRw3onWKjo6jy&#10;P95XJTiIiJ7OXkoXT39MiTNjB+zh+ODtl2S/88OPVqYDf29rnmrBQUQUO3Ec/fu/bXZ4HLRmRPgw&#10;qvyP990SHEREc2ZOpdK/7KRFC4yoswHWnt0pf0+UNxjaQHQMIlZlJLs1C346eymtykh22XkXfbRF&#10;9UAaFTGCij7aMiDBUfTRFsWdrtTv7/vT7wYkPHb94WXZOBh3+36is1/UOWa67g7gfF781UqXZeIJ&#10;jn6y1W3bcgwL+Rl98PZLNCJ8GOpsgLRnTnC4U/5cecdNjkanCyA6hiqPRY6g97bmuf38s2szZP99&#10;x+82ujVz5zpxd9mz45UBPc91krv+8LJbg+Iza37h8vfPVtdSV/ddio2OUu2NkWPLq8+6lWc1s+iB&#10;Cg6+jTesWow6GyDtmYjoj1s3uV3+w0J+Rmk/n4OOF0B0DFWEneSuT47SjJSn6bEZWfTYjCx66497&#10;6W7fT85nhRPHOfUG5K5b4nQTJDfT3/XJUcdvPTYji3Z9clT295SQv3GlbKeo5jejIkbQS8/9kyaD&#10;z/kLVx7MMP/HU06/c6D4BP1y/RtMfl3l2Z2BXK2gkssvv/48NiOLXtlSQBcvNTh9Jj1l7pCvs4HQ&#10;nokebHCWEw3t1i566497/dY+AKID+Al3+36iX65/g3Z8dJS6uu86/l548CSt//Vbss/+PHGG5N//&#10;xy/SnD5judFCTy57XrTpdcdHR+nJZc+T5UaLW+8xInwYrV+9zOk7pmZtkvzNjH9+jdqtXZLPPZ29&#10;1OOeg7t9P9GR0moiInrCOM2pOPrtO3+WPBnB5dlZZ/7LX6QynwsPnnQMAqlZm5zm69jJKpHA4W/2&#10;XJWR7FRQcfnl1x8ioiOl1fTsyzucC7vIkUO6zgZKeyYieu7p5bL2WbzqFdGGVFftCwCIjiHIS29+&#10;4PTYX80lC1V8cVFVeokzY516G+72/UTP578nGpw4urrv0vP577n1HhtWLXa6j+LfPj7i9LSEpbmd&#10;/uc7n8im6y4Hik+IBnJ+x+/uoGtpbqd9h8scYmHXJ0dp1ydH6V/+dZtmpwCOlFY7Zq/cf3f7fqJ2&#10;a5fs0cuu7rt0trrWqWfGHVE3WOpsILRnTtA78wK5so+luZ1efON9dLTAbRCnYxBhudHi8hy9+Xqz&#10;U7fqmMdGqpotlZyolD0qyXVSx05Wqb4BNXHO4047RVdHAsvPmchyo0Vy4HF385uzI8xK4jqsX72M&#10;bHf7ZPPtq0iW/N/0xO8PDx/mdMAa7HU2ENqzK+GtxD41lyx+YR8ATwfwMd+Yrrr8Dv9opxKcdVxE&#10;RGVnzitKg9vzoAZnM7ELdeYB2SJhVpzqvLia/Tu+13HbqQfgd795hn68XEK7t/2a8jeu1HSDqFbk&#10;rlsiG1tmqNfZQGjPRET60H8YFPYB8HQAH2Pr/bvL7/TY+lSlOXXSeNkZjxK446SKvRwyG+Da2jsH&#10;ZIthIT+jxJmxqiJP/u1craLvnamqdXkagBuwuVMuXHTP46e/dDnD9CZcdEqiB/tKtDrNMVjqbKDY&#10;hohoaqxzb9/NlvaAsQ+A6AC+7qTu9nk8zWHD/sHp7F8pXd136W7fT7KxLviMGxvh9N+ezl464DgY&#10;YfoQVd//7lqTou8dP/2lbPhwVyKEC8f95yOnVC1ReAq58PKos4OjPRM9OI7rzD5K650/2AcEJlhe&#10;GUS03nLtam3+oUNdBx4i3YH/2KFuB/vdvr8r/q4+NERTOxnGRKj6fssPylzYluZ22vrup+4PliE/&#10;oxd/tZIuVx2g3dt+7ZUlmBHhw2j76xvox8sl9OKvVnp9nX6w1NlAsY2cfe7e/XtA2QdAdIBBCGYy&#10;RHdsyr0OR0qr6ZUtBQOOZ7B8SYrm4bi5EOGeiKCKOhv49ulFDA4A0eE/aOXq9Jffcz6bke6InLlo&#10;B6XoULnUcaS0mibPXzvgYEpahuMeET5MVYhwy40W2vXJUXplSwEdO1nl1+WFOuuefUIh1oAXwJ4O&#10;DxA6LMSrz3m3g/q75MzImYvW+ezqHzySH2dHV7XE3f0V3DFY7np7tfs9OOGRu26JWzeHyrFh1WJZ&#10;wdFu7aLP/lopeZ15UkI86mxAiw4n9hkG+wB4OvzH09HbJyMe3Gt8cs/J/Z43cbYOriYQ1IjwYaoG&#10;W7m1bLnjfv5K+TkT7fjoKE2ev5YJyKWUeXM8P8g7i/bKCbs5Tz1HOz466jJOhD/iizo7GOwTFTEC&#10;9gEQHf6C3GbCyW5emiTn7nXnKJwWNFianf7bwp/PUpSG0u9xfFvf6PTfRkeNCvi6xHlA+HdayIXe&#10;njJpnEd/P3FmrNMB4+KlhgF5ku744NSNP9TZQAL2ARAdAYDc+fVhIT+jRQuMqtKLjY6SdW+7sytd&#10;C+SOiyp1s6t1x3d133U6CKf9fI7L2diI8GH04+USunj6Y8rfuNLxn5abMrnf5f/exdMf04+XS1z+&#10;7o6PjtLKX3nvKnW5I8k1F79z+bxcHIwuPxAdvqizgYScfR6fEqMojUVp8zAoAIgOLeHOpTvj96//&#10;SlV6v35mhdN/u9v3k98EipILArR8SYrLATVxZqxbxzDPVDkPyOXqtlguqFVUxAh68VcrHf9Vluym&#10;4/ve1sROf9n1Bl2uOsD8HicqM596ckD1S+1RxoHgKkz8ogVG2QBo/hBp1Vd1NlCQs0/W0lSX9nF1&#10;Qy0AEB2eaqzVzgfCqIgRdHzf24o63fyN8vEQlIb69pbYkjutsGfHK07fOTY6inb94WW3fvf46S+d&#10;/tvT2Uspd90Sp78pt1/hdGWNJnYqr/ja6b+9+KuVLj1hqzKSnS55KAmHLURuk7LcUmHaz+c4jQgb&#10;Gx3lUlwP9wPR4as6G0gTKGcXxQ0L+ZmsfRJnxtIHb7+EwQBAdHiDk3/7Wvbf58ycSperDlD+xpWS&#10;HXf+xpV0fN/bjhDY7gxgvuBPez93+m+xE8fRl2V7KH/jStG7lv5lp9vhs7lLt5zxu988Q7u3/ZqZ&#10;la3KSKaij7Y4HbzbrV0ePwXCcaS0Wjbi5b//22ba/voG0SwycWYsbX99A723Nc/ps19+U+/URnLi&#10;gS90+MtLN1vaZb12+/70O0bUxUZH0fbXN1BlyW7NwqEPhjobSBwp+d+y9jl15D2mDnBLh5/t+wM2&#10;kIIBgSOzamaz50x08VKD08vI+DNbV8LCGe3WLjpSWu1X721pbqcDxSecBpHiImm6+87O2Prefppr&#10;nOZ0EFi+JEWVG1zrK7lffON9+mzfH2Q9NGoDcVV8cVH2BEm7tcupff793zYzn6803CRLc7vjenpn&#10;tuMuqPvdb55RbYPosZF+sTToqzobSH2Z3E2xUREj3K4DAMDT4UHy3/powNEmfTkwustv3/kzXbzU&#10;4P4gIHM6wxld3Xc9Zo9dnxxVdcmbO9RcstBbf9zrsfTarV30my27Zb+j9DI6Ijb8+5/2fj6geuzs&#10;2fipE4Z0nQ0ktr633+13tNxo0bQfBBAdgDeDWv/rtzRpcG/9ca/mA+NAyFz/plud+K5PjtL/+muF&#10;2wP5L9e/oeqyLqnf91ZAscKDJ+mVLQUDr2c3Wmjtxq0uT4Mc+F+nFaep5+3zcPeemHZrF/1y/RtO&#10;9x252og6FOpsoNDVfZeez39PtfCw3Gih5/Pfc3r3ito7bgBEB1AwEK7/9Vsemwnd7fuJ/uVft2m2&#10;38DTnbiawFZv/XHvgAf8mksWWrzqFdXhty03WuiX69/wegTTI6XVlJq1ye1w4bs+OUqp//SyomUK&#10;S3O7YpEjDKx2pLSa/uVftykWdMdOVtHiVa9QzSULma9Lx3pQcqR5KNTZQJpEpf7Ty4rr6rGTVYrr&#10;JgBSYE/HAAbC1H96mfI3rnQrvLUvZuGeYsdHR+nPR07RhlWLKXHO46I9LgeKT5Ct9+8efa+u7ru0&#10;afOfaNPmPzk2AEqtx1tutNCZqlrJ8N3e7syF+XVWT7g82+72uSU8j5RW09kv6mjDqsX0y1+kivZ4&#10;HDtZRbd+vC15Iqj8nInKzz3n9Fr7i5caqObid/TnI6cYr8sXNZed7ofYsGqx39VpX9TZQGLT5j/R&#10;oc/+N/08cYaoDnEh8Y+f/pIRGwiDDtzhkajpy+/DDANnVUYyjX0sQrLj9uQAAwAA/sCPl0sk/17x&#10;xUX65xf/AAO5YO3/iaWo/ztsyL03PB0egn/iZNPmP8EgAIAhSVt7J4wAIDoAAAA8iLtSWbKb7vb9&#10;RPsOlzn+/sOPVsXH9Z0FkCMisvX+HUYGEB0AAAAeXsrHxSrh897WPEXLI/kvrnP6b1/UXIaRgVNw&#10;egUAAIYQchcqEj04gbT99Q2Sp5DyN66kyv9432mARMuNFr8+9g98DzwdAAAwxDhTVSt7cZ870XOJ&#10;iD4tKoVxgSzwdAAAwBBjx0dHPR5xteKLi353hQOA6AAAAOAHuBONVE5w4JgsgOgAAAAgCReNVE20&#10;ViHt1i566497ITiAYhAcDAAAAOWuW0L6YSEuAxxWfHGRzNebfR71N9AZqsHBIDoAAAAAiA6vgOUV&#10;AAAAAEB0AAAAAACiAwAAAAAAogMAAAAAEB0AAAAAgOgAAAAAAIDoAAAAAECA8ygRuRUsP+T+o2Ej&#10;7wdPhwkBAAAAdfz3+0PzvtVH7t93LzZYwZTtC4ioClUHAAAAAErA8goAAAAAIDoAAAAAANEBAAAA&#10;AADRAQAAAACIDgAAAABAdAAAAAAAQHQAAAAAAKIDAAAAAACiAwAAAAAQHQAAAACA6AAAAAAAgOgA&#10;AAAAAEQHAAAAAABEBwAAAAAgOgAAAAAA0QEAAAAAANEBAAAAAIgOAAAAAACIDgAAAABAdAAAAAAA&#10;ogMAAAAAAKIDAAAAABAdAAAAAAAQHQAAAACA6AAAAAAARAcAAAAAAEQHAAAAACA6AAAAAADRAQAA&#10;AAAA0QEAAACAQOdRmMA5edd+69ZzbaZWunWxhX746nuymtphSODXGNKiqfNSB9nv3FP0/YS8JJqQ&#10;OplGTBrF/L2rsZMOZ+zVLJ/xOUZKyU93fK7acYau7DehAN2w3fFNxdRa0QzDAIiOwcBoo4FGGw2U&#10;mJtMbaZWqthyinqaumEY4FfohgfT/NdTKW7ZdDqwdI9L0REWE07LP11NoZF6yX8PjdLDqAAAWbC8&#10;4gUBkl28niKMUTAG8Btis+LoufMvUdyy6YqfSdu62KngICJq+7YVhgUAyAJPhxcICtHRoneX05Ff&#10;/lmxCxsALRnzxDhV348wRtFoo4H5G5Y3AAAQHRpSMGW7ou8l5CVR6GNhzCwyNFJP8etm0YWC8zAk&#10;CDj0hnDmc92hWggOAIBqsLyiARcKztPZ105S1Y4zzN9nrZ0L44CAJChUx3y2tfXAKAAAiA5/4sp+&#10;E7WZHq5zB4XosLcDAADAkAXLKxpz62ILsxYeFKZT/GxYTDhNWjqV4jJmiDbw1R2qJVtbj1dc3GEx&#10;4ZS2dbHjPcxl9XTjzDXZI3eezjuXntRRzf4+O9UV1RIRub18JXUMtKuxk25WXqcrB+vc2oujZflF&#10;GKNo7PzxkmnXFFZT59UOHIl0sx4QESXmJov+jatntls9ZCkxu5W+IS2aRk2LFKVvLqun2w1Wt+pD&#10;Ql4SjZkzjulnuLqL5Vzgbzxy//59tx4smLJ9ARFVDWbjCON0KN3TIewQ+B3M0bX7Xcbu0A0PpoXb&#10;FlPMgliX6fd22KhyW7lHBhjhWf6CKdspwhhFmYXZFBQiFkunN5eKOl8t8r5w5xJVpyycbXCUilVg&#10;a+mmxe9niYSMkJrCasUduJblFxYTTvNfSVWUtvC4tiEtmjJ3Zyt67vO1h1TZnW8fd+NpuHpOyzgd&#10;wnbqiq7GTqr8fblkWxba+cDSPdTT1E1L96xwWW5y6QqJzYqjlDfSJdsmXyiVv36c9GPCEacD+AVY&#10;XtGYMXPGMR1Az/fdLgeVVZ9tUDSoED3YoJq5O5vic4wez3tsVhytLMpx2ql11rdrnvcVRWtUCQ4i&#10;opT8dHryzTSX39OPeRB3wpXg4Ga+C3cuUSQKtCo/Q1o0ZRevV5w2d1w7LCYcDVGGFUVrVAkOIqIR&#10;k0ZRZmG2YtuuKFqjqNyUppuQl0RPbcuQFRxED5Z0M3dnk350GAoa+AVYXtGQ+Bwj4/K8WWWRddPr&#10;hgeLgi9JuUkjjFE0beVMZjBOyU+n/l67225fKZ7aluGY+Z7/oIqspnaKMEbRoneXU297DxPwTIu8&#10;J+QlMfbr7bCRufSyyOMQn2OkactnMOJh1pq59N2ROtmgbPNeSHZ02m2mVrpactmRB6l8xi2bTr0/&#10;9jj1eGhZfmEx4bTonUxmkJGyh3DGHhSio+WfrqZ9qR+iQUrw5JtpoqPAdYdq6Ub5NcbbEGGMoomL&#10;ptCsNXMZ26ZtXUyfrz0k+xuzn5vndGlSNzyY5mycJ0p39nPz6OxrJ51OBqSWZ64eveTIs7CO8dMH&#10;AKJjEIqNsXPHiWY23378texzC7exwZfqDtXSl29XiL5nNbWT1dROV49eYpY+Ut5Ip9ZzzR6NBdLV&#10;2Ml0qlZTOx179jDpx4Vrnnf+aZ/+Pjsde/awpIi4st9EV/abaHXpM4zwmLR0quySCPfb5rJ6UQfP&#10;5fN2g5VxS89aO5caTzRI5kPL8kvbupgRHNwSiJALBeep82oH494PjdRTfI6Rruw3OZYIhUsn3BIA&#10;n7OvnXTYZTCGIA+LCRcNxlJLhvwy+6Hme8a2o40G0g0Plm1znJ2lljTsd+7Rl29X0O0Gq0Pkc898&#10;9U6lKF3d8GBKeSOd+ZtUWXD5vfVNC5MuABAdAYS7d7FwHY7crNuQFs2IFHNZveSAJexYyl8/7ugE&#10;g0J0Ho8Fcn6XeNtOT1M38y5a5D0sJpwZZM2l9S5DyZsOfEPzNi0gc+llxZv9ms5ZnM4oOUGjHx3m&#10;GJyCQnSSYkbL8jOkRYs8PidfLHGabmtFM5nL6hlRMW35DMTVEDBp6VSRt8BVnZGy7aiZkS73R9QU&#10;Vst+x1JipmlZM5hyNiyIFuUnft0spl3UFFbLlqulxEz6MWGql48A0Ars6dCY3g6bok1bE9OnMLP6&#10;r96pVJR+a0UzcyzXk7FA+vvsijabaZF3oSdF/5jrNWlLiZn2pX5IFwrOK15m+uo913m9+NHX1N9n&#10;l7WxluU3NnE8OziWXnbpzRJ61UZMGkW64cFokDwmpE5mPl89eknRc7cbrGzdHBPush1dOVjnMt1b&#10;F1tYT1yoTjbPStO9UHCeejtsKHAA0TEUCI3U06hpka47wJSHs+S2b1tVLZHwOytPxgLpsnQq67w1&#10;yHvnpQ7mezELYsmQFu3Rsmk6Z1F0EZ/9zj0yl9bL2ljL8uNvRiYiRQNNT1M3dTV2krmsnmoKqxVd&#10;6DbUOJyxl2oKq6nuUC3199kV3whtu9Wtuh0psb3dZmc+6/Ss6NAND2aWD9XUs5uV11HgwC/A8ooX&#10;SMxNpriMGVT+6jHJji3CGMW4TG9ft6pKv/MqO0CPfDxScQcq27m2u446qVXe7XfuUZuplXE3Z+7O&#10;pjZTK9262OKRJSQ1eRXObsfOH89s2tOq/IQDTW+HTfFAo+U184MFrh65WgrTuh0pETOGBdEeq78A&#10;QHQEAErjdHABgPiBm0Ij9ZRZmE3F2ftEs2vhvRaJuckDWoMVzpDcpfdH152llnk//0EVrSzKYf59&#10;tNFAo40GSsxNdpzecDcQlnCwlx0QWtkyCxqm84oNwsazafe2I/y4L+CCsQUN06k+CaKkHSlBPybM&#10;7forPN4OAETHIKK1oplaK5rpQsF5WlG0xjFbd3bETmrtNlDQMu9WUzsd31TsNKBVaKSeGdzrDtXS&#10;7Qar4v0cthblbnJ7zz2n762lDYQRbG0QHZrCRSQlerC/xlUcDF/S32NX/F0ly4gAQHQMAk6+WEI5&#10;Z553dF6jjQaKMEZ5ZPljqAi4j5M+oPh1s1wOAtwM1Pj0E4qjOgJgSIum2esTRfE6/B2hEAYAogM4&#10;NiHyXbL8/QBSBHIMBC3ybr9zjy4UnKcLBecll66EjJg0ilYW5SgKOR8oNgDaoCb8eU1hNRGRKA6K&#10;r9CFBRMRPBgAogMIEF4DHio4/tnfK79r3Z/xdt75S1fcoBH6WJhkqPRF7y6XjcSpHxeu2O0sPMLL&#10;X6f3pg30UQhn7SmkInsSPVim67/7oEylNix7+hSV23XBEK5YVOO4NIDoAA9FiWCT4sjJEci7QrhB&#10;4exrJ0Wz1tBIvexSlk6vvCMWxmKw3erxig2ER4dDVYiO2Kw4R7A0u83uM++LUhHmbbE9b9MCkSdD&#10;yakoV3E5NGtrt3oE+VBeF4QbkgGA6BjECC9bEs6MraZ26u+zP9z3MVvd2jJ3LfvNyutev9Lcn/J+&#10;oeC8yOshd3x45NQIxZtOR05lhUTruWav2MB+5x6Tdmik3mXYbf6gxN9sO3buODrx/Od+2074J4K0&#10;JsIYxSzPmcvqld8i7CNPJL/OqRW3Y+ePR0cM/AIEB9N6ljc8mOIyWNc/57rl0/btw6iUQSE6VbfG&#10;xmU8uOwsMTeZMndnU2xWnFffUau8x+cYKSEviXIvvqw44JmaeATCcpErQ37wr65GcbAnLcvvZpWF&#10;+Ry/bpaidIURN/lxHYTC17Mz8m63xIQwCJqWjHw80u16I7Srt+Bi13DELIhVfMutN20LAESHD1my&#10;K0t04kIqouSNv7ERA+e9kKyoQ0nIS2JmbL0dNo/eNKsELfL+5JtplJKfTom5D26CVTpTE3qVbn/n&#10;PJZBUIiOOSLpjDkb5zFlePXYZa+W340z10QixdUavSEtmgkqJqx3UsLXUwiPcioZpGOz4kT59erk&#10;QKH3IiEvSZRPb3o+bpxl69n8V1IV2TbQTuYAiA6ggrCYcMcMXdjYzWX1kq5xS4mZuho7mQFx8ftZ&#10;sgOXIS1atBHO9JdvvP6+WuT9h5rvmX9LzE12uYEvwhjFnBLq7bC53GiXmJss65VIyEsSpSm1N0LL&#10;8hPezxIaqaclu7Jk61/q5kWK6p1DrI3z3Jo/t9zEz6+cuIswRoluTtUaoRhVIuTUnHTRiiv7TUw9&#10;i1kQK2tbQ1q0120LgBzY06GCgdwyS/Tggia56+1PvVxC2cXrHbPqEZNG0dMnnn9wk+TBOsegERYT&#10;To+vmiWKjNjV2OmzzYKezjs30ArDoJvL6unGmWvMvoewmHCatHSqaED4evc5RXlPyU+nkVMj6OrR&#10;Sw6RYkiLpsd/OZO5OZaIqPzVYz4pv4otp5i0RxsNtL7yBTL95RvmmYS8JFE8k94Om+gCOuE9H7PX&#10;JzpsGpsVN2BvWV1RLVMeibnJFPpYGH378deOE0MRxiiatnKmYw9Ob4fN6TFoT2M1tTO/Fxqpp1Wf&#10;bRDZk7PphNTJTj0x3tyLQkRU+ftyJlJvYm4yjZkzjq6WXHaUm7M6BgBExxChv89Ox3Plr7fvaeqm&#10;47nFlFmYzQwaSsJqdzV2Usn6wz57Py3yXrHlFC3/dDUzEMXK2TTTAAAgAElEQVQtmy55PFZITWG1&#10;y4Gzq7HTMZAoSff05lJZz4mW5SeVdmiknlLy0yklP1223pW/ekzk5RDO9EcbDQ5R3d9nH7DouHKw&#10;ThRLRc7GXD6FYe+1RPh7SuzJ1YOntmU89BI95t1jzFKRernrAfj5ErYHXG8P/AEsr3iBpnMWKs7e&#10;p+hMvdXUTsXZ+xh3uivMZfV0OGOvz28R9XTee5q66dizh1Wl199np6odZxSdRLh67DKd3lzq8ntd&#10;jZ10dO1+RQOxluWnNu02U6vTemc1tZO5rF565h6iU7xB0Rn2O/cUl11XYycdzy32eiA3bvDmLwW5&#10;ascHlu4RLaWpPa3kCVormuno2v1MPuREUuOJBnTEAJ6OwQwXYIjvVlfjNfh87SHHJVNSrl3utlV3&#10;0tfa4+HJvAvTGzNnnOSmOM7eam+ftZSYqfVcs2SYdXNZPd36pkX1rF/L8uPS5iKzSoWGrymsVnT8&#10;+OxrJ+l2g5WmLZ8h3hzpgWiX/LyOTRwvcvWby+rpdoPVp9FbWyuaqXDO+5SQlyRZt7hyajzRwHgp&#10;b1Zed9gsKERHhrRorx5V50TT4Yy9FJ9jpJFTIxgvUn+fneqKah35HqiIBMBTPHL//n23HiyYsn0B&#10;EVXBhCBQiM8xMq5zhCsHAADvguUVAAAAAEB0AAAAAACiAwAAAAAAogMAAAAAEB0AAAAAgOgAAAAA&#10;AIDoAAAAAECAg+BgYMhwZb8JcTkAAMCHwNMBAAAAAIgOAAAAAEB0AAAAAABAdAAAAAAAogMAAAAA&#10;EB0AAAAAABAdAAAAAIDoAAAAAACA6AAAAAAARAcAAAAAIDoAAAAAACA6AAAAAADRAQAAAAAA0QEA&#10;AAAAiA4AAAAAQHQAAAAAAEB0AAAAACBgeBQmAEAaQ1o0dV7qIPude5L/lrk72/G5prCaLhScHxJ2&#10;ic8xUkp+uuNz1Y4zdGW/ya9sI1d2YOi0U+B/wNMBgADd8GBauHMJZe7OJl24DgZB2QGUNfAQ8HQA&#10;wCM2K46e2pYBQ6DsAMoaaAA8HQDwGPPEOBgBZQdQ1kAj4OkAwA1aK5qpYMp2GAK2AQCoAJ4OAAAA&#10;AEB0AAAAAGDwgOUVBYTFhNOkpVNpQupkGjFpFPNv/X12qiuqJSLyyyOTCXlJonx3NXbSzcrrdOVg&#10;ndvHzLRI15AWTaOmRdKstXMpKITdjV5TWE22Wz1kKTEPqBzTti6m0UYDERGZy+rpxplr1FrRHPB1&#10;My5jBoVG6pl/qztUS7a2HuY4K9qXb2zI1e3E3GTm7+ayerrdYFWdvtZ5VtpWArFv1LqfAfI8cv/+&#10;fbceLJiyfQERVQ12Ay3cuYTilk1X/H1hzAIOV7ENnKHkOeF3jm8qJltLNy1+P0vUEQiRi6GgVbpC&#10;IoxRlPRSiqODk6O3w0aV28plhYIw3wVTtlOEMYoyC7NFnQwR0enNpYp2wreZWunztYccHZezWBTC&#10;nfXmsno6+9pJVYKOPzid3lwq6gR1w4Np4bbFFLMg1iM2U4Mn43QMtH0Jf0tJ2WllQ2FeDizdQz1N&#10;3bR0zwqXv9HV2EmVvy8nq6ld9nuezrM7bYWri57qG9WIBXfLWot+BrgHlldkWFG0RlWjIiJKyU+n&#10;J99M82m+9WPCafmnq10KAyKixNxkWrhzic/Sjc2Ko5VFOYo6AiKi0Eg9Ze7OpoS8JMX24H5DqhMl&#10;IgoK9ewZf0uJmfr77I7PE1JiVT0/IXUyM1sUCo6wmHBa9dkGRQMP32bxOUa0Ly/bcEXRGkW/MWLS&#10;KMoszKawmHCf5tlVW+msbw/IvtEb/QxQBpZXZGab/Ara22Ejc+ll0YwtPsdI05bPYAbiWWvm0ndH&#10;6qinqdsneZ/3QrKj02gztdLVksuOgSvCGEXTVs5kOoy4ZdOp98cel54JT6drSIsWeRi6Gjvp6rHL&#10;zIwoNiuOpmXNYMqD8wQo8aZwv9FmaqXzH1SR1dROEcYoWvTucupt7yHbLc+Xk7m0nmatmftA1ITo&#10;KDYrTpHLNsIYxdQlc2m9aKa7/NPVjEudW9bi20KqPFLy06m/1+4XrmNfti9v2XD2c/OcLk/ohgfT&#10;nI3zHHWEqyezn5sn6RXzVp5dtZWepu6A6xu91c8AiI4BMWvtXGa2eezZw5IN5cp+E13Zb6LVpc8w&#10;jWvS0qk+q6icMJBy61tN7WQ1tdPtBivjVp21di41nmiQ7Qw8ma5ueDAteieTHaidLENYSsxkKTGL&#10;lh0Sc5Nd5pnfyfBdrlZTOx179jDpx4UzRzyFLmPORa6WG+XXmAFl4j9OVtTpT1w0RZQOn4XbFjMD&#10;T92hWvry7QpROlx5XD16iXGVp7yRTq3nmn0eMtpT7cudsvOWDbm8HN9ULHLT2+/coy/frqDbDVZm&#10;QIxbNp2+eqdSlLY3y12urfiyb3SnrL3dzwDXYHnFiRuT7140l9a7rHCmA99Qb4eNagqr6fTmUp8r&#10;46ZzFtl9BFf2m6juUC0jKCYtneq1dOPXzWJs7CpdbrbBT5ubTSrh/C7x9qOepm7N1mytpnbqaux0&#10;fB4920C64cEun4vLmM50/vw1fkNaNONaN5fVSw48wnyUv36cKY/4dbOGbPvytg1rCqtl65ilxExt&#10;plY2jwuifZpnubYSaH2jt/sZANHhFpyid3x+LMzlM5YSM+1L/ZAuFJz3C/f1V+9VuvzOxY++ZvYe&#10;8GcwWqcblzFDdbpERF++XUG9HTZmZuhqMO/vs/tkQ9jNyuus+PrFVJcDIr+D5D9PRDQxfQrzTl+9&#10;o8xmrRXNzMCmpJwHa/vypg37++x05WCdy+/dutjCehQFe4y8nWe5thJofaM3+xkA0eE2nZc6mM8x&#10;C2LJkBYdMPlvOmdR5Aq037nH7BkICtFRhDFK83QjjFGMq1hpus4GY+HMUEiXpdMn5SAccCYunKx4&#10;QJR6nr8hte3bVlVLJPyBzVU5D+b25U0bdlk6FaVvt9mZzzq9zqd5Hix9o7f7GQDR4Tb2O/dELs/M&#10;3dm0omhNQOxmvn3dqvy7Dex3x84fr3m6Ix+PdDtdIqIfar5nPo+cGiH7fVt7j8/qUdM5i+PzaKPz&#10;JRbd8GBmcGk6Z2EGlwhjFOMFUWuzzqvsYCEsg6HQvrxtQ6X1Tm4js7/lOZD6Rm/3M0AZ2EjqhPMf&#10;VNHKohzmb6ONBhptNFBibrJjx3bn1Q6/O8st7GhkO5lWtsMLGqbTPF3hTE5NukREthY2bVcu3t4f&#10;e3xWFjf+dp1Zj49fN0tyTXvSL6Yyg8uNv7GzLL2BdWsn5iaLAk2pQVgGQ6F9eduGnqh3/pjnQOkb&#10;vd3PAIiOAWE1tdPxTcVOg9GERuqZxl93qJZuN1j9Yj+HsLHIzlx6WFetXMwKT6UbKmi8/T12Ve8n&#10;dJHKCSVfYykxU8ob6Q5BMSF1sqToGDt33EN7SMTm8HQskaHYvgLRhv6Y50DpG4dSPxNIYHlFhtaK&#10;Zvo46QOqKaxmNkZKMWvNXHpqWwatLn3Gp+vlgYhQoAw2+PtbRkwaJQoApRsezJ5OEMTmQPtC+0LZ&#10;oZ+Bp2OoDIh37tGFgvN0oeC8I2a/1H0H/EFlZVEOHV2732VIY/Bfg25YMBEN3jPwwpgdwjgFwqOM&#10;wtgcUgw0pDTaV2Da0J/yHGh942DvZ+DpGKTq/kLBedqX+iEVTNlONYXVZC6TnpUuene5z/IpPNam&#10;5rtya7qeSlf4G0Fh6tyWQk9B/127X9cbYcwO4TE+fthzYWwOxzv2yp9wQPtyTSDaMFDy7I9941Dr&#10;ZyA6hgAXCs7T2ddOOhoZn9BIvawrUWnn4U4no9MrP0+uH8M2LNutHs3TFR4RHDVN3UmKUdNZu9p8&#10;uFFUKfzjd/y6IQx7Ljym53hHwcbckZMj0L5UuuoD0YaBWu6eLju3PDFDsJ+B6BhiAkSo7D1xLNGd&#10;zUtqjnYJv9t6rlnzdG9/1zGgjlSYtvB4rj8iitnxX+HOhUeUG080OPWW8NfOR882qPr9hLwkWl36&#10;DCXkJQVUzBlPtq9AtOFgKHet+kZXDMV+BqIjgInPMVJCXhLlXnxZsSqXq5TCs/hKxcSYOeNU550f&#10;SlvWIyKIDdHVKB/MyFPpWk3tTLS/mAWxsrdrusqHnFBSi9Cd7bFZlyBmB7ekwl9aaTO1ygYvavv2&#10;YXyEoBCdqttD4zIeXLyVmJtMmbuzKTYrblC1L6VlF4g29Lc8a1F2WrRTf+5nIDoAw5NvplFKfjol&#10;5j64VVUuYBYf/egwp0pbeFyLP9g4IzYrTtE18iLvSIhOUaCeORvnMbEhrh677LV0zaXs3+a/kqq4&#10;bIR3KXjy8jIt1235sTdCI/UUn2NkyvfG2euKnyd6cOuvkk40IS+J2dzX22Hz6dFuLdqX0rILRBv6&#10;U561Kjut2qm/9jMQHYBBGIkuMTfZpWsywhjFnFDo7bAxGwKFbtLQSL3sAB5hjKKUN9LdfofE3GTZ&#10;GVFCXpIov0p2xXsq3SsH60SzkIU7l7jsRPlpEym/S8Fd1GyedYWlxMzUAeM/P/GwE+2zU+NfG1w+&#10;z9+QGhSio8XvZ8kOQIa0aFEwKdNfvhl07Utp2QWiDf0pz94qO0+100DpZyA6hjjCi5KIHoT6Xbhz&#10;iaiBhcWEU0JekihC39e7z4nSrSuqFTXYhTuXMJ1HhDGKFu5cQiuLcigoRMc0GLWk5KfTwp1LGBeo&#10;IS2alu5ZIeqQyl895tV07XfuUeW2cuZvccumO9afhR6fFUVrRGnXFFZ7/Lpp4eaz2esTmXwMFH4M&#10;Dv4s9GaVspnUqZdLGOEyYtIoevrE85SQl8SEWA+LCacn30wTBXDqauz0+ZFLrdqX0rILRBv6S561&#10;Kjut2qm/9jNDGcTpcELFllO0/NPVzMAQt2w6xS1zva+hprBa0o155WCd6By7XJr9fXYqf/WYqNG6&#10;oqux0+G2V5Ln05tLFc08PJ1ua0Uznd5cSk9ty2A6U24N2pWNtbgiW+j2HW00UN613zrKY6DuaWHM&#10;Dsffz1xT9HxPUzcdzy2mzMJsxv2rJDx2V2Mnlaw/PGjbl9KyC0Qb+lOetSg7LdupP/Yz8HQAyUZ+&#10;7NnDIlUvR3+fnap2nHFaSe137ilOs6uxk47nFrvlhrx67DKd3lyq6DeOrt2vuBPQIl1LiZmOrt3P&#10;uI9d2mVTsWYdgdXU7jS+QFCITtVGNGfpC9+1t8Om6o4Kq6mdirP3qaqb5rJ6Opyx12/WpbVoX2rK&#10;LhBt6C951qLstG6n/tbPwNMBnDauz9ceoghjFI2dP57GzBlHo43iI2t1h2qp/65dUQXl0jSkRdPY&#10;xPGiWa+5rJ5uN1gH7Aq1lJip9Vwzxa+bRbPWzmVmR+ayerr1TYtbMw4t0rWa2ulwxl6KzYoj/Zgw&#10;UbrcjMN2q8crm/fOvnaSbjdYadryGaKNvJ6Ianiz8jqTrnCzmzt1c0LqZFFe20ytdOtiC105WOeX&#10;m+C0aF9qyi4Qbegvedai7LRup/7WzwxVHrl//75bDxZM2b6AiKpgQt8Tn2OklPyHm049FSpZq3QB&#10;AAAMTbC8AgAAAACIDgAAAABAdAAAAAAAQHQAAAAAAKIDAAAAABAdAAAAAAAQHQAAAAAIcBCnAwAA&#10;AABeAZ4OAAAAAEB0AAAAAACiAwAAAAAAogMAAAAAEB0AAAAAgOgAAAAAAIDoAAAAAABEBwAAAAAA&#10;RAcAAAAAIDoAAAAAANEBAAAAAADRAQAAAACIDgAAAAAAiA4AAAAAQHQAAAAAAKIDAAAAAMATPAoT&#10;eJ/4HCOl5Kc7PlftOENX9psU/zvQBkNaNHVe6iD7nXtO/z1zd7bjc01hNV0oOD8o6yDy7L8k5CXR&#10;hNTJNGLSKObvXY2ddDhjr8ee8WU7HCztDEB0ACBCNzyY5r+eSnHLptOBpXucig4AfElYTDgt/3Q1&#10;hUbqJf89NErvkWcAgOgAQCNis+LoqW0ZMATwe9K2LnYqHoiI2r5t9cgzAEB0AKARY54YByMAvyfC&#10;GEWjjQbmb66Wl9x5BgCIDgD8hNaKZiqYsh2GAF5HbwhnPtcdqnUpHtx5Bu0MaA1OrwAAgJ8TFKpj&#10;PtvaejR5BgCIDgAAAAAMCrC8ooKEvCQiIkrMTRb9W3+fneqKasl2q4csJeZB+/7CY3ddjZ10s/I6&#10;XTlYp/rUh9b2DIsJp7Stix3r2uayerpx5hq1VjR7zWYRxigaO388xWXMEG3oqymsps6rHV7Njz+3&#10;AX8oL09jSIumUdMiadbauRQUohOVvz/2F2Ex4TRp6VTJOlt3qJZsbT0DWqbRspw5ewvrp7msnm43&#10;WN3Kd0JeEo2ZM47ZH9PbYSNz6WW3+r2hPv48cv/+fbceLJiyfQERVQ0VsSFV0M7oauykyt+Xk9XU&#10;Lvnv/hynQ/jbxzcVk62lmxa/nyU64y9E6Xl6re1ZMGU7RRijKLMwW9TRExGd3lyq6MRKm6mVPl97&#10;iOnQlMYPCIsJp/mvpFLMglhFv1Ox5RT1NHWrritKy3GgdcyTZeZOeVlKzE7zrBseTM+df4kZEPal&#10;fqg4r8ITTJ5obxHGKEp6KUW0kVOK3g4bVW4rFw26C3cuobhl0xX9HlcX3XmGQzc8mBZuW6yozjrL&#10;syfK2VU7E/77gaV7qKepm5buWeEy7676EmG9SHkjXTKvUnbMu/ZbRuScfe2kX44/vgbLKy5YUbRG&#10;VYETEY2YNIoyC7MpLCY84N9fP+bBOX9XgoNT4At3LvG5PWOz4mhlUY7TzkK41q3F7Da7eL2izpuI&#10;aLTRQNnF6/22vmhdZq7Kq7NevvO037lHTecsjs+hkXoypEUrzuvEf5zMfG78a8OA7MW9jxLBweU3&#10;c3e2YybrK+/Gqs82KK6zXJ7jc4yq7eJuObuqo0ryrrRexucY6altGS4FB9fvaVV2g3H8wfKKDE++&#10;mSbqOOoO1dKN8muMiowwRtHERVNo1pq5Dwe2EB2lbV3MzJQDkXkvJDsaXpupla6WXHa47yKMUTRt&#10;5UxmZhW3bDr1/tgj6QHwlj25WWubqZXOf1BFVlM7RRijaNG7y6m3vYdst7o17bwXvZPJdFacK5Zv&#10;E+HsJShER8s/Xa1qhj5Y2oCr8pLyAAm58bfrzKAzNnG8Ine9bngw81zTOcuA3OWGtGiRF62rsZOu&#10;HrvMeE9is+JoWtYMxrZcffB29E3d8GBRADFu2ZSfF6n2npKfTv29dkUufU+UsxSzn5vndKlGNzyY&#10;5mycJ6qXs5+b59QTEZsVx3houHrx3WeXHOkKbaFWGAzl8QeiQ2bw4Bci3/0nxGpqJ6upnX6o+Z5x&#10;+402Gkg3PDigI1xyg6eUu5B779sNVqaRzlo7lxpPNDCdiLft2dXYyTQ4q6mdjj17mPTjwpkjeUJ3&#10;NOeqdZe0rYsZwSFcouG4UHCeOq92MO8XGqmn+Byj3xxr9GaZyZWXEiwlZsYVHpcxnb58u8Llc5N+&#10;MVUkXgYyeC96J5P5mzM3u6XETJYSs0h8JuYmO9rO2ddOOp5VuhzmzjMLt7EBxOoO1Urajivjq0cv&#10;MUskKW+kU+u55gG3S3fh2u/xTcUioWm/c4++fLuCbjdYGTEYt2w6ffVOpWSe521awHyWWkZ11vdh&#10;/HENllecdUZLp4o6D1dqvrWimcxl9czfRs2MDHhbNJ2zyK5PXtlvorpDtYxQEdrP2/Y8v0u83ain&#10;qVvTTYmGtGjRZrOTL5aoer9py2cMyTbgifIyl9YzdTA2K87lMxMXPlxa6e+zD2gTXvy6WYzgdNVu&#10;OPHJbzvczN1bGNKiGU+PuazepVizmtqp/PXjjK3j183yabusKayWTcNSYqY2Ext91bBAvAQXn2Nk&#10;BJi5rF7W83Rlv4lqCqsx/kB0DJwJqew679WjlxQ9d7vBynzWjwn8fR1fvVfp8jsXP/qa+vvsjLfD&#10;V/bs77P75MTD2MTxgkHwsstZxrcff818HjFpFOmGBw+pNuCp8rpRfo0VFIK9GlKzSb5I5IsWt2bc&#10;GTNUtxsioi/frqDeDhszC/dWHZiYPoUph6/eUZbn1opmZhAXtndvtsv+PjtdOVjn8nu3LrYwn6X2&#10;dglFvxJ7XCg4z5Qfxh+IDrc4nLGXagqrqe5QLfX32RXvBNZyv4CvvBxKlhvsd+6JZpoRxiif2LPL&#10;0ukTW42ZM46dBSnoCHuauqmrsZPMZfVUU1jtVxfOeavMPFVeVlM7dTU+TGv0bIPs4C2cTQpFixoi&#10;jFHMDFlpu+G4WXnd5SxcE2GZ8tDL0fZtq6q6xx/Ehe3dm+2yy9KpKN92m535rNOzokM3PJjZMK9m&#10;f4+w/DD+OAd7OlwoWG4mMlS5fd2q/LsClT12/nimsXjLnrZ270deFHZYvR02xR2Wv10t7u024Mny&#10;ull53VEOQSE6mvSLqU73yPBnk12NnQM6Yjjy8Ui32w0R0Q813zNr+COnRmgebyHCGMUsB6nNc+fV&#10;DpEN5GyoVbtUmq6rAVko9AbS92H8gejQvPGOnT+egobpRJt/Ah1hxyLbqFvZRh00TOcTe/b+6H3R&#10;ETaedWP2tvegDfigvK4crGM2Zk5cOFlSdEQYoxiRONCZqnDWrKbdEBHZWti2o38sTPMyE97Nkpib&#10;PKBTGEIbeKtdeipd/ZgwgUhRnu5AjvsOtfEHokMF/LPYUhEGByPCzlAOew87s3cVD2Mw2TMoTOdz&#10;bwvawMOYHdzmSGc7+CcumsJ8bjwxsNgcoQKR0N9jV/W8cCnGXcGuqs6GDv7+S5U9BDa32+65XX4Y&#10;fyA63MaQFk2z1ycqDvQDYE+UmW8RxuyIXzdLdAKBv7TSZmr1+KAhFOAgAESHH4qwwdhfQnS4UJZK&#10;3Y3csSlh7AUAe6LMvIswZseE1MmiMNr8TZ83zl73eB50YcFEFFibyr153YI/0t9rR9uD6PAdsVlx&#10;kgVed6iW+u8+qJxS57fVhF8OBPTjwhXPAoUBfvhrrUPNnvqoMLQBH2IurXesb4+YNIoijFGOTY7C&#10;Y6IDDXsurOtE4uU2VwhDVnP29eYg62pPxqAXHXeF9gh2u/ww/kB0qEZJVDrJwWYQxOVwt+EJ352/&#10;EWuw27PzErtxMFSF6IjNiqN5mxY8iOths8vONpUODJ4YQAK5zG6UX2M21fFPUvGPid6ssnjkiLLw&#10;OOaoaZGqYlKMms4eN7V5YTO0cOP3yMkRQ7rPF24cFW4sVTPhwvjjHMTpkEB45t5VVLrBPFsYOTXC&#10;7e+2nmseMva037nHBEcLjdQrDvCkHxNGoZF6SsxNppT8dFq6Z8WA8zPQjYiBXmbCmB3cHo7YrDhm&#10;A96tb1o88nu3v+sY0AAubDtaHMGUshG/zo6erW7fQEJeEq0ufYYS8pIGhYeX66/cKcNR0zwX+XOw&#10;95cQHVIdgPDMvYoOQBhJLtCJy1B2TbZueDAzg+xqfBiwx5/t6cl13JtVFuaz0tDQwnfkxwcQxhZQ&#10;KiaEgcqGYhvgH4PllljGPPHQLgMNey4cwPlRKWMWxKpyuQvbmXAA1Iq2bx9GFQ0K0am6NTYuYwaN&#10;mDSKEnOTKXN3tqKw8/4+ceAL1ZgFsYonDsJotBh/IDoGhFL1mJCXJLoCPtA9H0EhOkXXNs/ZOI+Z&#10;QV49djkg7OnJtfMbZ66JOiJXnZYhLVr0jvxIpsKjl0o6ldisOFGaQ7ENCCPCjp0/nhHGAw17LsRc&#10;ytb5+a+kKnruyTfTRHe2eCsqrfCCu3kvJCsSSwl5ScxsvLfDpnkwM28g7LfmbJyn2hYYfyA6VCN0&#10;lSoZPNTsNA40EnOTZWdACXlJzPp5b4eN2ZcQSPYcyNqs8D6K0Eg9LdmV5fT7YTHhlLp5ETtwldUz&#10;A47QBR4aqZcVgRHGKEp5Ix1tgB7G7OC/A39wH0jYc2ciR+jtWLhziUubCQM6Kb2zxRNYSszM7D4o&#10;REeL38+SFR6GtGhROZv+8s2g6Ouu7DcxZThrzVzZvk/KFmh7EB2qEbpKQyP1tOqzDZKVj1vXdFbg&#10;WgX5ic8xUt613zL/aUlKfjot3LmEuV/BkBZNS/esEL17+avHAsaewg2As9cnMh4DtVRsOcWukxsN&#10;tL7yBdG7JuQlUXbxetFsUeqCqbqiWpEIXLhzCTMwRBijaOHOJbSyKIeCQnQDvoAqENqA2pk839YD&#10;DXvuTORUbitnB4xl0x37HoTeqBVFa0Q2qyms9kqgKT6nXi5h6uyISaPo6RPPU0JeEjPYhcWE05Nv&#10;pomOZHY1dg6qo7bCMuT2WfH7Pme2GCrjz0DA6RUnlL96jFYW5TAFn5KfTin58rPI05tL6altGQ9n&#10;zo8F9tHJrsZOh8subtl0ils23eX7S3Xm/mpP4axitNHgEHDurPn3NHXT8dxiyizMdsyqlbxrf5+d&#10;yl89JulWv3KwjuIyZjCDplxZcGnx7T1U24AwZgeHpy/o4nu7hO8/YtIox94HOZSeUPA0UnWWE7eu&#10;8tzV2Ekl6w8Pqr6/taKZqnacYep5zIJYJuCcaGJwqNajIcgH8/gDT4eM2jy+qZiZAcjRdM5CB5bu&#10;Ebkr1e4I9zeuHrtMpzeXKhInR9fudzpI+6s9raZ2MpdJr+0HhejcOn9vNbVTcfY+ZqlFjjZTKxVn&#10;73M687bfuUfHnj2sKL2uxk46nlvskVn8YGkDUns3lNwAPBChc3TtfsYGLstsU7FPBIe7dZbowVLg&#10;4Yy9fnMrsie5st9EpzeXKqr7pzeX0ndH6jxeHoN1/IGnw4XiLZzzPiXkJdGYOeNEoWjbTK1062IL&#10;NZ5oYFyiwpsuDWnRqs7s+xuWEjO1nmum+HWzRDH/zWX1dOubFkUeAX+159nXTtLtBitNWz5DvBHL&#10;zciSPU3d9PnaQ2RIi6ZR0yIl70qoKaymzqsdit6Fn97YxPGiWZW5rJ5uN1g97uYeDG1AGLOjzdSq&#10;+UBpNbXT4Yy9FJsVR/oxYU7L33arx282YHJ1jLtAbELqZFF74Mr7ysG6QSk2hP2epcQsWff7++xU&#10;V1TrsAN/6YXIM5fQDdbx55H79++79WDBlO0LiKgK0h/m+SUAACAASURBVMS3GNKiKXN3NvV22Ghf&#10;6ocDTi8+x8i48IZ6aGQQ+MRmxTEuZ9RpoFU/zBeUvvRc+TNYXglwuKA03gibDEAgMvEfJzMzVAgO&#10;IEVYTDjlXnyZEvKSVMUr4ffDHJ1XO2BQJ2B5JcDhgkD1DtKr1AEYCLrhwcwGQOFJIAA4epq6KShE&#10;59g8O235DDqcsVfRs/zgYP19dtG1COAh8HQEME++meZY5/vus0swCAAC+MGd+vvsmm4gBYEPfyPt&#10;iEmjFB2bX7hzCXOyzFP3+QxW4OkIUMJiwh2b48xl9QG9URUAT7UJbkOdbngwzX89lTlWXFdUi8EA&#10;yHK15DKzYfOpbRk05olxdOPMNVEfm5CXJNps6yzWDoDoCHh6mrrJXFZPvT/2YMMSAESUtnWxaIc/&#10;R1djJ9oJcImlxExjnhjHiFUl8YmI5GPtAIiOQcHZ107CCAD8F7evWyVFR2+HjU69XAIDAcX96u0G&#10;q8tAXHyazlno7OZTEBwQHQCAocIPNd9TXMZ0RzwMLpYCPBxALVf2m+jKfhMl5CVR0DCdZLRRZ3Ey&#10;gDyI0wEAAAAAr4DTKwAAAACA6AAAAAAARAcAAAAAAEQHAAAAACA6AAAAAADRAQAAAAAA0QEAAAAA&#10;iA4AAAAAAIgOAAAAAEB0AAAAAACiAwAAAAAAogMAAAAAEB0AAAAAABAdAAAAAIDoAAAAAABEBwAA&#10;AAAARAcAAAAAAoZHYYLBR0JeEk1InUwjJo1i/t7V2EmHM/bCQAD1UQMMadHUeamD7Hfuif4tPsdI&#10;Kfnpjs81hdV0oeA8KscQwpAWTZm7s1XVgcFYpyA6BhFhMeG0/NPVFBqpl/z30Cg9jARQHz2Mbngw&#10;zX89leKWTacDS/dIDhAAoE5BdAw60rYudtrBExG1fdsKIwHURw8SmxVHT23LQGED1CmIjqFFhDGK&#10;RhsNzN+qdpyhK/tNMA5AfdSIMU+MQ2ED1CmIjqGH3hDOfK47VAvBAVAfAfATWiuaqWDK9iFvB5xe&#10;GSQEheqYz7a2HhgFoD4CACA6AAAAADD0wPKKAsJiwmnS0qmSx/76++xUV1RLROTWcaWEvCQiIkrM&#10;TRb9G5e27VYPWUrMmr9fXMYM0ca/ukO1ZGvr0dQ1rqV9ORsL0+5q7KSbldfpysE61TvDtSqzCGMU&#10;jZ0/XrIcagqrqfNqB7VWNAdU2bqDIS2aRk2LpFlr51JQiE5kh4G2h7CYcErbutix58RcVk83zlxT&#10;bVtPEZsVR2OeGEdxy6YzfzeX1dPtBqtb5aOFDbVqp4FYR/0dLeqUp3jk/v37bj1YMGX7AiKqGuyF&#10;t3DnElHByaF0s1xCXpLkoOWMrsZOqvx9OVlN7W7lTeoMt254MC3ctphiFsS6fL63w0aV28o93jF7&#10;yr7CM+vHNxWTraWbFr+fJeogldhGqzJz1unOfyVVUTm0mVqpYssp6mnqlv2eL8p2oPUxwhhFSS+l&#10;iDaguptnYZ0omLKdIoxRlFmYLRqIiYhOby5VNBAL4y3IldXnaw9J5qWmsJp++Op7Sv2fi1zWT6X1&#10;SAsbatkPeruO6oYHU86Z5x1l33TOQiee/1zRAM6dJlEaW0bYVxxYuof048Kdxunw5zrlabC8IsOK&#10;ojWqGhoRUUp+Oj35ZprLdNUMXkREIyaNoszCbAqLCfeYd2HVZxsUNXgiotBIPWXuzqb4HKPf25eI&#10;SD/mQYwIV42P81gs3LnEJ2VmSIum7OL1isthtNFA2cXrZdP0h7J1Z2a2sihH0WDJzzPndVLzG1KC&#10;g4ios957HfCYOeNoZVGOovqptO1rZUMt2qkv6qj9zj26WWVxfI5ZEEu64cGuy4p3mmTEpFHKnpkz&#10;jhEKriYJ/lqntADLKzJKld94eztsZC69LJqdxecYadryGUxBz1ozl747UidZ0Z58M03UKdQdqqUb&#10;5dcY1RlhjKKJi6bQrDVzHX8LCtFR2tbFDqU7EMUvDNrELTfw3y/CGEXTVs5kOpyU/HTq77UPeLlH&#10;K/tyzHsh2TG4tJla6WrJZUeepd4rbtl06v2xR9LjoVWZhcWE06J3MplBUMoOwllTUIiOln+6mval&#10;fuiXZasWQ1q0KC5BV2MnXT12mZktx2bF0bSsGUxZcHZR4qnifqPN1ErnP6giq6mdIoxRtOjd5dTb&#10;3uOVgYEvHjmazlnou88uOWbxuuHBNGfjPFE9mv3cPDr72kmv2lCLdurLOnrrmxYmPcOCaJdpTUhh&#10;hZGrZ3TDgxmb3Th7PSDrlFZgecUJuRdfdgwG/X12Ks7eJ9sprS59hmlwUu7jsJhwevrE88zfXLl0&#10;pdxuHyd9INqHIHS1ybk3l+5Zwcww6g7V0pdvV8i6bPku6f4+O+1PH1iUPE/bV/j+HOayeqeNSviM&#10;VD60LLMVRWuYjoLvOlWSplQZ+0PZqqmPQpe3qzKTEmFED9zXwvojVSek3ONhMeGkHxfuluteuOwg&#10;lQ+5+inXTqWCREnVIy1tqEU/6Os6yn8nV0ssEcYoWlmUI5pwyOWXb1t+XpWGQfeHOqUlWF5x4vpj&#10;GnBpvctZkOnAN9TbYaOawmo6vblUsjJNWjpVNCC6UtmtFc1kLqtn/jZqZuSAZpX8Bm8uq5dtQERE&#10;VlM7lb9+nFHI8etm+Z19hTSds8h2vFf2m6juUC3zXsIy0qrMDGnRohnkyRdLVKU5bfkMvytb1eJk&#10;3SymLrgqM25Gzi83IqLZz81T9Hvnd4nnST1N3T7ZRFpTWC2778FSYqY2U6tolu0tG2rRTv2hjppL&#10;H7aj0bPll6ImLpoi+ltchvxS08jJEQ8nEt+2enVA91SdgujwMvpx7DqX/rEwl89YSsy0L/VDulBw&#10;3umgNCF1MvP56tFLivJzu8HK5meM++twE9OnMDP7r96pVPRca0UzU1lnrZ3rd/YV8tV7rt/t4kdf&#10;U3+f3el7aVVmYxPHCzrCyy47p28//pr5LFxf9oeyVUtcxgzVZUZE9OXbFdTbYXuYzrLpLtfa+/vs&#10;PjuhIpWXKwfrXH7v1sUWQT0K85oNtWin/lBHb5RfYwSMIc35oMvtzejvs1NXY6fjmQhjlOT3dcOD&#10;GVF142/XA7JOQXR4mc5LHcznmAWxshVTKYcz9lJNYTXVHaql/j674p3DtlueW2vmr0+qVeH8yirX&#10;8HxlX6GXQ8kavf3OPWbmI3wvrcqMv9GMiBR1Fj1N3dTV2EnmsnqqKawWXQTlD2WrhghjFLOur7TM&#10;OG5WXlc1Y+uydPpNH9Nl6VRUPrZbPT6zoRbt1B/qqNXUzogt4QSA7+nhloravm1lfn/sfOlnJv1i&#10;KiMCvLk/ylN1CqLDB9jv3BO5oDJ3Z9OKojWqdstLcaHgPH35dgUVznnf6+8VYYxi3KW3r1vViYWr&#10;bCc08vFIv7OvO+8m9EoIOxRPl5lueDCz7t3bYVPc+R7O2EtnXztJFwrOM4OLv5StGoS/oTbPP9R8&#10;z6Y3NUK+s233n6ioSt/VbrvnMxt6up36Ux01l15+KIQE3kyHgOAtrf5Q28JE1RVOGhx9x9xxvN+o&#10;D8g6pTU4veKE8x9UiTYQjTYaaLTRQIm5yY5d3O4EbFLaQMfOH09Bw3TMjuOBILwPIzE3WfUxUGbw&#10;1Ov81r7CDkp2MGplZ4ZBw3SallnYeLYcej0wGPpT2br7G2rKjIjI1sKWmyv3f++P/iM6+u/aA8KG&#10;nmyn/lRHf/jqe8dvh0bqKcIYJfJi8vdmNP61gWm3o40G0g0PZiYLoqUV3jJOINUpiA4fYTW10/FN&#10;xU4DtoRG6pkGU3eolm43WFW70/gzBqnogZ5EeB/GYLavsDOVVf4991TZaaBlFhSm8/gM3J/KVimh&#10;ggGuv0ddpylcRnBXLAYyWtvQk+3U3/qfrsZOh8dx7PzxjOjgC4iuxgfLFtY796i3w+ZYzhIeneUv&#10;rXQ1dvok8BZER4DTWtFMHyd9QPHrZrkcXLiZrfHpJ1xGejOkRdPs9YmKg/jAvursqwUoM+0Rij/g&#10;HzYMpHaqhpuV1x2iY0LqZOakDX9vC3/fy83K6453HDk1ghEd/KUV4V4ZANGhvBHfuUcXCs7ThYLz&#10;jvsMpO4I4BgxaRStLMqho2v3SzY4NaG0awqrieiBy1RJiFy1KA3ZHkj21QJ/KrNAKlu16MKCiagb&#10;nY4f2lCLdurrOtp4osHRrrmTYNxyCT8K6Q9fPdz3wt//NSF1suO4r3BppfFEAyojRIdnFH9rRbND&#10;ESfkJVHoY2GSIYIXvbtcFDEyNitOcvCqO1TrWI+Tij/hqZMd/b2s69Ub6/betC8f/bhwxbv4hUcD&#10;+Wv/3igzfVTYoC9bKYR7LITLTq4QhnAOlDXtQLehu+3U3+poT1M3tZlaHd7L+HWzHO/EnbIRnlhr&#10;Pfdw3wp/Lwh/acVbYc8hOoYgXAU9+9pJ0WxYanPSvE0LRLNiJUGuBhKXg49wwyR/o9RgsC/boQUr&#10;/h2hfflHyrQoM+FRxFAVoiM2K47mbVrwIK6Hze6YKQZa2RIR2W3sIDRqWqSqTcOjprNHJm1+tFF0&#10;KNlQaTv1xzp662KLQ3Rw+eGfsmn7tlXk8Wk6Z3F4Nbi9IPylFW+FPQ9UcGTWgwOkMGIk/0iX8Dy9&#10;uaxe8RXQnpoRWE3tTCAsV9H4hCTkJdHq0mcoIS/J43E1BmpfIa6OT8p9l5vNaFVm9jv3mHIIjdQr&#10;ukTqgZgJc2zeS8lPp6V7VgRs2d7+rmNAg5Cw3IRHn4cC/mZDuXbqj3WUHx+Hyw//yLxUcC/+0VTO&#10;3tyz/X12avwrllYgOtwgPsdICXlJlHvxZcVBaOQarOg8vYrG7ewcuTvwlXtQiE7VrY1xGQ8udErM&#10;TabM3dkUmxXnN/YV51XZrZi64cFMwCJup7rWZca/7ZKIFId1FqbL7wD9pWzViGB+kKaYBbGqbr0U&#10;ljHf9e0thEsG3kZrG3q6nfpbHeU8F1x+IoxRjHCTqlP8PR6jZxsoNivO4Rm5WWUZcNhzX9cpiA4f&#10;8OSbaZSSn06JuQ9uKnUWfU40Cx0dJjsLccd7kZCXJLqqeCCeD6Fyn/dCsqJOKiEviZn193bY3I62&#10;5w37BoXoFAUwmrNxHrMb/+qxy14psxtnrok6VFfeDkNatChd/kzNH8pWLfwgTURE819JVVyHhPeN&#10;ePOOC8cA4Qf7SLSyoRbt1B/r6A+1LY7/n7ZypsNrwZ+ACIUePyT6tKyHYehvfdMyKOoURIeXEUbp&#10;S8xNdunOizBGMQGhejtszH4D4QCpZJBRc2pCKZYSs6PBcI1m8ftZsg3fkBYtyofpL9/4lX2lSMxN&#10;lp1JJeQlidLk76bXssyEd0mERuppya4sp98Piwmn1M2L2MGmrJ7pFP2hbNVy5WCdaKa+cOcSlzYW&#10;Bl9Tet+I1gg3JQeyDbVop/5YRxv/2uBY9olbNv2h10Lm2Cs/JDq3J0SrsOe+qFMQHV5GOCAQPQj/&#10;u3DnElGjC4sJp4S8JFHUvq93nxOpY37HEBqpp1WfbZAcFLm1S2eD10CDIJ16uYRZWx0xaRQ9feJ5&#10;SshLYgbVsJhwevLNNNHRz67GzgEdddPCvs5IyU+nhTuXMK5hQ1o0Ld2zQmTf8lePebXMKracYte4&#10;jQZaX/mCKP2EvCTKLl4vmulJXZbl67JVi/3OParcVs6Ku2XTHWv3fGKz4mhF0RqRjWsKq312WkC4&#10;kXP2+kQmv4FsQ63aqb/VUfude6INo0TsMooQqSUkT4U994c6pSU4veKEii2naPmnq5mOPm7ZdMlj&#10;YUJqCqslFW/5q8eYRhkaqaeU/HRKyU+XTe/05lJ6alvGQ+X72MCOWPY0ddPx3GLKLMxm3KtKwhJ3&#10;NXZSyfrDfmlfYT65pQgl6Z7eXCrpOdGyzKTKQUn6/X12Kn/1mKTr1x/K1h0RKrTXiEmjHOv3ruqC&#10;0s29WiD0ho02Gijv2m81nfl604ZatFN/rKM3/nadibPh6nLH1nPN1N9nZ/LvqbDn/lKn4OnwMj1N&#10;3XTs2cMipS9Hf5+dqnaccdqAuZDCfJUvR9M5Cx1YukfkklS769tZXoqz96l6P3NZPR3O2OuRtXMt&#10;7Mvn6rHLdHpzqcvvdTV20tG1+502ZK3LTG05tJlaqTh7n2yH6OuydQdLiZmOrt3P2MxVuR3fVOxT&#10;wcHZWnhaw+HdCtGp2tTpjzbUqp36Wx21lJiZNi7c6O3KO+LJsOf+VKfg6fCB8Ph87SHHRV5j5oyT&#10;DIPNBYpS0gG2VjRT4Zz3KSEvSTK9NtODK5QbTzQw7k5+yN6gEB0Z0qIHfNGc8P0mpE4WbVTk8nPl&#10;YJ3HG7sW9hV2JK3nmiXDN5vL6unWNy2KZg1alxlnBy7So1So6ZrCalWX3/m6bN3tbA9n7KXYrDjS&#10;jwlzagfbrR6/mu2dfe0k3W6w0rTlM8QbiL0cZVULG2rVTv2tjppL6x37UZRsCL193erwjng67Lk/&#10;1SlP88j9+/fderBgyvYFRFQFaQL8gfgcI7MkEYhhwAEAYLCD5RUAAAAAQHQAAAAAAKIDAAAAAACi&#10;AwAAAAAQHQAAAACA6AAAAAAAgOgAAAAAQICD4GBgUHBlvwlxOQAAwM+BpwMAAAAAEB0AAAAAgOgA&#10;AAAAAIDoAAAAAABEBwAAAAAgOgAAAAAAIDoAAAAAANEBAAAAAADRAQAAAACIDgAAAABAdAAAAAAA&#10;QHQAAAAAAKIDAAAAAACiAwAAAAAQHQAAAACA6AAAAAAAgOgAAAAAQMDwKEwgTXyOkVLy0x2fq3ac&#10;oSv7Tcx3DGnRlLk72/G5prCaLhScH9J2Or6pmFormlGBBgmo48AZCXlJNCF1Mo2YNIr5e1djJx3O&#10;2Ot36fr7eALRAQAAAAgIiwmn5Z+uptBIveS/h0bp/Spd4F9geQUAAIBi0rYudioMiIjavm31q3SB&#10;fwFPBwAAAEVEGKNotNHA/M0TSwVapQsgOgYVrRXNVDBlOwwBUMfBkEBvCGc+1x2q9Ygw0Cpd4H9g&#10;eQUAAIAigkJ1zGdbW49fpwsgOgAAAAAwRMHySoATFhNOk5ZOpbiMGaJNWHWHasnW1uO2mzIhL4nG&#10;zBnHrLV2NXbSzcrrXjs2qeX7aYHUcT/OZlcO1pH9zj2/s0FYTDilbV3sKGdzWT3dOHNtQEefvVFu&#10;hrRoGjUtkhJzk5m/m8vq6XaDVXX6EcYoGjt/vGSeawqrqfNqh2qb+Ev95Ww1a+1cCgrRid7NdquH&#10;LCVmdKgB3v8EAo/cv3/frQcLpmxfQERVg9UwA4nTEZsVR09ty2A6wbOvnVQ1cPE70tObS0Udgm54&#10;MC3ctphiFsS6TK+3w0aV28oVd5ixWXGU8ka6qHPi099np/LXj5N+TLgmcTo89X6rS59hBECbqZU+&#10;X3vIZZpL96xgfpv/nFRsEltLNy1+P0sUW0CImjgXni5jYb4LpmynCGMUZRZmS5b16c2lZLfdUxWn&#10;w9N5FraxA0v3UE9Tt6h8pOhq7KTK35eT1dTucmCZ/0qqojy3mVqpYssp6mnq9mrZuUuEMYqSXkoR&#10;bdJUk4+FO5dQ3LLpin5PTf12N113Y16oeU7rtjeUN8lieUUDLCVm6u+zOz5PSIlV9fyE1MnM4C4U&#10;HGEx4bTqsw2KGgQRUWiknjJ3Z1N8jlGR4HlqW4as4CAiCgrRUebubNKPDtNkduGp96v8fTnzebTR&#10;QAl5SS47J/5v9/fZqWLLKaff1495EF/AleAgIkrMTaaFO5d41QZy4nJlUY7Tsu6sb/dZucmxomiN&#10;ot8YMWkUZRZmU1hMuKyoyS5erzjPo40Gyi5eL5umt+ygtHyVCA5+Ply1j6Hg3fCH8husYHlFI8yl&#10;9TRrzVzHAB2bFafIfRlhjGIGL3NpvUiBCwPoSC15RBijaNrKmcxMIiU/nfp77U7zEZsVJ+mqvnr0&#10;kmO2KEyXe0dP4en3s5raqaawmnmvWWvnUuOJBsnZalhMOM17gbXB1x9Wy85s572Q7Bi420ytdLXk&#10;siMPUvmMWzaden/scToj1LKM+XDeuDZTK53/oIqspnaKMEbRoneXU297D/U0dZN+XLhPys0Zs5+b&#10;53QZSDc8mOZsnMfUyaAQHc1+bp6kpzEsJpwWvZPJiK7eDhuZSy8zeRZ6HoNCdLT809W0L/VDn9nB&#10;FYa0aMbbyuXj6rHLzAw7NiuOpmXNYIQJ965DMfKsv5QfRAdQzY3ya0znN/EfJyuqjBMXTRGlw2fh&#10;NjaATt2hWvry7QpROlZTO1lN7XT16CXGfZ7yRjq1nmsW7S3QDQ+mlDfSmb9JuQC5dG990yLq1DyB&#10;Fu93oeA8szclKERHaVsXSy6zLH4/ixmEms5ZXLpBue9LLaNx+bzdYGXcq3LCR6sylqKrsZOxg9XU&#10;TseePaxYbHg7z1wnL7WMZ79zj758u4JuN1iZuhm3bDp99U6lKO20rYuZsna29Hah4Dx1Xu1glnlC&#10;I/UUn2MU1Q1vlp3cwLnonUzR5EFKeFlKzGQpMYuEVWJusqN+nn3tpONZTy4TaJWuv/U/gAXLKxph&#10;NbVTV2PnQ7fsbAPphge7fC4uYzozIPDXow1p0YzLz1xWL9kghPkof/04M0DGr5sl+l78ullMB1xT&#10;WC3b6C0lZqoprPaozbR8v4otp5glL6llloS8JMbL1Ntho7ObTynKe9P/a+/8Y6K68v7/afIkDAll&#10;gMTyo+IoKKjjomUUi2j4MWyovwriH7Jqn6XbNGW75iFPs1u3q3me7Eb7be2TNmzsI5vGlK7IatKi&#10;LLZoVn7FUop2UKiDgkIdZWGARBmWhOEvv3/43OGee+/cH8Pc+QHvV2LiDDN3zv3czznnfT7nnM9p&#10;65ddt9NbY6Pus11MOdN2rQ2oDaTo+LN4Wdbk4BNN6wsCXebO6nbZ8vXX22nYxmavNOWliMrMH91P&#10;jbro6/+o93pNR/MQ2RvZqOO6PRuCagdvCOuykm9yworvn1xUaTERKs8PogP4zP2Wu2wn8+paRafn&#10;Nxb87xMRrSqai4LMTrvp2w9aVJXD0TzENMKZB8VTIsJ1JL1nuhWve72qg6ZGXX6zl573Nzn4hFr/&#10;3xXmvcyDmz1z8wmWJNHU0ncn21SPWL79H+Wy3vjf7xjhI1VOPW0gZHba7ZfFi4EusxrffHTjARuN&#10;EuSBWJa9go0ENNxSfNY//OU75vWStHhmIBFIO8gPXDZo9k0iomvHmpn6bN69XtVAaaEQKs8PogP4&#10;jLBxXFW4WrXTS32fvyB1+AeHphAevxGOiDJQgiXJ89oQF8nu8NBwbaEwmg963R9/BDzY1s98butv&#10;C4iIaPtHe5jPdp/tUj03O9jWr7ibgehZ+J+/RkeqnHrbgM9E/1hYPDdhmdVc3+1yM68NRlZ0JG9a&#10;LlvXpJgcfEITA2Nkb+yhzup2+mLXKaYsgbSDNxIsScz0gFrf9FafhRGihUwoPD+IDjAv3I9nmE5u&#10;qcX7FIshLpJx+sG2fsbpEyxJTBRk/K5TU1nGbo8yr1/4WaLXhkXLtcf7nH6xlZ73x+fqkW+Y0Vxq&#10;XjrtrT3ANNRToy7FsKq/7LVs64qA24DDNTIZNs9Na5ldj7x3tEKRPTXqUt3B1BWfpqvvfk3XqzqY&#10;zjzQdvCG8Htay/Gw8yf2emsTFkVbHSrPbzGAhaQ6c+8fd5l5wozXMiVXhae9upZx+nv/YEccwrMJ&#10;sityRdMBWuCP/IzJMbIVSLayadxW6Q09708oBL872cYsNBRuKWz63YV5NTiynaGD7QwjnjcE3Aae&#10;zvafk2Hz3PxZ5pgVbJmnRsLPDmq/p8U3iYhcD1j/NL7o/y3xoUioPD9EOsC8EeXsKJCeYlm2ebnn&#10;/1K5OYRz0noyO+lW/VktoVs5Anl//fV20aI5js7qdsVkUkoNtRzuyRmv9x1IG/iLsCxzjMGn6Ek4&#10;2CFaIBK01GWp+swXxQuZcPRjiA7gFf48/pK0eFFiIUNcJLtqWpCbI9AIO8aFyLVjzYwY5MTeYsxN&#10;ABYui6Eug/AC0ysBQJizI23XWqZzE26xEubmkELPfeyGmEgiehJUm+m9Tz+91CzKxKklidtCsAHK&#10;vPDtEAp1Gc8P8EGkIwAIc3YIt7Txp1yEuTk8o/Ap+dX4/kQ4vynbqPlpS10g7y8mNVaUCI0j/70i&#10;2RTXkvbSkEhL+Fn+GoVA2sBfhGOZRc8kKWbB2EG45kU4laSmbjD39S83LQYWgh9DdAAG/la06ESj&#10;Z0uVMO25ty2owgWIL6z236py1yO2oRIuLJVtpFbE+qcMOt6fEGEmSv40C5etVNNo0qheeBmTY73a&#10;PpA28JvvhGGZx26yiyujNYiO9FIzvd7yG8qqzGHO2ggVOwi3Csev07aLIn49u9XT5YeFu3qjViDI&#10;fS4c/RiiA8giytnxf+nO+VsmiYgGLvV5jZYwGTU3mjT9flZlDu1veIOyKnPIZGW3yDrahnyucMLy&#10;+4qe9yf8nDATZU3RKWYbrZpD4Rh7adhWKPws3/aBsoE/Cccyux/PMGWOTjSqjtgZk2MoOtFI2RW5&#10;lH+4iHad2htSdhj/cXRenafQP/21JT4UkFsUG45+DNEBFBs6fs4ObkqFP7UybHPI7gYZ/sHBjMi1&#10;nGpoLt5AS9LiKbsil0pOllF6qZkpGz+jXmpeuuopBmGSpfmg1/1xSGUdbTneRO7HM6JtstkVuapt&#10;wE9dLzvSEuRimRgQJ7rS2wZ6EI5lvt/az7xWm7pauPuMn88hFOzgtI2I8tBomS4U+rJwQBIKCHOw&#10;qN1ho9RWhaMfQ3QAWfi5N7gDo/hTK/eu3lX9faJnp5uqaVCyKnNEya+EiyWFv81l6pQjvdSs+ths&#10;rfbx9/0RERX813bmdffZLk8acKdtRLSNdsfHpepGUFEGVZGRTW9vYaZ1bl+4FXAb6O3XYVPmK3dE&#10;nYZStMNkTWHqKxEbwQwVO9gbbmmuy0RE245aRWe2hOLBZcJtwN7SEAjbKuGzWwh+DNEBZBHm7LD8&#10;+8tzFWnaTQN/71P8Pn9BakSUgXZ8XCpbMUzWMAmvegAAIABJREFUFNHo3vbX70Wf662xMddOzUuX&#10;7UhN1hSvizHnYx+97m/bUasoC6Uw66jw7IklafGqp1myK3JlR0ZZlTnMDqapUZfk6ng9baCnX4db&#10;mYXnZUQnGmnnn72LzJjUWCo4wopWe2MP0ymHih16z3SLoh2FJ3Yqdpx8/yRSf2ZLoBFOhUQnGmXr&#10;aYIlSVVbFY5+DNEBVIxCepjKwnG/Vd2o4pt36pkKtyQtnn556deUVZnDjNRiUmNp21Ercxw30bOQ&#10;vretYC1/ahJ1pHtrDzChQv51hVtO/YEe92eypogaVG9ZR6WmWdSeo5B/uIgKT+xkPm+yptCuU3tF&#10;DZNc1lM9n7FehGOZpU4efr3lNyLxmFWZQ2XnXheNZqUOBAsFO7gfz1DLcbYum3ev96w5EEYA9tYe&#10;EPlnZ3W73xL/6UF3bZeonhae2MkIhARLEhWe2En7asspIsqg6nDKcPTjcAN5OgKMMGeH5/0rd1R9&#10;f3LwCV2sOEcl1WynryZt78TAGNW/Xic7grh46BxTkZZaTLTUYmLShgsbp/mkC9b7/gxxkaIRqlzW&#10;UW6ahf+Mtn+0hz4v+FT2d7koinn3ejLvll/jcflIg2zWUz2fsV4slDJHJxop/3AR5R/2PjKenXZT&#10;0+8uSA4SQsUOjuYhunykgam3S9LiPesO5Oisbg/5JHm9Z7rJXLyBEYJydY97ZvtqyxecHyPSAWQR&#10;5uzgRk1ajhh32kboXNnnTHhYMcLS2EN1xacVoymO5iE6f7BGVEZvnae33TbztZG/7q/w+A6mYZoY&#10;GFNsUIXTLNGJRtp21Or187cv3KLLRxoUyzgxMEbnD9aomu/V8xnr6dsLvczDNgedK/tcVjSGih36&#10;6+2q6zLnnxcPnQuLrLzuxzN04c06VTaeGBijixXnVB9vEI5+jEgHkOV+y11mfYFw4ZfaUdpXB89S&#10;giWJlm1dQSsLVosWSg3bHPToxgPqPdOtqTI4bSNUV3yaMsot9MLaBGb0MDvtpu7aLhq41EeTg080&#10;J9IK5P2ll5qZ9PJEz8KnahCOijIPbKaHnT95FYf99XZytA1RxmuZlHlwMzNKsjf20KPvH2heXKbn&#10;M9YzehCuZTZZUyh+XaLo+XGj/7Hbo6oHB6FiB64up5eayZgc4/XeXI8mw27xI/+5LcteIYog2xt7&#10;aLzP6dN0Rzj6cbjw3NOnT336YtWa9/OIqBUmBIuNjHILE35HymQAAFAHplcAAAAAANEBAAAAAIgO&#10;AAAAAACIDgAAAABAdAAAAAAAogMAAAAAAKIDAAAAAGEOkoMBoJHeGhvycgAAgA8g0gEAAAAAiA4A&#10;AAAAQHQAAAAAAEB0AAAAAACiAwAAAAAQHQAAAAAAEB0AAAAAgOgAAAAAAIDoAAAAAABEBwAAAAAg&#10;OgAAAAAAIDoAAAAAANEBAAAAAADRAQAAAACIDgAAAABAdAAAAAAA+IN/gwlAOGOyptDYzVFyP55B&#10;WUOQjHIL5R8u8rzurG6n61UdcNwQ8LlwfDYmawqVnCyDP4UxiHSAsMQQF0mFJ3ZSyckyMsQaUFYA&#10;4HMgDECkA4Qd6aVmeuV4McoKAHwOhBmIdICwI/nl5SgrAPA5EIYg0gEAACAscDQPUdWa92GIMAaR&#10;DgAAAABAdAAAAABg4YDpFR/IqsyhlQWraUlavOe9iYExut9yl3rPdPu0JdJkTaH4dYmUeXAzRUSx&#10;q807q9vJ9WiS+uvtQb3vmNRYStu1lszFGyg60cj8rftsF7mGJ6m3xjav61v/uIOWWkxERGRv7KF7&#10;V+6Qo3loUfpZsH2Ce95CXycimp12U3dtFxGRz1sW00vNlPzycjLvXs+8b2/sofE+p2ZfyqrMISKi&#10;7Ipc0d+48s7HZlr9U+/6oif+fjahYA+0L6HBc0+fPvXpi1Vr3s8jotaFahjhHvaLh86R68ET2vFx&#10;qagBFqJl73iCJYly/jPfUxHkmBp1UcvxJlElEa5Wtzf20NV3v9bUWPMb6stHGpiG2RAXSYXHd1Bq&#10;XrrPZZSzbdWa9ynBkkQl1WWizpUrj9s1w+zP98awzUFfHTxLhrhIeqvjP5lyfV7wqaZGl2/T1g+v&#10;qG4QhbkElMqqh0/Ml8ITO0Udjhze7COVC+Lhtz9RwX9tV6xHEwNj1PKnJnLaRjT5rxJK1/XFP/Ws&#10;L3r5XCCejb/toSZPx3yfH9AXTK+oxJgcS3s+269YGbmRVuGJnao6tn215ao6FyKi6EQjlZws84zo&#10;OPrr7TQ77fa8XpmfruneVhasZkaE/AoYkxpLv/jyV6oaDH4ZM8otmjr4fbXlkg0CEdFYz4jm5+V+&#10;PEODbf1MuUzWFNXfX/Xz1czrgb/3BWyE6Q+fmA97aw9oEhxERPmHi2jbUavi55I3Lad9teWq6tGS&#10;tHgqqS6jmNRY2bJqERxqr+urfwaivuiFv59NqNhDj/YF+A6mV1Sy5Te5Hqcdtjnodv0tT+ecYEmi&#10;dfteYhpq8+71NPXPSa8RD5M1RbSXfmJgjG5fuMWMGNNLzbSudAPTCXGNLP/a9oYeyjywmYiIIqIM&#10;lF5qVqXeEyxJTCNjb+hhRih7PtvPhEK5aST+b0vdf/7hIpqdcqsqA2eHYZuDOj5pJadthBIsSbT9&#10;oz00NTJJk4NPyLg8VvMzu/ePu0xjtyx7haoRpSEukvneYFt/QLKI+tsnfCGrMoe57tSoi+wNtyRH&#10;k+v2bGB8J/PAZvrxb900OfjE6/X51x5s66cfv7zpeSaGuEja9PYWjx9zvrzxrS2SkbttR60icdZ9&#10;tovuNd1hRuAJliRatX2N6LrWP+6QjDT54p+BrC964c9nE0r2UPv8AERHSMEJDqmpC6dthJy2ERrv&#10;czJhvcyDm2ngUp/IqQ1xkbT9gxLmPW9TIv31duqvt4tCyNkVucy17zXdYRqEVT9frarCrtq+hu2o&#10;m+54/l94fAfTYHSf7aJrx5pF1+Du//b5m0wIM/+9InK0DanqsCcGxpgOwGkboQtv1nnEBn+rnDD0&#10;/8WuU5INR3+9nfLfK/KUx1y8XrL8QtJeXSsSL1rwpax6+IQvZB7czES9LrxZJ3m93hob9dbYaH/D&#10;G4zwSNu1VpXwkZqOcT+eoWvHmmm8z8mIL/Pu9fTtBy2MH8WkxjL+TuQ9TM7558POn5jQ/FKLiQxx&#10;kX7xz0DXF3/4nF7PJhTs4cvzA4EB0ysaGGzrl10r0Vtjo+6zXYxQSdu1VvS5jNcymVCf0nW5ESz/&#10;2kREG9/awlSiiYGxuQZ147MGVQlz8XqmYnIjRJM1hRnt2xt7FDtsp22Emn5/kbn/jNcyVdm248/i&#10;5UGTg0/mPdfNj9xwESBFIVbofbpJL/TwCa3EpMYyZbA39Ch2VrYvvqepURd1VrfT5SMNqgRHZ3W7&#10;7PqY/no7DdscbBQoj50aE9Yre2OP4nNyNA+RvbGHeS/+pUS/+Geg64te+OPZhKI99GpfAESHrnz7&#10;Py2Kn7nxv98x6yv4I8e5jn6D5usSEV071kxToy5mlMEXFvdb7rKC59W1stczWVOYTob//VVFa5iO&#10;99sP1JXR0TzENEpS9y9kdtqtW+XnR264CJBSx8sPM/NFi57o5RNaEI76jC/GKH6nv95Onxd8Ster&#10;OlSJs9lpN/We6Vb83KMbD9iyJLNl4a9DIiK6ff6mqnsc73MKrhvrF/8MZH3RC389m1Czh57tC4Do&#10;0DXKoSZE6X48IxpdJ1iSPK8TLElMyFHtdaWEgXCUIWww+CN2pYZS+H3+YtThHxyaQpz8Rkl4/1JM&#10;9I/p9ty0RoCEI2ihaNEDPX1CC2M3R5nXqXnpmhbfqmGif0yVL7keTcr+va74NHVWt1P32S6anXar&#10;2kXx7LpPfCqzEoGsL3rhr2cTavbQs30BEB26MX7Xqf6zgtHUsq0rPP9/4WeJPl+XiOhh50/M6xfW&#10;JjCCh79jg5uzlsIQF8k0DPzFkgmWJCYCorWMY7fZzkt4z6JGbGRS12enJQLEH0Hzp5v0RE+f0IL7&#10;8YwodF5ysoz21h7w2+4Ytffmdil3UterOujasWaq3vSxrs9HyT8DXV+C3cYpPZtQs4fe7QvQBhaS&#10;+lgRZJ3cwY6mIp6fq4AGo8Hn6xIRuR6w1xaGwIU7NjJey5ScZ097dS3TMPAXSxpNbMg5uyJX87ZE&#10;RuAY5Y/Wnvqnvo1C75lupvyrCldLzlsLd/IIIwh6obdPaKHjk1baV1vOvLfUYqKlFhNlV+R6drOM&#10;3R71KWQ9+y93wOtugiWJlm1dQRHPG0SLT9Wg5J+Bri964a9nE2r20Lt9ARAd+ox2HqgPy7on2ZFA&#10;RPRcpYkWdAizk9oqujDszhc0ROIdGysLVkuKjmWbl8+VQbBYkl/ehQAXAeLEmLddC8KdPAOXApOb&#10;Q2+f0ILTNkIXD53zmmgqOtHIdCDdZ7tovM8ZEsmV+NEYqSyuerHQ6gvsASA6FjBCgeIP+Dk7lqTF&#10;U0xqLNMxCfNQBGqxZDBREwHiT60M2xxB27+vh09owdE8RH/J+YQyXstU7Lw5P7P88mXVGSr9icma&#10;Qhtfz1adTA0AANGxqDHERBKRfzs3Yc4OYe4E4TY0pcWSWlKAhypKESCTNYVZzHnv6t0F5ROahc/j&#10;Gbpe1UHXqzo8Z8BInZnBsSQtnvbVltP5gzUBEx5a0p93VrcT0bOpKzXpwufDQqgvsAeA6AgyxuWx&#10;qke+wq2H/DlF4fxiRIy2UKQw7bDUPCy3Y4Nbn2Au3sB0sEqLJWen2GsGa47Z3wgjQAmWJM+9C7f4&#10;BSrteaB8Yr6RD0fzkMeHsipzKPrFGMlU6ds/2qPpjBtfSS81SwqO7rNdnvuXmlb0926chVxfYA+g&#10;B9i9onb0aVSf+0C495+/xcztYitk/DptK7Pj17Pbx1xeFknxF0FGJxo9287ULJYULoR9YXXCgniG&#10;wogOf1cRfyfP/dbApD0PtE/4i+tVHXT13a+pas37ngiClK/pyZZDeaJIRtWa9+nasWZPhEZN3fQH&#10;C7W+wB4AoiOIaNmGKPyso21ulf/4j6PzqpDCawu353KIcnb83yJJfkdLJL1Y0mkbYRKcLd2obb48&#10;qzKH9je8QVmVObqMLH1FmLODi/ikl5qZdQuPvn8Q0HIFyif0EiDCLJ96b/kU5jWxN/aoPnNGj1H3&#10;Qq0vsAeA6Agi/HThso2aIP/FxACbcMdpG2EySKbmpas+7VKqHHxBw4yeBTk7uA5W7WLJ4R/m8jVE&#10;RBk0nfpoLn52EFh2RS6VnCxTlXpcC8LwrRb4kR1uiiX55eVz1/Zz2nM1ZQ2UT6gho9xCWZU5VHHj&#10;HdURi0CKHClRo+X3hZlM/UUo1Zf51I+FaA8A0RGWREQZVCVI2vT2FmbUfPvCLdFn7A3se1t/W6Cq&#10;DNuOWkXnc8hNA/Bzb0QnGimj3MJMrcgtlhQecrblN7mqOsKsyhxmFDo16vL7dsr5rFkQRoCWbV3B&#10;iER/7+RRW9ZA+YTStfIPF1F2xbMTlYVRMW8Yl8bIRm70Rm30IqsyR3Rsu78iH6FUX4KRCyWc2g8A&#10;0RE2ZFfkyir2rMocZtfI1KhLctV275lu0ci28MROxcooTGykdD5Hf72dCXNa/v1lZkQvt1iyv97O&#10;TEVERBlox8elsg2HyZoiWtxn++v3uj8XLSdFCiNA5uINbJI0ndOeeytroHxCDmFm0+yKXMXwdoIl&#10;SeTzeu9eEYoac/EGxfNmtOx08YVQri/BOEk1nNoPANER0uQfLqLCEzuZ0LPJmkK7Tu0VVZim313w&#10;2vG1HG9iG87d6z3zmHzSS820t/aA6Nqd1e2qdtPwR+78EYSaxZLfvFPPiJYlafH0y0u/pqzKHKaR&#10;j0mNpW1HraKtiBMDY7pslRMuvNz4ejZjLy2jML5N9Eh7rrasgfQJbwgP2yJ6lga98MROkfiISY2l&#10;rMocUfbS70626V4HhdNR0YlG+sWXv5IcEHDrA7wJjvkkUgvV+jLf+rHQ7AFCC2yZVQmzBXX3esnt&#10;gnwuH2mQ7cAczUN0+UgDvXK8mKmU3FymHJ3V7aoXzglzdnjev6I8op8cfEIXK85RSXUZEw1Qk9Z4&#10;YmCM6l+vC8hId6nFRJV3/uCJ4CiFY4U5OzxCTIe051rKGiifkKP5v7+hPZ/tZ8SYGn/nyhCoUHjT&#10;7y4wgic60Uj5h4so/3CRYr3k23c+KeNDtb7Mt34sNHsARDrCktsXbtHlIw2qxMn5gzWqKnZ/vZ3O&#10;H6xhwpBK17546JymzkW4Y4PoWQhc7bkZTtsInSv7XDQClo2uNPZQXfFp3badOm0joh0TnpFrlEHV&#10;3LHU2g01x3rrXdZA+IRSR3HhzTpNz3t22k2tH17xWxnU2vXioXPMSFqOwbZ++mLXKVHYX+vOinCo&#10;L/6oHwvJHgCRjrClv95OjrYhyfTQ9sYeevT9A82jCKdthOqKT1N6qZmMyTGSaac7q9vJ9WjS5xHK&#10;/Za7zAI64aJFNR3RVwfPeg7OWlmwWrQgb9jmoEc3HlDvme6ANBZX3/2axvuctG7PBvHiQBUZPYUR&#10;oGGbQ7dyay1rIHxCy/NO3rRcMs04l4grkGKDj6N5iKo3fUxZlTmSZeR8cuBSHzPtxK8PEVEGMllT&#10;fDq8LpTry3zrh57+FArtBwgezz19+tSnL1ateT+PiFoXqmEyyi1MqBapfBcW6aVmJsyO5wsAAPqD&#10;6RWwKFn187l8DbPTbggOAACA6ADA/whP2e2u7YJRAAAAogMA/7Pp7S2e/89Ou3VZQAoAAACiAywy&#10;+Cv1DXGRVHhiJ7OAtLu2CwvXAAAgQGD3CljQWP+4Q3LnBdGz7abB2nkBAACLEUQ6wIJm/K70YWBT&#10;oy765p16GAgAACA6APAPDzt/YhJIzU67qbO6nT4v+HReKcMBAABoB3k6AAAAABAQEOkAAAAAAEQH&#10;AAAAACA6AAAAAAAgOgAAAAAA0QEAAAAAiA4AAAAAAIgOAAAAAEB0AAAAAABAdAAAAAAAogMAAAAA&#10;EB0AAAAAABAdAAAAAIDoAAAAAACA6AAAAAAARAcAAAAAIDoAAAAAACA6AAAAABA2/BtMII3JmkIl&#10;J8s8rzur2+l6VQfuxQcyyi2Uf7hI9983WVNo7OYouR/PwIHDAKFfXDx0jhzNQ4u+3YEPK/vGQmqf&#10;FxuIdICwxxAXSYUndlLJyTIyxBpgEAAfBiBEQaQDhDXppWZ65XgxDAHgwwCEAYh0gLAm+eXlMAKA&#10;DwMQJiDS4QVH8xBVrXkf9wIAAGjTgJ9ApAMAAAAAEB0AAAAAWDhgekUnTNYUil+XSNkVucz79sYe&#10;Gu9zUm+NTdV1YlJjKW3XWlpZsJqWpMUzf5uddlN3bRcRkS7bxbIqcyh503JaajF53psadZG94Rb1&#10;nun2y7a+9FIzJb+8nMy718/LTloIpk0Xur/K+c7EwBjdb7k7b7tyz89cvIGiE43M37rPdpFreNJn&#10;v4lJjSXrH3d4ym1v7KF7V+5IbuUNBT/KqswhIhI9N34ZXI8mqb/evih8I5Tuyd9t5ULhuadPn/r0&#10;xao17+cRUetCboSV9oELP/PFrlM0OfiEdp3aS6l56bLXnxgYo5Y/NZHTNuL1M4Undoo6YzlaP7wi&#10;WVm07mlPLzVT/ntFFBElv3WPu07lnT8wlfbqu18zn5PK0/Hw25+o4L+2ixprNXYS3o83hm0O+urg&#10;WV1sqhdCW6n9fTXf09tf1frO7LSbmn5/kYzJsZrydBjiIqnw+A7FsnINfsvxJq/XE9qras37lGBJ&#10;opLqMsmyXz7SwHTc8/Wj+fgw18lJCQ1fn1+4+UYotM96tJWLAUyv+Jm9tQdUNYpL0uKppLqMYlJj&#10;vV5HS6NGRJR/uIi2HbXOu9N75XixYiXiRlfcSEsLyZuW077ackXBocZOWp9NMGy6GPyV6wjV+E5E&#10;lIFKTpaRcWmMpgjEL778laqyEhFFJxqp5GQZZZRbVEfc9tWWey37WM9IyPjR3toDmgSHr/UoXHwj&#10;WP4eiLZyIYLpFT+y8a0tXsOyhrhI2vT2Fso8sJmpYBvf2iJSu1mVOZJhOqGSzyi30Lo9G5jOO/PA&#10;Zvrxb900OfhEc/nTS83M6IKIaLCtn3788qbnPhIsSbRu30ueRldr40dEzL0Jr6/FTloIlk0Xg79y&#10;viMVqr59/qZntCj0Hf615TDERdKez/YzUylS4Xjh9bnOfnbKrTi9wOXJGLY5qOOTVnLaRijBkkTb&#10;P9pDUyOTnmcfbD/adtTK/D7Rsymle013mFF5giWJVm1fI3p+1j/ukIychKtvBNPfA9FWQnQAWTjn&#10;kgoTux/P0LVjzTTe52QSAZl3r6dvP2hh5vwyD25mwo0X3qyTbKh6a2zUW2Oj/Q1vMI1b2q61Ps2N&#10;bjmUJxkS5OO0jZDTNkLjfU5RpdOK1BSAGjvxt8sJw9xcCFVIsGy6GPzVEBdJ+e8VKT5bznceff9A&#10;UzKswuM7GMHRfbaLrh1rFn2Ou/7t8zeZaZL894rI0TakOK8+MTDGdMhO2whdeLOOjMtj/e5Hvvhw&#10;TGqsqDMWTvsIbfGw8ydmimGpxUSGuEhFW4SLbwTD34PRVi4kML3iZzqr22Xnpfvr7TRsczDvmfJS&#10;mIaFH66zN/QojoxsX3xPU6Mu6qxup8tHGnzqHDPKLUzDbm/skb1Ob42NOqvb52UnubUKSnbSQrBs&#10;uhj8lYgo47VMxr5qnq1a3zFZU5hwuL2xR1JwCBv7pt9fZEasGa9lKv5Wx5/FS9QmB5947BNsP0rb&#10;tVYULVCK4Diah8je2MO8F/9S4oLwjaD5e4DbSogO4JXZaTf1nulW/NyjGw+Y1xHRc5WSP6oiIjK+&#10;qDy32V9vp88LPqXrVR0+r1Jft2cD8/rbD1oUv3O9qoOmRl0Bs5Mx2bd53mDZdDH4KxHRyoLVmq+p&#10;1ndWFa1hrq3GL7nOlt958CMU3myhdNhcsP2Ib2ciotvnb6r63nifU1CPYheEbwTL3wPZVkJ0AFkm&#10;+sdUbY1yu9zMa4NxzqnHbo4yf0vNSyeTNUXXchviIpkQ8GBbv+otXvdb7upmJ9ejSb/cXzBsulj8&#10;Veg7wz84/Oo7K/PTfbq2sPOIiDJQgiVJ1hah7kd1xaeps7qdus920ey0W3FnxVw9erIgfSMU7knv&#10;thKiA8hX7pHJeTcC7sczovBeycky2lt7QLfVz8Lw4fhdp+rvCkdRqr6j8vpul3/2tgfDpovFX/X0&#10;nQRLEhOa13JtIqKx26xIeOFnifOyRSj40fWqDrp2rJmqN328qH0D9xS+YCGpH5n6p39G5h2ftNK+&#10;2nLmvaUWEy21mCi7ItezYn7s9qhiSFgNwmkLLREG/lZCtcz+yx3wZxNomy4WfxX6jrCjn4/vGE3s&#10;NEB2Re68dgDwR6y+2iJc/CjBkkTLtq6giOcNPu0ECXXfCBV/17uthOgAAcFpG6GLh855TR4UnWhk&#10;Gt/us1003uf0ec444nmDzxGGcNlGGmibLlZmJ91+8x3hXDr8SAw/wpJ5cLOqnBELwTeCxWJoKyE6&#10;FimO5iH6S84nlPFapmJjwo1kLL98WVUWvXBo3MPdposV9+QM/EhnPzJZU2jj69mifB3wjQCIjkXS&#10;VkJ0LNYG/PEMXa/qoOtVHZ6zAqTOm+BYkhZP+2rL6fzBGk2N2+yUGzb1s00XK4aYSCLSZ0QX6JT0&#10;oehHWtKfc9s0x26Pqkq5Hs6+ESgWU1sJ0YHIBzmahzz7wbMqcyj6xRjJdMzbP9pDnxd8qr4i/Uu4&#10;WjtS9Xf9kZ58Idp0sWI0xaruVA1xkZoaeLk1GYvBj6QyexI9m8Lh6rBUvohQ2anlT98ImuhYpG0l&#10;RAfwNC5X3/1aNPqJTjRSgiVJw5Y6djGUlnwYwtwFsKmfR4cqO9pgdcjz8Z2YFfK+43Kwo+IXVics&#10;aj9SkwVTso4mxy443wgWaCvnD7bMLpDOUph1UG57oGik1jbkc+Mevy4RNg0BhAvcAjbKn4fvLNu6&#10;QvbvTtsIzU7PjSyXbtS2hiGrMof2N7xBWZU5QRvt+8uPEixJmrJghoIg1dM3ggXaSoiOBUlGuYWy&#10;KnOo4sY7sgmN+MxnD7j78QxNDMwlR0rNS1cd3jQXbwiqrdTOsQbapr6PpJ74JCaSNy0Piv2FuStS&#10;89JVh5HVlHn4h7lrR0QZVJ8ay/nmkrR4yq7IpZKTZZReag7JuqnGh4VCRYtvCjOZLhTfCNY9hWtb&#10;CdEBJNl21Er5h4souyKXIqIMqhW/8Cjo8R9HNf3u7Qu3mNeb3t6iaiTpbeFcwESHipwfwbKpT/cj&#10;2FaopsNILzUzWRIDzb2rbKbFrb8tUFVmNbsv7v2DvfaW3+Sq6riEvjk16pr3tlW9/MiXvDVqoxdZ&#10;lTki3whk5ENP3wgW4dpWQnQASR52/sS8zq7IVQwNJ1iSmARAU6MuzXPGvTU25myAzAObZUeVJmtK&#10;SB7VLDVvGiyb+oJwSiE60Sib7TLBkiQ6xTPQ9NbYRKM/uTKbrCmqy9xfb2euHRFloB0fl8oKDynf&#10;tP31+7Cpm1I+LBQq5uINiiNsLTtdwtE3gnlPC6GthOgARCQ+qIroWarlwhM7RQ1cTGosZVXmiDIk&#10;fneyzaffbjnexLzOP1xEu07tZcLIMamxtO2oNSS24BGJz0nY+Ho2M2LS06YZ5RaqvPMH5p8/6K7t&#10;EnVuhSd2Mh1tgiWJCk/spH215RQRZQj6YVItf2oSlXlv7QFmSoPvO1qSWH3zTj0jxJakxdMvL/2a&#10;sipzmI7Xm29ODIz5ZautXn6kxoedthHmGUcnGukXX/5KsrPj1rJ46+gCvf5HT98Imr+HYVsZKmD3&#10;SgjS/N/f0J7P9jPhOPPu9ZJb8IR0Vrf7HEZ2NA9R64dXKP9wETMy4R8tLuogz3b5lGbZXwhHgEst&#10;Jk/nPzvt9tgiWDb1aSR1pluU80GurLPTbmr63QVRBxdIpDJ1cunBXzle7NWuakaAk4NP6GLFOSqp&#10;ZjskNWnRJwbGqP71upCum2p9WPiMoxN5XnUeAAARFklEQVSNlH+4iKmvUlw+0sA8AzWn44aLbwRz&#10;cBhubSUiHUC2kb3wZp1oVCXH7LSbWj+8onpFu9cOr8ZGl480MCNLucbsx791B9VWTtuIaHeAZ0QX&#10;ZfBEB4JpU83Rm8czqss6MTBGFyvOhUTiMkfzEJ0/WMOE0+V8Z+BSn6bnfK7sc03Pz97YQ3XFpzWd&#10;TBuMuqnWh7nOW03dJHp2AuoXu06Jpqi07gIKdd8IFuHWViLSARQbt68OnvUc3JS8abnk4iouMZA/&#10;O8b+ejv119spqzJH9Luz027qru2i3jPd5H48I1rB769D77Rw9d2vabzPSev2bBAvmuNlQQymTX19&#10;/iZrCi3LXiEaIdkbe2i8zxkyGTr5HWhd8WnKKLfQC2sTmAgA5zsDl/pocvCJ5mRJwue3smC16HkP&#10;2xz06MYDj3+GS91U68OO5iGq3vSxZN3k3z9nY477LXc9142IMpDJmhLwA+n09I1gEW5tZSjw3NOn&#10;T336YtWa9/OIqBXyYHFjsqYwYVO1CYsWog2mRl3IWgoAQFspA6ZXAMWkxlLFjXcoqzJHUx4EInHC&#10;Gy3HVy8UOBv4svURAIC2cjGB6RVAk4NPKCLK4Fm4tW7PBqorPq3qu/yEN7PTbhq7ufgqEpfIaGpk&#10;Es4EANpKtJUyINIBiIiYhXFL0uJVZW8sPLGTWcV/v7Vft3n0UGXbUatnHvfHL2/CkQBAW4m2UgZE&#10;OgAREd2uv8UsgnrleDElv7yc7l25I1pwllWZI1rENzXqom8/aFlUNotJjfUs8LQ39gR8YR4AAG1l&#10;uIGFpIBR42ryDQiZnXaHzLbNYNhs6p+Ti3JBGABoK9FWQnSAeZFRblFMNsRnsK2frh75ZtGGCgEA&#10;aCvRVkJ0gHmSVZlDEc8bJDPoecsFAAAAaCvRVkJ0AAAAACDoYPcKAAAAACA6AAAAAADRAQAAAAAA&#10;0QEAAAAAiA4AAAAAQHQAAAAAAEB0AAAAAACiAwAAAAAAogMAAAAAEB0AAAAAgOgAAAAAAIDoAAAA&#10;AABEBwAAAAAARAcAAAAAIDoAAAAAANEBAAAAAOAP/g0mABnlFso/XOR5ffHQOXI0D4VM+UzWFCo5&#10;WeZ53VndTterOvDgAAAgzECkAwAAAAAQHQAAAACA6AAAAAAA0ATWdICQx9E8RFVr3ochAAAgzEGk&#10;AwAAAAAQHQAAAABYOGB6RQNZlTlERJRdkSv62+y0m7pru8j1aJL66+0+/4bJmkLx6xJFv2Fv7KHx&#10;Pif11tg0lzl503JaajF53psYGKP7LXcX/LbTmNRYStu1lszFGyg60cj8rftsF7mGJzXbM5j3sbJg&#10;NS1Ji5f0OyLCNmIAQMjz3NOnT336YtWa9/OIqHWxiA0poeGNiYExavlTEzltI16FBT/vxBe7TtHk&#10;4BPadWovpealz+vaHOmlZsp/r4giogxePzM77aam318kY3KsX/J0pJea6ZXjxYxQuvru1z7b+fKR&#10;Buqvt2vO02GIi6TC4zsUbUlENDXqopbjTcz9GuIiqfzKrz22G2zrp0u//krT/U8MjFFd8WnN98z5&#10;AkfhiZ1k3r1etQ1bP7wSFkIKALA4wfSKAntrD2gSHERES9LiqaS6jGJSYzX9jppOUs21sypz6JXj&#10;xbKCg4goIspAJSfLyLg0xi+26q+30+y02/N6ZX66pu+vLFjNCCJfIkYxqbH0iy9/pcqWRETRiUYq&#10;OVlGGeUWz3vuxzN0v7Xf8zo1L50McZGK10p+eTnznFR9Z9Pcd4ZtDkZw7K09oElwEBHlHy6ibUet&#10;qLgAgJAE0ysybDtqZaYliJ6F5e813WEiDQmWJFq1fQ1lHtjMdOjWP+6grw6eVfydjW9t8fyOvbGH&#10;7l254xl5G+IiadPbW0TX3vjWFskoQnqpWXJq5vb5m54yJ1iSaN2+lzwdGv/a88Xe0OO5XkSUgdJL&#10;zarEQ4IliZk6sDf0aP5tQ1wk7flsPzOVIjWVJLx/rrOenZoTOo++f8D83ZSXongfQpGl9B1DXCTj&#10;X/eu3mWEI/9vU6MusjfcEkV4MsottG7PBsZ2mQc2049/62YEDAAAINIRwsSkxoo648tHGujasWbR&#10;1IbTNkLXjjXTxUPnmPeXWkyqRrtc53bx0Dm6+u7XTKjf/XiGrh1rpstHGkTfEV7bEBdJ+e8VMe+1&#10;fniFrr77NVNmp22Err77teia/uBe0x3m9aqfr1b1vVXb18heRw2Fx3cwgqP7bBfVFZ8WddTc/Z8/&#10;WMNEZvLfK/LYVBi1UbqPBEuSKLL0wtoE2e9kvJbJRHYG/t43JxwObmb+duHNOskppd4aG9UVn6aJ&#10;gTHm/bRda1GJAQAQHeGCsNG2N/YojnQdzUNkb2RH6PEvJar6vc7qdtl1FP31dhq2OUQjaWEnxu/4&#10;OqvbZef3++vt1Fnd7le7OW0jTAe4dKNK4VW8nolOKK1ZEWKypjBTKvbGHrp2rFmxrE2/v8hEkPhC&#10;gB9tWbrRpEk0Ce9JihdWz4mS4R8c5H484xG8/Odob+hRjFrYvviepkZd1FndTpePNGBRKQAAoiOc&#10;4K8vICK6ff6mqu+N9zmZ18Zk5XUds9Nu6j3Trfi5RzceMK8jog1ey6z2mterOmhq1OVX291vuct0&#10;5GmvrlUUDPxOlv99tawqWsPc+7cftKj6nqN5iBFz/AgDP9oSEWUgkzXF63W4tRmz026P6IqIMlCC&#10;JUny84a4SEYk3fvH3D0bl7M+Y3xRec1Nf72dPi/4lK5Xdcxr9xQAAEB0BIG64tPUWd1O3We7aHba&#10;rXrk7XqkfR59on/MM8qVw+1ysx2X0cB0Yvx5ff7IWYtI8AdCsbOqcLVqwSD1fVUikbeeQsu9C8Uc&#10;Xyg4bSOMIFuWvULy+zGpsR7bD//gYK63bKv0d/hCTLhoduzmKPPZ1Lx0WcEDAAAQHQuA61UddO1Y&#10;M1Vv+ljX33GNTM5b0AinWsbvOlX/vjA6M1/cj2dosG1u94fc2hZDXCQjGAbb+jUJBiLxegot905E&#10;NHab7eRf+NnclJi94dacsCmQFk/8qbiHXQ/INTwpioAIWbZ5Oe83ekT2E06llZwso721Bzy5YgAA&#10;IBzB7hU/kGBJomVbV1DE8wafdoJM/XNy3mUwJsfIdqSynW7PiN9tcu8fd5npg4zXMiXXGaS9upYR&#10;DPxpBtX3bmKnI7IrcjVvc2aEEC+C9PDbnzzXik40UoIlSRT14q/NGPh7H8WsiBUJLr6QEk2tSCya&#10;7fiklfbVljPvLbWYaKnFRNkVuZ7dLGO3R33KqQIAABAdIQ5/lJl5cLNiHoxgMjvpVv1ZPbZW9tfb&#10;meRkKwtWS4oO/ojf19wcwrUt/oRbGMtNnyzbuoIRHXwBMTHwbJrM+XiGpkZdnp00wq2z/KkVb4tm&#10;nbYRunjoHJMUjU90opERVt1nu2i8z4n1HACAkAbTKwqYrCm0t/YAVd75g2cEnV2RG9KCg4jIPTkT&#10;9DLwpw2WpMWLEpoJR/y+5OYIBPw1L8IpFv60Fv9z/P8Lt87yhZbcehpH8xD9JecT6qxuZ7bvSpF5&#10;YDO9cryY9je84XXxKgAAINIR4pENtWF6buvp2O1Rr6PTQGKIiSSi4CaHutd0h5luStu1lol28Len&#10;cp/3B/5OBT5wqc/jB1ymUW66hJ+F9OG3P3n+z18ns7JgtWf7rlBoDVzqkxePj2foelUHXa/q8JzL&#10;I3WWDF/c7astp/MHazRvOwYAAIiOICGV2ZPoWRh79l/PRp1S0wWhssvAaIpV3emoyaPhC8KpCXPx&#10;BsZm/KiBL7k5OGanvO/q8QeTg09o2ObwZAjlr0/hFsEKdzg52ubWWfDXgvCnVoRpz5VwNA+Ro3nI&#10;89tZlTkU/WKMZKr07R/toc8LPkVFBgBAdIQDWw7liSIZahIuqcnLoQeuR5OCcqg/T4W/8NHf3G+5&#10;6xEd/M5XmPZ8Ptt2XQ624+Yv7PQXj2488IgO7vr8XTPDPzhEEYrBtn5PVINbC8KfWuGnPfcFzh+v&#10;vvu1KCrnbdErAAAEE6zpkCDBksSEr+2NPaozPPp7lK16FNw25HPH6y2XhD8Q5ez4v8ydwt9UmmZQ&#10;iqjw1zwoZQ8VklWZQ/sb3qCsyhyvkSr+fXDX59+D1K4b/tZd7nlw3xWmPZ8v16s6RNlw+Vt/AQAA&#10;oiNEETbWWvJYeMvloDfC3A6peemqT7n1lkvCX+Xi5+zg7MO3k9ZpBin4kYaIKANzaqwS5uJnB6Zl&#10;V+RSyckySi81y94Hl0CML+yEoo+IXeOxdKOJ0kvNnsjI/Vb5fCQZ5RbKqsyhihvvqF4Y6u98KwAA&#10;ANERBNRGL7Iqc5gpg0BHPoTh+q2/LVD8TnqpWXSSrt/LxYsCRCcaKaPcwthpvtMMUpGGLb/JVSW6&#10;sipzmKjW1KjL67bTh10PPP9ft+8lT9SC2yorFYHhp0RfV7rB87dH3z/wWqZtR62Uf7jIs0tKbSTK&#10;uJSdUhv/cRSVFwAA0RHqCBtrc/EGxcWWWna66EVvjY05bC01L102g6XJmiI6lVYPhCe2Wv79Zc//&#10;/TXN0F9vZ+49IspAOz4ulRUeJmuK6JnZ/vq9188P/L3Pcx/m3evnohYy61H4KdE5caeUj+Rh50/M&#10;6+yKXMUFygmWJGan0NSoC+s5AAAQHeGA8MyN6EQj/eLLX0mG7Ln1AN4ER8TzgV3j0fKnJlGHtbf2&#10;ADNlEJMaS9uOWqnkZFnA8o3wc3DwIwtK0wxa+OadekbcLEmLp19e+jVlVeYwopF//3wmBsZkt9q6&#10;H8+IFowSsdMoIgErMeWhlI9EeAgd0bM06IUndorER0xqLGVV5oiyl353sk1SZFXe+QPzDwAAAgl2&#10;r3ih6XcXmIY8OtFI+YeLKP+wfGTg8pEGeuV4see1mhNC/S2YhJksufTZ/HLx6axu1z1KI8zZ4Xn/&#10;yh2//cbk4BO6WHGOSqpZMaUmLfrEwBjVv16nfB+C9O5KhwE62oZodtrNpnpXkY+k+b+/oT2f7WcE&#10;mnn3esntsVLPE5lJAQCIdIRZtOPioXOKmSA5Btv66Ytdp0Rhfq07KfyBo3mIzh+sYcohJ5Lms3NE&#10;iz2F5Zkadfn93BCnbYTOlX0uihTIRmEae6iu+LSqiItwquh+a7/s54XREbX5SCYHn9CFN+s03cfs&#10;tJtaP7yieqcVAAAg0hFCOJqHqHrTx5RVmUPJm5aLFlwO254dYz5wqY/ZfcHPTRERZSCTNSXgh3I5&#10;bSNUV3yaMsot9MLaBGaEPDvtpu7aLk+51e5ymS98uxCxJ7j6k8nBJ/TVwbOeg/hWFqwWLfDlnl3v&#10;mW7N0zv2hh5P1EZuQSjH+F2nJzqiJR+J8D6kfJBoLmEdxAYAINR57unTpz59sWrN+3lE1AoTAgAA&#10;AEANmF4BAAAAAEQHAAAAACA6AAAAAAAgOgAAAAAA0QEAAAAAiA4AAAAAAIgOAAAAAEB0AAAAAABA&#10;dAAAAAAAogMAAAAAEB0AAAAAABAdAAAAAIDoAAAAAACA6AAAAAAARAcAAAAAIDoAAAAAACA6AAAA&#10;AADRAQAAAAAA0QEAAAAAiA4AAAAAQHQAAAAAAEB0AAAAAACiAwAAAAAAogMAAAAAEB0AAAAAgOgA&#10;AAAAAIDoAAAAAABEBwAAAAAgOgAAAAAAIDoAAAAAANEBAAAAAADRAQAAAACIDgAAAABAdAAAAAAA&#10;QHQAAAAAAKIDAAAAAACiAwAAAAAQHQAAAACA6AAAAAAAgOgAAAAAAEQHAAAAAABEBwAAAAAgOgAA&#10;AAAA0QEAAAAAANEBAAAAAIgOAAAAAACIDgAAAABAdAAAAAAAogMAAAAAAKIDAAAAABAdAAAAAIDo&#10;AAAAAACA6AAAAABA2PP/AZH5cYN+U61/AAAAAElFTkSuQmCCUEsDBAoAAAAAAAAAIQDnZJU/hVMA&#10;AIVTAAAUAAAAZHJzL21lZGlhL2ltYWdlNC5wbmeJUE5HDQoaCgAAAA1JSERSAAACHQAAAbEIBgAA&#10;AMZWBO8AAAAJcEhZcwAAJnIAACZyASErl+4AACAASURBVHja7d1/WFTnnfD/T/apXI/8SGAFbBHj&#10;wPPAJCgWWkUrNhFrqDVBYhO1uo3RpMS2NFR3yWM01iRuYmriJtYs7RpjYmOaFK1r0CSbUgtJKsSM&#10;tFgFkpH9wijIVtAHDILPJX/4/cOdcc458+Oc+cUMvF/XlesKyJw5577vmftz7h+fc9O1a9fEF2kl&#10;B58SkScFAABAh7+jCAAAAEEHAAAg6AAAACDoAAAABB0AAICgAwAAgKADAAAQdAAAABB0AAAAgg4A&#10;AEDQAQAAQNABAAAIOgAAAAg6AAAAQQcAACDoAAAAIOgAAAAEHQAAAAQdAACAoAMAABB0AAAAEHQA&#10;AACCDgAAAIIOAABA0AEAAAg6AAAACDoAAABBBwAAIOgAAAAg6AAAAAQdAAAABB0AACBMfGlCznc/&#10;9OWFN/3Pm003RcVQggCAoLop+u/lf0z8GgUxEoIOEbnTlxde+39fyLX/9wUlCAAIKobkqUsAAACC&#10;DgAAQNABAAAIOgAAAAg6AAAAQQcAAABBBwAAIOgAAAAEHQAAAAQdAACAoAMAAICgAwAAEHQAAACC&#10;DgAAAIIOAABA0AEAAEDQAQAAQu5LFIFvzp3495C9V9ffemT6/NUUOhAhlhXfKdm3/y/Z8PPXKAyA&#10;oAMAAu8buWZZV/aATM/NkoPv1VIgAEEHAATevz77qCy6u4CCAAg6ACA4fvjA3bJm9TKJi42mMACC&#10;DgAIDnN6ivzsnx6mIACd2L0CAABCgpEOH03I+a6uv/M0z7vjlUrZ+stKChMAMCow0gEAAEKCkY4R&#10;5Bu5ZvmH+wsVIyu//u278qdjf5X/+PDPbl+37sdLRURk1fIit4vhDr5XKx3nuuXjT07IJ43WgJ+7&#10;Pa/Bg9+7R/H7P358XJo/b/N5ROg7c74uU7P+t3xjerZMz80almtb9+Ol8u2CGWLOMDl+1/W3Hvnd&#10;oRp554M/ibWty69jD1fd+dre7Oc9cUKyy1HAX//2Xbn0xUBQRwGD1d4AeHZTylcXXaMYgidQ0yvv&#10;vP6My07zn/9lt/zb3vfkO3O+Lq9uf8Lt612915bHH9J86epxvLFF1v3zL712lu6u/Xhji9y7aqOj&#10;43p2w2pFh+yO/Vr1dir/+KPlkvLlJEPXZm21yQsVv/HaabqrD+dyXlZ8pzz5WInXXQ0H36uVp7ft&#10;kZ7eft3nGey6C0Z7swcbZY8s1X2+v/7tu7oTbIWqvf3wgbt9Xjw697s/8SvIHK3+7uavyJfM8yiI&#10;kVCXFMHIGOF46Zm1Hv/m7Lm/Of4/KSFOava/6FOnJSIyPTdLqt54Xr4z5+t+nfcPH7hbfvf6c7o6&#10;ABGRn/3Tw7Ll8Yd0dcjbnv6p4YBDRMScYZJXtz/hGEHwlf0c9GyjXHR3gbz/9jYxp6d4/dtwqDuj&#10;7U3k+i6Pmv0vGgo4REQe/N49cvyDnfKNXLPfn5NgtTcABB2jyo7n/tFj59Z/eVCOfPwXx8+Vrzyt&#10;+4vXnbjYaHnpmbWSlBDn0+uXFd/p093ig9+7R5YV3+n239f9eKnPHbKzskeWenwfT3w5h5QvJ8mb&#10;v3zSa+ARDnVntL2Z01OuX5uP553y5SR5/eWf+RV4BKu9ASDoGFUe/oeFXu/oj3z0qWPo/ocP3O13&#10;p+XceT20bIHh1034SpJse/qnPr9vyfeLXY9SpKcYvpP25MnHSgx3zN8umOHzOaR8OUm2/uzHHu/U&#10;h7vujLY3EZFfbS33adRJfb47nvtHnwKlYLU3AAQdo46eL/M6y0lFp+HOr3/7ruQUPCgTcr7r+K/8&#10;yV/I8cYWj52sv+e845VKxfv+87/slv7Lg25fb84wubzrfXDJfI/Xdv+q9Yprm5DzXdnxSqXb9/Kl&#10;Y1YHBa6uretvPW5fPz03S374wN1uO/xwqztv7W3dj5d6DJR2vFKpuz5Svpwka1cvDpv2BoCgAyr9&#10;lwfl7aqPROT6ELO7TmPHK5Wy4eevaRYzvl31kZT841b3HcFXkv06t/tXrZetv6xUvO+/7X1PVj36&#10;zx5fe8c3cjS/m/n1KR6vzdXOja2/rJTiFf/H7fXdv3BuwK9twbJysbbaPI4mqIVb3elpb0kJcbJq&#10;eZHbv5v73Z9oFpva68NdYPbg9+7xeVooUO3t3/a+5whY5n73J25fc/C9Wk2QyyJSjHZsmR1BXK30&#10;d75De7vqI3m76iPFIslVy4uk/7Ln7Yk9vf1y5KNPXe4MiIuNlqSEOEM7L+zWbnzJ7RbOTxqt8seP&#10;j8u37piu/47Wx07U2tYlr791WMoeWerYXioicrLlP73uYnHn6Rd2ub22nt5++dG6bVL1xvMu10ak&#10;fDlJvjPn64r3Dre609PeHlq2wO3aj+0733bbAVvbumTTz19xuzvmoWULfNrSGuj2BoCgY9Ryt0XR&#10;3d29q//31d/70HFZW21eO/Tmz9vcdgITJ+gPMFYtL5JL/Zc9brfd+svAZYc93tjiuNv3FOj8+7s1&#10;bhecfnPmV12WTzjUnd729o3p2W5HHLxtff6PD/8s1laby6mZybelGw8sQ9jeALjH9MoI0PW3nqAl&#10;M/rhA3cH5ZHdx/7c5PVv1NsuvZbDf3W7/H1cbLT87J8elnMn/l3+9dlHZd2Pl/o8RK/HJ8dP6fq7&#10;w7+vc/tvWeb0sK07ve3NXTI2y1+a/WojeV+bHBbtDQAjHaPSHz78NCDHSUqIcyycvH/hXL93HHhy&#10;6YsBr3/Td+myoWP+vvZTr7s77B2wfYeJfTrF38ygzj7+5IS+4MRDdtDbDO5SCWXd6WlvnhZednad&#10;96uNxMVGyzdyzYayqwajvQEg6BiVTn32//n8Wk/pqIPpUn/gv+Df+eBPHtOBewtC+i8PyutvHZbX&#10;3n7f53UOIiL/adMfvHT9rcdlgKDnGoar7vS0N9OtX3b7bw9+7x6/c6nE3xI77O0NAEHHqGQ7a2xY&#10;OCkhTtauXhyQJFq+OtPh/Zzbzv6XoWNa27rk6Rd2+ZyTIS42WsoeWepYUGo0Nbmdkdec+68et6MS&#10;5vQUzehLONSdnvZ2y82xQT2HSRO/POztDQBBx6j0fy/p7+Ts2SGDOfw+nOwLOPU888STRXcXyIyv&#10;T5Hv//jpsNnmGC51Z6S9AYAzFpKOhKBD5511UkKcoU7L2mqTHa9USvmTv5CD79VGVOBx2+zve0w0&#10;pYc9NXk41Gs41d3/7SXoAOAbRjpGAL3D+Q8tW+Cx07I/bt1Vfor8vKkRVy72bbD2x9sbXe9hDzx+&#10;+MDdup9uax+R0Ds6MuErSbrqNZzqrsfPoMPI05UBEHQgQrnLDjnSO4L/+PDP8h8f/tlxffYEW3qf&#10;kTJr+lRDQcfXsjN0Bx3uAgl1Rs5IqztPayhuuTmGDyMwSjG9Mkp8I9fs9i7/eGOLX51WpA2320dA&#10;nJ/34Skt+e2ZJkPHz779f+muE3c+O22L6Lpr+Otpt/+WmjKeDyQwSjHSMUp42sKoJ5lVVmaa23/r&#10;CZOgwzlXhciNfBVzv/sTjyMPW39ZKa+9/b6cqP11QM7jrjkzNOnBXXH1/Bi75s/bIrruenr73WYU&#10;/dYd072mX09KiJMTtb92TBvZBTKfCgCCDgwDb2mlvzPn6x6Tbvnz/I5AeWPHercprO+d/02vowE9&#10;vf3Sf3nQ5YhCf/+AoXNJ+XKSrPvxUo/v6elhaCL6E4yFc915Sta2dvVij4GZPXhM+XKSYhqs7JGl&#10;cryxRe5dtZEPLhCBmF4ZJTzlVvjWHdPdDvWb01Nk8+OPeDz23wcxpbhe//HHerf/VvbIUvnOnK97&#10;fP2y4jvdTmHoSaFt9D13vbjO7ftZW22KbJuRWnfvfPAnt//24PfukR8+cLfb8/YUkH1Q80lEfOZu&#10;jovliwcg6Bid/tPW5XH76Osv/0zRCZjTU2TL4w9Jzb//a0Tk9Hi76iO3j0MXEXl1+xOy5fGHxJye&#10;ovj9N3LNsuXxhzwmFPvTsb/6dE6vbn9C/vXZRxXvuaz4TqnZ/6Lb55KIiOx6s2pE1J21rcvjdt2f&#10;/dPDLsvnzV8+6TYg6/pbj6FFvaG4Rk8BoXPgue7HSzXtDxhtmF4ZJTw94lzkxkPRfvZPDxs+dvqt&#10;XwmLefay9S/K715/zuPdtdFMnn/8+LjPj7cXuZ5kzEia8j9+fFzzhNpIrrunt+2RGV+f4jb4MVo+&#10;ZetfDLvPlrtU9vbA09nJlv9kTQoY6cDo8PLuA34ly3L32qlZ/zssru+TRqv887/sDmhn8k9P/qvx&#10;u18PO2F8fb9Irbue3v6ABQo7Xqk09JC3UDHywEWj6dsBgg5ELPuzSXzpDO9ftd7tI8m9LWYMpX/b&#10;+56UP/kL/8uq1Sbf//HTPi2y/NG6bYazgHp7v0iuu08arXL/qvUep7/0BBzhmkfm1/s+0P23t7DO&#10;AwQdGE3ervpIfrDmWd0dwMH3amXBsnL5pNGq2MbpzL4FMpyuce53f+Jz+u8dr1TK3MX/6Ncw+E+e&#10;eFn3qMvB92p1vV8k190njVZZsKzcp2Ds/lXrwzpxnbWtS3egS2I0jHas6RiFrmfoXO320ejHG1vk&#10;k+OnNI94//iTE26zeD60bEFYdQzWti75yRMvy0+eeNmRgdRdGnRrq01+X/upXOq/HNBFiv+29z05&#10;8O7H8tCyBfLtghmK7aP2/BNG805Ect319PZr6sTVOdnrw1VK93AO5o98/Bd5aNkCR34YdQDYca7b&#10;444eYDS4KeWri65RDIAx77z+jNsdKN6SkQEw5u9u/op8yTyPghgJdUkRAAAAgg4AAEDQAQAAQNAB&#10;AAAIOgAAAEEHAAAAQQcAACDoAAAAIOgAAADhgTTogA/uXbWRQgAAgxjpAAAABB0AAICgAwAAgKAD&#10;AAAQdAAAAIIOAAAAgg4AABDhviQiH/nywpv+582mm6JiJlGEAIBguin67ymEkVKX165d8+mFaSUH&#10;nxKRJylCAACgB9MrAACAoAMAABB0AAAAEHQAAACCDgAAQNABAABA0AEAAAg6AAAACDoAAABBBwAA&#10;IOgAAAAg6AAAAAQdAAAABB0AAICgAwAAEHQAAAAQdAAAAIIOAAAAgg4AAEDQAQAACDoAAAAIOgAA&#10;AEEHAAAAQQcAACDoAAAABB0AAAAEHQAAgKADAAAQdAAAABB0AACASPclisB/7bsW+fS6htM98unn&#10;PfJxc7dY2nopSECnkrlpsmFZjuPn1TvqpPpUNwUDEHTAnWmZSTItM0lKF2ZJw+ke2fBGo7SeH6Bg&#10;AAAjEtMrYRSAHHiiQPLSEygMAABBB4IrbuwYeemRPEmMjaIwAAAjDtMrQZBWclDX35UXmSU1MVqK&#10;Z5kcv0sZFy0rC9Jk22ErBQkAGFEY6RhG2w5bZc3rjbLl7ROK36+4K4PCAQAQdCDwdtW0S8PpHsfP&#10;cWPHsLYDADDiML0SJj79vEemZSY5fo6PGaPrdRnjY6Q4L1UW5ZskZVy04t/2HmmVjp4B2VXTHvTz&#10;L8xOlqmmBFlxV4bEjVWee8WhFjnbMyD7jnX69R7lRWaZl5si5onxjt9ZO/rkSGOX7KltlwuXrxo6&#10;XijKzl4upQuzFL+vqrdJ85m+oNdNeZFZRETz/iIi/VeG5I0/tPpVN8G4vvIis8y4LUnxebDXM9OO&#10;QGS76dq1az69MK3k4FMi8iRFqM3ToXdNh/qL1vmLe+lzH3rM3ZEYGyXPP5grBTkpXo/ddXFQnv5N&#10;Y1DyGOSlJ8hj901WdBD+nIer/Avt3QPy8uo8RbDhSsWhFl2dUqDLrjA7WXaW5d/4eWO1tJ4fkNdK&#10;Z3h9D2tHn2x680TA87So25M3ns4jVNe3ZGaqbFyeowla1YFS+S6LTEqKIU8HEIGYXgkTM25LUnyx&#10;tnUPeLxDr9pYoKvTFLm+OHVnWb6UzE0L6DkvmZkqlevn6Ao4nM/Dfvetx6SkGNmzdrbXgMN+N799&#10;Va7X0Y1QlN3+x2breg/zxHh5dU2+ZIyPCVi97H9stqGAw5fzCPT1lReZZevD0z0GHCLXpx53luXL&#10;xKQYvjSACMT0ShgomZum6LhrGs+5nSpIjI2SPWtnK6YDXA0956UnyPI7TYqdMRuW5cilwSG/pzns&#10;d79bH56uuas9cNSmGFJfMjNVFn/TpLg+e4eoZ1Ti0XsnOzqihtM9sv9PNsf5u7rG4lkm6bww6PLY&#10;oSq70gWZjuutqrfJ+w3nHHfhibFRUnZ3pjwwL0PRkZYuyJQ1rzf6XS+bl07RBIF7j7TKu8fPKUYb&#10;8tIT5J7pEzTnsWVFrix+4WhIr2/JzFSX0zNvfWRznLO6TpyPD4CgAzqDjW/cnqy5Y6x4/7Tb1zz/&#10;YK6i09x7pFU2VTZp/s7S1iuWtl556yObvLom39Fxb1yeIzVN3YbXP6g7720leZpOwlWnsu9Yp+w7&#10;1qkZ7i9dmCVVlk6vGVjt5+3q+PZrbD7TpxhqX3FXhstjh6rs7B2jqyH/C5evyqbKJmk606cI2opn&#10;meSZ/c1+1UvG+BhNZ7xu93GXgZL9Go+2dCumTqZlJklibJTH8wjk9SXGRsnG5TmK3215+4RmLYj9&#10;fOs/69EEuwAiB9MrQdC+a5Gu/zYsy9EEHKt31LntiAuzlQFKVb3NZaep/rIu32VRdOIrC/ybZllZ&#10;kKYYBq890eX1Ln3bYavsPdKquWPWw9vxd9W0K44dN3aMFOelDmvZVRxq8bjGYN+xTsWOJRGRuVOS&#10;/aoX9TVX1du8jsxUn+qWqnqb4ndfS4sP2fWp21LFoRaPi0/3HeuUikMtfMkABB3wR9fFQa+L4RZM&#10;m+D4//4rQ/LM/mZdx64+1a3oAPzNA7Io36T4+bnfNel63abKJum6OKi4+9WTfVXP8Xe8d1r6rwy5&#10;vcZQll3/lSHZU+t918annys75Vuix/hVL/NylQHsWx/ZdL2u+Uyf4udJXtZLBPL6nM9Z73G3HbYq&#10;2hEAgg4YlDIuWqaaPOfmmJt7o+NssPYYGop37gD8yQOSl56gmKKoPdFl6CF1f2w8Z+juXu/xL1y+&#10;Ku/U2dxeYyjLztrRp+v4lwaUf3NLjH/p7+dvrpWKQy2y90ir9F8Z0r0j5kyPsYcMBur6EmOjFAuE&#10;jdSLuh0BIOiAQaULs6Tu59922anlpScohqFbzvYZOvZJm7ID+qop3qdzVL/O6HkcbVGO5EyZ5Pk8&#10;jBy/SXXHfsfk5GEpu3MX9HXiRjt7PbYdtsqmyiaZWvZu0NppoK5PHXD6U9cAIgMLSYNAb54Oe2Il&#10;5+RUKeOi5dU1+XLfs7WKO3xTcowmQDG6LTIQd9Xq16k7ZG/aVVuBUxNjDHX4nthUx775v4fzQ112&#10;nRfCf+g/Lz1B7picLDdHjzG8EyRQ13erahrHSF03tvfyRQMQdMCI6lPdUn2qW7Ydtsr+x2Y7tiG6&#10;2rro73x/oKQmKjN39g0MGXq9eqokzst1tXfrHw3oVQ3n24OOcCm74eCcE8VVtthwYqQtGZnSA0DQ&#10;AZUf/coiNVsKHZ3CtMwkyUtPCHimykBTd/QYfoXZyVIyP1N30jbaEgCCjlHGvhDSeaj7jsnJboMO&#10;V7kMhkNCTJSIRNZdZ7iUXTAYSX9u33p60taryNVBWwJA0DEKdPSo1zvcmMq4NKgcevZ3p4Ov1PP5&#10;eh9MZ6dOh90/6HlIPS05RvdQeppq7Yb9XMOl7ILNVWZPketJ0L747zJwlam1MDs5LM7flByje2RP&#10;z1ZrAAQd8JF6kWTWrfHDch7qbZBTTQmGHrSVm5agCgw8BxTxBgIEdX6Js/8dxIVL2QXbT++drBnJ&#10;0JNqftIwPcfkrCrIvtXAeaQn8+wVgKADflE/xOoLpzt0S1uv9F8ZurHmw2xsvt7+WPgjjV1y0tbr&#10;8xM5/2rr86sDV2+R9bb1ccqkeN3PipmsOnZNU3dYlV0wqfOnVNXbdD8GfrhGfuz140tbsm+HBhBZ&#10;yNMRJhJjo+ReVabPL1TTAg1WZZIqI08+XZRvEvPEeCldmCU7y/JlycxUn87T0taryAZZkJNi6Amp&#10;6mtUdzze/t5T+TknAFMnsAqHsgsmde6QZgN5LNSZTEPlwuWrimyvRtqS81OZARB0wKBf/ShPs51R&#10;nRL6gz8rszA+eu9kXV/S5UVmxV1w18VBv540e9Ap86eIyPr7p+h63ealUzTPbPGWgTJu7BjFtk93&#10;yu7OVBz7wFFbWJZdqOgdvSgvMiuygoZ65KNaVS962tKSmakRtzMHAEHHsMsYHyPlRWY5ueMezZdo&#10;Vb1N0yHvO9Yp1o4+RYf88uo8j51nYXayZnHhnurTfp33ntp2zWjH9lW5Xjs3dRIqvc9sKV2Y5XFk&#10;Qn3srouDmt0p4VJ2waKe9lqU7/25NkZ2ugTLrpp2Rb0U5KR4DDILs5M1T6UFEDlY0xEE7bsW+fX6&#10;/itDbh9v/+hOixx4osBxV2+eGC/VzxRKxaEW2VPb7ghUMsbHyANz0jQdvbWjz+/tohcuX5Wnf9Oo&#10;2GZZPMskt02MlyONXYq1BEtmpsrib5o0QVXFoRZDCZ42LMuRyZPi5a2PbI4dDoXZyfK9O9I0T+pd&#10;+4olbMsuWOzTXs6Zbas2Fsie6tOac7avUVGPcNjdHOJkapvePCGV6+cogswZtyXJ/j/deEquuzoB&#10;QNABPwOOH2x3/3j71vMD8oPtdfLqmnzFdIKe1N7Wjj75/ot1ATnP6lPdsm73cdn68HTH78wT4x1r&#10;HzzRu6vCfs72zrF4lkmKZ5k8/v263cfdbrsMl7ILlrWvWBSdd8q4aNmwLEc2LMvxWmbO9egtNX0w&#10;AqbVO+oUQey0zCSZlpmkOC91GxruURoAxjG9EkZqT3TJfc/Wes1VYGnrlfuerVUswvOmqt4m8zfX&#10;Gnq6qjf7jnXK0uc+VAyPe+u4V++o0x1wiFxfm7Fu93Fdx1763Ide11uES9kFs/PuvzKku70VbqzW&#10;TD0Z3d0TqCBWb1tat/u4VFk6+cIAGOmAUfbETc7D+3q0nh+QxS8cdTy4y9VwecPpHvn08x7Dxzba&#10;0c3fXCtLZqbKrUkxLp/vUXGoRc72DPi8AHPfsU6paeqWlQVpmuNX1duk/rMeQ8cOl7ILVuc9texd&#10;KS8yy4zbkjTTWvbrqrJ0KkbTjjR2OcogbuwYKcxODvnWYHtbKpmbJpMnxStGtfqvDMkbf2h1nLeR&#10;HVMAwsdN165d8+mFaSUHnxKRJylCBFLJ3DTFdMBITlkOAKMN0ysAAICgAwAAEHQAAAAQdAAAAIIO&#10;AABA0AEAAEDQAQAAIhzJwRBWdtW0k5cDAEYoRjoAAABBBwAAIOgAAAAg6AAAAAQdAACAoAMAAICg&#10;AwAAEHQAAAAQdAAAAIIOAABA0AEAAEDQAQAACDoAAAAIOgAAAEEHAAAg6AAAACDoAAAAEeNLFEFg&#10;FWYny1/a++TC5asUBmj/IVIyN002LMtx/Lzl7ROyq6Z9WMthZ1m+4+eKQy2y7bA14ut2pF0TQo+R&#10;jgBJjI2S7atyZWdZviTEjKFAQPsHABVGOgJgycxU2frwdAoCtH8A8ICRjgCYdXsShQDaPwB4wUgH&#10;AARY9aluSSs5yDUBKox0AAAAgg4AADByML0SBjLGx8iWFbkyLfP63HhVvU3ebzgn1ae6Xf59eZFZ&#10;RERKF2Zp/q3/ypC88YdWOdszIPuOdfp8ToXZyTLVlKB5j6p6mzSf6dO9HTFjfIwU56XKvNwUMU+M&#10;d3muIuLz1rvyIrPm2NaOPjnS2CV7att92roZzPI1Wtf28luUb5KUcdGKf9t7pFU6egb83hoaqLoO&#10;V67aSMPpHvn08x6f253Rehzu+igvMsuM25Ic5ysi0nVxUA7W2Xz+nAz3dYXDNcG4m65du+bTC9NK&#10;Dj4lIk+O1oJT71l3p+F0jyx+4aiIaHMJpJUclLz0BHl1Tb7EjdVuM1y3+7iiYysvMrvsCN2xdvTJ&#10;pjdPiKWtV9c1FG6sltbzA/Ja6QwpyEnx69giIttX5UrxLJPu83WXW0Fdbqt31El794C8vDpPE8io&#10;GcklEMjy9beuE2Oj5PkHc73Wg/2L9unfNHrs8AJd1760/2BylafjTM+AbCvJc1neetqdP/XoLadF&#10;sD97dktmpsrG5Tley8B+fu27FimCgTWvN7o9Z1efrVBcVyCvCaHH9MowWjIzVSrXz3H74Wlsv/Hh&#10;2//YbEMdooiIeWK8vLomXzLGx+h+zf7HZuvq6Lwde/9jsw0FHCIiG5blyOalU7z+3aSkGNmzdrbX&#10;gMM+WrF9Va6u6w5m+Rqp64zxMVK1sUBXPYiIpIyLlp1l+VIyN83Q+QeqrsPR5EnxsrMs32vHZG93&#10;etqI0Xo0KtD1UTI3TbY+PF1XGZQuzHKM8AVaIK8rXK4JvmN6ZRjZcxs0nO6RFw40i6WtV/LSE+Sl&#10;R/Kk6+KAtJ4fEBGRzUunKIYQRa4Prb97/JziriAvPUHumT5BHpiX4fhd3NgxsmVFrq67zdIFmW6H&#10;ixNjo6Ts7kzNsUsXZGruHMqLzC6HPNV3RSVz0+S+2SZF8PDAvAzZ+2G749pdefTeyY4vnYbTPbL/&#10;TzbHKEFeeoIsv9OkCHiKZ5mk88Kg2xGPUJSv3rpOjI2SPWtnK6ZS7NNFzufv6jo3LMuRS4NDuqZ9&#10;AlXX4cq5XBpO98iuD047rs+XNmK0Ho0KdH0smZmqGKEREak90SW//bjdbTkYDbpDfV3hck0g6BgW&#10;ztvH1NMI9iFFPawdfYoOy9LWKytfOippyTGOu17nD6WIdije+bWWtl452tKtGOKclpkkibFRXuc4&#10;7dewekedZqj+wuWrsqmySZrO9CkSQRXPMskz+5sVx15x143z7b8yJCtfOuqyPHbVtMuumnb5YFOB&#10;IvAozkv1+OVvDzhcDZXay6D5TJ/iC2rFXRlSZenUnEcoy9dbXYuIPP9griLg2HukVTZVNrk9l7c+&#10;simG+jcuz5Gapu6g13Wg2n+wuZoC8NRG9KwF0FOPvgZJ/n727H5672SfyyEYwV8gritcrgn+YXpl&#10;mL14sFnzu9bzA44PaHFequLfR0jEpgAAIABJREFUquptXu9kq091S1W9TfG7r6XF6zqfikMtHtcG&#10;7DvWKQ2nexS/mzslWdGJOw99vlNn89oBvVbdKl0XB6XiUIus231c1xqM2hNdHu+6d9W0y94jrYpA&#10;RV2WoS5fb3VdmJ2sGIauqre5DDjUX7LluyyK61xZkBaSug53VfU2j21pV027VBxqMVx23urRnwAp&#10;EPVRMjdNEbgaLYdgBH7+Xle4XRMIOiJS/5Uhr19U83KVc6FvfWTTdezmM32Knyclxeg6nz213leQ&#10;f/q58gvilugbQYb6bi810fv77jvWKfmP/162Hbbq3hHy3O+avP7NjvdOS/+VIZcjMKEuXz11vWDa&#10;BMXfP7O/Wfeom/OXtqvrDEZdh/tnS0/57altV7SRRfkmv+vR1/MNVH3cN1t5DXrKYdthq3RdHAzb&#10;6wqnawJBR8SydvR5/Zv5m2ul4lCL7D3SKv1XhnStWBcROdMz4NP56NlmdmlA+Te3xEQ5/v8v7cpr&#10;KshJkcLswN4d157o0jV8f+HyVXmnzqa4k81LTxiW8tVT13NzbwQdDdYeQ1v+nL+0XV1nMOo6nOkt&#10;vwuXr0pN4znHzynjoj2WnZ569PW7IBD1kRgbpZiqrD3Rpbsd/dGpHMLpusLtmkDQEbHOXdDXcW07&#10;bJVNlU0ytezdsDgfTx3uhctXNUOlO8vyZf9jswO2krzlrP4v/ibViMQdk5OHpXy9lW1eeoJiWsrI&#10;NYqInLQpg6WvmuKDXtfhzEj5qUetPJWd3nIbjs+eiHZawp/PSrhcV7hdE/zDQtJh1HkhsEN/eekJ&#10;csfkZLk5eoxmcWQoz+eFA81SuX6O4nfTMq8n8SldmOXYzXLS1uvTULW6g/XE1q38MrvZj+kBf8rX&#10;W9maVNNSpQuz/Fp5721EItBtL9wYaSPqDs9T2QWr3AJ13FtV03xnDQSN/mz3DeZ1hds1gaBj1HEe&#10;MVhxV4auPeuhZGnrldU76twmj0oZF63oUPceaZWmM32613O0d+v/0ulVDdvqCTqGo3wjZa1EpDDS&#10;RtR/m5oYHbHXrW7ffQP6p+jCZcfRaLgmgg6EvcLsZCmZn6nJJxGuqk91y/S178nKgjSvHbd91OCh&#10;wgzdmRZHe/kCejporgkEHTDMSHpu+zaxk7ZeXWmqg+nC5auy7bBVth22Op674OoZInbmifFSuX6O&#10;LH3uw5AGHuFYvp5ScyO4vhgc4ty5JhB0jE5LZqa67BD3Hml1fBhd7VcP9I4Rf1Wf6pbqU92Ocy0v&#10;MktqYrTLVOkvPZIn+Y//3u2x0pJjdA+bqrfwqueYw6V8L6m+WCNll0i48qeNjKSgI95AOwrXNPcj&#10;8ZoIOhC29GThc0VPXo7hZL+GNa83akYa7NsW3Y12GPnSmeRlEVq4lK96wWvWrfE0fj8YqZ+ppgSP&#10;bSSSqM/9VgPl4E9GVa4JerFlNozlpScYysIXqXfK2w5bNRk+PW1bnDJJf4c8WfW3NU3dYVm+lrZe&#10;RZKqaWZja0vKi8zywaYCKS8yh90o13CYaKBjUgd4zm0k0qjP3Ujwqg6+uCYQdISpYA3HqjveZgN7&#10;ztWZNkOpZG6alBeZ5eSOe7wmqfLl2u71kjXSLjE2SpFwS52oKNzKt8GqTPBl5Kmxi/KvPzivdGGW&#10;7CzLlyUzUyO+/fvjW0717q2NOKee15vMKlxduHxVkcCsICdFEmOjdLchrgkEHaM46PD17rq8yKx5&#10;7HuoRj42L50iG5blSOnCLIkbO8ZlMi49d6Z/tbkPAOLGjtGVaKzs7kzFrpkDR21hXb4f/FmZPfHR&#10;eyfrmpMuLzIrRmy6Lg7q3n48UoOOlHHRutrIxsXK6TVvbSQSqK+h7O5Mw22IawJBRwQJ1DyiuuNd&#10;lG/yGuEb2YkRDEdblEOhpQuzvA7356UnKJJtdV0c9Lp7pXRhlseRgPIis+aY6t0g4Va++451Ku7o&#10;4saOkZdX53kMPAqzkzXns6f69Iho//7y1vbKi8yKhcyu2kgk2lXTrnjmyAPzMjx+Vly1Ia4JBB1h&#10;TP3cgJL5N6Jwf4a5LW29ig9ayrhoqdpY4PLDZp/Td/dBC9Ved/XDx0Sup0HfvipX0wFkjI+R8iKz&#10;JnvpL97R96CzDctyZPuqXMUUTmF2srxWOkNTDmtfsURE+T6606JY22GeGC/VzxRKeZFZERBljI+R&#10;zUunaLbtWjv6Qt5xGmn/JXPTpH3XIsV/wWRve86BW2F2sux/bLauNhKpnv5No+az8lrpDMVnxV0b&#10;4poQTOxeCcKIxLTMJMeXaf+VIb+Gute+YlF0yinjomXDshzZsCzH4+vW7T4uWx+e7vhZz9NeA2XD&#10;G42yZ+1sxdBm8SyTy+2xahWHWryWl7WjzzG9oee463YfdztyEm7l23p+QH6wvU5eXZOvmBrSkxbd&#10;2tEn33+xbkS1f19VHGpxlJeeNrJ6R92wJKULZvC/5e0TinZckJOiWL+itvdIq0+PT+CawEhHiFna&#10;ejW7L+zixo7xa6+4PaW4892vJ7UnuqRwY7VmqN7obgh/O86VLx3VjHh40n9lSLa8fULX7pEDR22y&#10;bvdxr39n7eiTpc996LHTC8fytbT1yn3P1hoqv6p6m8zfXDssiyCD2f59ddKmr167Lg7K6h11QXlc&#10;/XDbVdMu63Yf19W21+0+Lns/bOeawEhHpFjzeqM0n+mT+2abNIsME2KiRMT3vf/Vp7platm7Ul5k&#10;lhm3JWlSdTec7pFPP++RKkunIiHSkcYux7nEjR0jhdnJIftybT0/IItfOOp4SJqr87bfiXwxOKR7&#10;q6rdvmOdUtPU7TLNelW9Teo/69F9hx2O5asuv3m5KZp2ZT+vPbXtw77jIpjtPxCfG3Um3NoTXfLJ&#10;Z90jPuvrvmOdsu9Yp8u23X9lSN74Q6uj/ah3moXrQwFH4jWNJjddu3bNpxemlRx8SkSepAgRbCVz&#10;0xRDqqQIj3yF2cmysyxfui4Oesw+i9DXiZ3eRHlcE4xgegVAyNmTNvUPXqUwAihjfIyc3HGPlBeZ&#10;DeV5ca4Tu5O2Xq4JAcf0CoCQm3Hb9SFx591D8F/r+QGJGzvGsYj2vtkmmb+5VtdrnRNp9V8Zkr+0&#10;93FNCDhGOgCE1OalUxzz8L/9mGmyQHNegGyeGK9r2/72VbmKNS81jefCKjPrSLym0YqRDgAhkzE+&#10;xrGFsareNiJ3jQy3/X+yKRZXbn14usy6PUnebzinKe/yIrNmkXLXxUF5Zn8z1wSCDgCRrfX8gFTV&#10;26TzwiAL+oJk37FOmXV7kiI3id48Of1XhmTtK5awGxEYiddE0AEAIbDm9UYKIQRl3Hymz2uSO2e1&#10;J7rk//y6MWw755F4TQQdAIARYVdNu+yqaZfyIrPcHD3GZWZOdzlouCYEC3k6AABASLB7BQAAEHQA&#10;AACCDgAAAIIOAABA0AEAAAg6AAAACDoAAABBBwAAAEEHAAAg6AAAAAQdAAAABB0AAICgAwAAgKAD&#10;AAAQdAAAAIIOAACAQPgSRYDhUjI3TW6JiZJF+SZJGRet+feKQy0iIrLtsDWir3HDshzHz6t31En1&#10;qe5RXe/lRWaZl5si5onxit9bO/pk/uZa2hjtN2QKs5PlL+19cuHyVSqboAMjUWJslKwsSJPShVle&#10;/9b+N6ULs6TiUAsdQ4TLGB8je9bOdtn5i4ikJMbQxhCy76GNiydL8SyTFG6sJugg6MBItGRmqmxc&#10;niNxY8cYfm3pwiyZl5sij+60SOv5AQozAm1Zkes24BARabD20MYQku+hrQ9PpyAIOjCSbV46RR6Y&#10;l+HXMcwT4+XAEwXyg+11YmnrpVAjSF56gkzLTFIGIW+fkF017bQxhNSs25MoBIIOjGTlRWaXnUH/&#10;lSF54w+tcrZnQPYd69R0UndMTpYVd2Uo7lrjxo6Rlx7Jk+JnahkSjSCmZOXUyd4jrQENOGhjAEEH&#10;IEtmprqcW/c2f25p6xVLW69sO2zV3MGmjIuWjYsny5rXGyngCHFLtHK6o6NngDYGjEJsmUXQJMZG&#10;yU/vnay581z63IeGFuxtqmxy7DKwK55lkozxMRQybYw2BkQQRjqCoDA7WaaaEjTDtva7L1dDveEg&#10;Y3yMbFmR65h7r6q3yfsN53zeIreyIE2zcPCZt074NFe+7bBVZtyWpFgX8MCcNNlU2TRsdVFeZNac&#10;k7WjT440dvm9CyJjfIwU56W63Oq590irdPQMBHR6IlLbcji0sVCVk/091KM6VfU2aT7TZ7g9BLP9&#10;Bot9SszV56LiUIuctPWO+i3p4e6ma9eu+fTCtJKDT4nIkxSh8gPx2H2TNQvmXOm6OChP/6bR4wdE&#10;vUde78I7b69T/3tayUHJS0+QV9fku1z1v273cZ++MOt+/m3FF0NVvc2v4erC7GTZWZavuKOdWvZu&#10;SOrCmZ4dEv1XhqR8l0UmJcUYynOQGBslzz+YKwU5KQE/71C35e2rcqV4lknX+/m6XXU421gw2pn6&#10;/Qs3Vkvr+QF5rXSG1zZh7eiTTW96D7gC2X6D9R3lKghff/8UXZ+LhtM9suGNRsUOJHW5enrt4heO&#10;0pkFEdMrAbJkZqpUrp+j68tH5Pqc8c6yfCkvMofNubv7EmpsN37XmJeeoL0Tef+0X+dZfapbKg61&#10;SMWhFincWO22MwhmXZQXmWXrw9O9bsmMGztGdpbly8Qk/cPzGeNjpGpjga4vVufzLpmbNirb8nC2&#10;sVCW0/7HZutqE+aJ8fLqmnyPU0LBbL/BHG078IT+z8W0zCQ58EQBU2NhiumVAH0o1Pu+rR19cuCo&#10;TRG9L5mZKou/aVJ8SdmHSodzONN+7g2ne+SFA81iaeuVvPQEeemRPOm6OOBTzoI7JidryiMQuQ+8&#10;lVMw68LVgsWqepu89ZHNcXeZl54gy+80Oe7w9W7hTIyN0iTOcjXUrT6+iMiGZTlyaXAoINMckdSW&#10;h6uNhbKcShdkup3uTIyNkrK7MxVtLG7sGCldkOlytCeY7TdYMsbHyLaSPEWQ1HVxUA7W2RTlV15k&#10;Vlxb3NgxsmftbMl//Pd0UAQdI0tibJRsK8nTfJBdfej3HeuUfcc6NR+Q0oVZUmXpHNaERNaOPsWw&#10;oqWtV1a+dFTSkn27W8i6VZni2hKAxE/DWReJsVGycXmO4neuhoTtOyLqP+sxlIDo+QeVibP2Hml1&#10;uZbAfvy3PrIppsM2Ls+RmqZuv7Z4Brr81rze6Hitr8Pw4dbGQv2Zt3f+rqblLly+Kpsqm6TpTJ+i&#10;rRXPMskz+5sVbSHY7TdYtqzIVQQc7qY/th22yklbr2IKJWVctJTMTZNdNe1Sfapb0koOioh22s8+&#10;hYXQYHrFTysL0hQfitoTXV7nlLcdtsreI62aO5rh9OLBZs3vWs8P+LxeQD3sHcgtksNRF+pjVxxq&#10;8dhp7jvWqdkN4emu2XnouKre5nXxoqWtV8p3WRR3disL0kZVWx6ONjYc5VRxqMXj53DfsU5pOK0M&#10;uOZOSQ5Z+w2WwuxkxQhR18VB+dGvLG7/vvpUt1TV2xS/u2+2iU6KoGNkWZSvbNTP/a5J1+s2VTZJ&#10;18VBxd1JYmzUsFxD/5WhgC9GjItWXsuZEHQIwayLebkpivLaU+v9Ln3bYaviuO4smDZBcexn9jfr&#10;Ou/qU92KzmbFXRmjqi0PRxsLdTnpbWuffq4MOtR5UYLZfoNldpYycDpYZ/M6kqde02OeGD9s36sg&#10;6Ag49UK22hNdhobp/th4zuPdSahYO/qoCw91kRgbpXgiaoO1R/c0hvq4rszNneDTsdWdTdzYMZKX&#10;njCq2/JI+8xbO/Q9AfXSgPJvbomJCln7DVpZm5ULdPUESq3nB8Ta0SdV9TbHYmCyyhJ0jBhfNSnn&#10;lFvOGuu8j7YoRxemTIoflus4d2GAuvBQF+qOwcixm870ee3EnIe9jZ73SVuvx3IYbW15pH3m9X42&#10;PY3yBLP9Bos6UOq6OKg7eJi/uVbWvN4o2w5bWasRhlhI6gfnuwlXHYA37d3KD0Rq4vBs8eq8MEhd&#10;eKiLW1XbBo0c29t2Y/UzSUoXZul6JLvechhtbXmkfeYD8dkMZvsNlnTV56LrIsEDIx2Q1ETlQra+&#10;gSFDr1dH4XHRY0ZM2ai/JCYFeb9/KOvCyLG93WndEiZ1HoltOdRtbKR85gPZfoMlPkZZLiNhNBYE&#10;HQHXO8Dcod1nqiHcUCcZCmZdjIZ6joRrHO42Fqltge8pDCemVwIoISZKRIjIRbRzwepFYb6yPy/i&#10;08975NLAVbfb/oJZF8E8diDyV4yWtjzcbSxSP/N8T4GgI0Kp51vVQ4LeqNP09g8OjZiyqWlSLpgz&#10;T4yXvPQEnx7E5cz+gCr7/v2JSTGyqbIppHVhSo7RfR3etutdUr2Pr2syRmNbDnUbGymf+UC231CZ&#10;kEhK85GC6RU/qLepTTUZ266Ym5ag+uL3Mv+vs0Maro7L2YXLVzUJi5bfafLrmBnjYzTPubDvBghm&#10;XZxV7Qy41cAwfrqXjK421cJCdZbNkdqWI7GNRWo5BbP9Bus76i/tylGslHH6z2PJzFSp+/m3pbzI&#10;HPDnEoGgY1j91dbnV4eh3i4XqO1pN4fJ4sTqPyv3+BfPMsmSmak+H2/LilzFz10XBx1JzYJZF+o7&#10;aiPHVj8fRM3S1iv9V27c7U4zOEVQXmSWDzYVSHmRWQqzk0dcWw6nNhap5RTM9hus76gLl68qPhcp&#10;46J1j7rcmhQjKeOipXRhlmxYliOvlc6gsyLoGBksbb2KjH0FOSmGnmx4ryqzofrLQb33Xm8wEai5&#10;bX/tqmnXZDTcuDzHpwRW21flau5A91SfDkldqO+ojRx7xm3e66LBqkzwZeTubFG+ScwT46V0YZbs&#10;LMv3ucMNdlseCW0sUsspmO03mN9RNarEZHrT/DtnXxXR5iX5YgRNYxN0jEIH62yKn9ffP0XX6zYv&#10;naJ5foM6+Y16a9u3nDJXurNkZqoiqc5w+8U7ypTecWPHSOX6Obof750YGyWvlc5QPKBJ5HqmRvUC&#10;v2DWhfqOWs+xl8xM1fXY8w9Ux3703sm6OoXyIrMiO2bXxUG/njQbzPIbKW0sUsspWO03mN9R7zec&#10;0wTY3kY7CrOTNcdWZzIl6CDoiGh7ats1dz7bV+V67SzUj4x29fwG9dB7yrhoj1+keekJmidJDrd9&#10;xzo1D7oSuZ4E6+SOe9xOC5TMTZPNS6fI8ZfuVjwMTeT6syM2vXkipHWxq6ZdkS6+ICfFY10UZifr&#10;rot9xzoVx44bO0ZeXp3nMfAozE7WJBFT35WHU1seKW0sUsspWO03mN9R6mcLpYyLll/9KM/t32eM&#10;j5En/0FZD1X13p/X4uuTtOEbdq/46cLlq/L0bxoVj1QunmWS2ybGy5HGLtl22KqI8Bd/06S5e6g4&#10;1OI2Cc8bf2jVPBI7NTFaKt4/7XhNXnqCLL/T5LhT67o4qHkC53DaVNkkt98ar7nuuLFjfMq+Wb7L&#10;4nL1fbDrYtObJ6Ry/RxFXcy4LUn2/8nmGGHIGB8jD8xJ03Qw3jy60yIHnihw3AmbJ8ZL9TOFUnGo&#10;RfbUtju+ON0d391deTi15ZHQxiK5nILVfoP5HbXhjUbF52JaZpLU/fzbsqf6tKK9lxeZZcVdGYqR&#10;pK6Lgy4fnqheDFwyP9OxbmfJzFS/Rgvh3U3Xrl3z6YVpJQefEpEnKcIbXy5bH55u+HUVh1oUX1Jq&#10;ibFRUrWxQHcQ0X9lSH6wvU7x5aLO/VAyN002LMvRfQ6BsnnpFMOdsbOui4Oy9hWL1+1+waoL+x2g&#10;c2ej55jOX8ird9S5faJvXnqCvLomX/HFqYe1o0++/2JdwIbqg1F+6jYXrHwkoWpjwSondfvS+9nU&#10;+7pgtN9gfEf5+7mwv4eresxLT1C8t/p1U8vepUMLIqZXAmTfsU5Z+tyHup/Yau3ok9U76rx+oVy4&#10;fFVWvnRUszXQ3THdfdDCZcRj6XMf6roWtb1HWiX/8d/rurZg1YXI9SFfvcdet/u4VFn03zVZ2nrl&#10;vmdrDZVPVb1N5m+uDejagGCW30hpY5FaTsFov8H+jjL6uWg43SP3PVvr9j0sbb1SVW9z+W9xY8cY&#10;WhgM45heCSBLW6/M31wrS2amyq1JMZrhPvudw9meAUNDeK3nB2TxC0elMDtZZmcla+7kqupt0nym&#10;LywyWeopo8UvHJXE2CjHanR3w98Vh1pERHz6kg5WXTgfu2RumkyeFK9YgNh/ZUje+EOrVFk6pfX8&#10;gOEvMHtd56UnyB2Tk2VebopmYVzD6R759PMexbRLpLTlkdTGIrWcgtF+g/0d5Xz8qaYEt+V80tbr&#10;diTR2ZrXG6X5TJ/cN9uk+XyRsTW4mF4BAAAhwfQKAAAg6AAAAAQdAAAABB0AAICgAwAAEHQAAAAQ&#10;dAAAAIIOAAAAgg4AAEDQAQAACDoAAAAIOgAAAEEHAAAAQQcAACDoAAAABB0AAAAEHQAAgKADAACA&#10;oAMAABB0AAAAgg4AAACCDgAAQNABAABA0AEAAAg6AADACPIlimBkKcxOlp1l+Y6fKw61yLbDVq7H&#10;ByVz02TDshzHz1vePiG7atpHbbv6S3ufXLh8ddRdu7d2QDsB9GOkA4BbibFRsn1Vruwsy5eEmDEU&#10;CAC/MNIBwKUlM1Nl68PTKQgAAcNIBwCXZt2eRCEACChGOkaY6lPdklZykOsBAIQdRjoAAABBBwAA&#10;GDmYXgmi8iKzzMtNEfPEeMfvrB19cqSxS/bUtvu8/TBjfIxsWZEr0zKvz7lX1dvk/YZzUn2q2+9z&#10;LsxOlqmmBCldmKX4fVW9TZrP9BneCpiXniB3TE6WRfkmSRkXrfi3ikMtctLWG5DzDmX566mf4rxU&#10;l9e890irdPQMGCpH+/HU1yIi0n9lSN74Q6uISFhtjba3oxV3ZUjc2DGaej/bMyD7jnWG5DMoIpr2&#10;7Fx2oToXACI3Xbt2zacXppUcfEpEnhztBajeo796R520dw/Iy6vzNB2EmrecE+pjp5UclLz0BHl1&#10;Tb7mi1xEZN3u49I3cNVrXgt17ovCjdXSen5AXiudIQU5KR7P2drRJ5vePCGWtl6vHeX6+6d4PZ6I&#10;SMPpHtnwRqO0nh9w2Xl5up5Qlr+3/AuJsVHy/IO5uq656+KgPP2bRq8B1/ZVuVI8y6S7PfqbI0Jd&#10;3p7qbPELR10GmY/dN9kREAeiDHwNNlwFGr60a/J0AIHD9EqATUqKkT1rZ3vt8Ox3X9tX5eo+9pKZ&#10;qVK5fo7LgENEpLG91+fz3v/YbF2dpXlivLy6Jl8yxsd47LgOPFGg63giItMyk+TAEwUejxkO5e8t&#10;yKraqP+aU8ZFy86yfCmZm+axTowEHCIiG5blyOalU4al7dvbp56Aw7kM7KMRgbL/sdmGAg697RqA&#10;/5heCbBH753sCAoaTvfI/j/ZHEO3eekJsvxOk6IjKZ5lks4Lg7qGxu05ExpO98gLB5rF0tYreekJ&#10;8tIjedJ1cUBazw9IWrLxL83SBZlup2oSY6Ok7O5MeWBehuPv48aOkdIFmbLm9UaXne+2kjxFYNR1&#10;cVAO1tkU16i+E40bO0b2rJ0t+Y//PmzL39MIx561sxVTKfZpHOfjunr/Dcty5NLgkGZ4v7zIrOi8&#10;XZWh/S77vtkmRZD1wLwM2fthu8uRo2ApzE7W5PSwdvTJgaM2xV3/kpmpsvibJsW12dtBIKaHNi+d&#10;ogl69h5plXePn1OMYuSlJ8g90ydo2vWWFbkuR3AAEHSEJXuHV1Vv03TKlrZesbT1SvOZPsVw7Iq7&#10;MqTK0qmrk7B29Cm+FC1tvbLypaM+BRvOHa/I9akJ9VD3hctXZVNlkzSd6VN0KsWzTPLM/mbNuogt&#10;K3IVAYe7Yfhth61y0tarGMpPGRctJXPT/BqaDnb5u/L8g7mKgGPvkVbZVNmk+Tv7+7/1kU0xRbZx&#10;eY7UNHUrynLFXTc6w/4rQ7LypaMuz29XTbvsqmmXDzYVKAKP4rxUnzpx5y3K6qkd+zScq6BrW0me&#10;4neuyl9EZN+xTtl3rFMTdJYuzPKrDuwBr3MQIXJ9ytHVeg17XRxt6Va0wWmZSZIYGzUq070DocD0&#10;ShDUnuhy+YXr3FHsPdKq6CiL81J1HfvFg82a37WeH/B7XrziUIvHY+w71ikNp3sUv5s7JVlzt6u+&#10;O//RryweO7iqepvid/fNNoV1+bu6w3eeUqmqt7kMONQdXvkui+L9VxakKTpP58DtnTqb1874tepW&#10;6bo4KBWHWmTd7uMhXVS6siBNcb7eyt8edDrXgX3EzR/qOqyqt3ldIOqqDX4tLZ4vMYCgI3I897sm&#10;r3+z473T0n9lyOWdrTv9V4aCsuiu/8qQ7Kn1Prrw6efKoOOWaOXaktlZyiDkYJ3N6x1jxfunFT+b&#10;J8ZLYmxUWJa/KwumTVCU4zP7m3WPKDgHcc7vrx61Sk30Poq171in5D/+e9l22BrynRiL8k2Gy19E&#10;ZFNlk3RdHLwRNMwy+VX383KV62ne+sim63XNZ/oUP09KYl0HQNARQaMceoaIL1y+Ku/U2RR3u3np&#10;CR5fY+3oC8o5Wzv0PT300oDyb26JUXYQeWblXLqeQKb1/IBYO/qkqt4mFYdapHBjtV9D28Esf1fm&#10;5t4IOhqsPYbO3TmIc37/v7Qr67kgJ0UKs5PDsr3npScoppb0lr/dHxvPKctziu/XOX9zrVQcapG9&#10;R1ql/8qQ1x1Wdmd6BvjiAkKENR0B1nJWf2DQpLrDumNysscvynMXgvPlqPe4nr6cE2OjFGsKui4O&#10;6u6A52+ujYjyd9XhOk8rGHlvEZGTNuV7fdUUL5a2Xrlw+ao0nO5RTFXtLMuXhtM98unnPWGVj+Or&#10;pnify19E5GhLt2IdxpRJ8X6N1NjLxtsUFwCCjhFB3ZF4YutWduI3R3t+dHjnhcGgnHMgjpuumhLo&#10;ujgw4spfzaS65tKFWYa3ajpzHjl64UCzVK6fo/j3aZlJMi0zSUoXZjl2swQzuZrRczZa/iIi7ao6&#10;0DOVFAj2pHU3R4/RLD4kyUbgAAATH0lEQVQFQNARMdRfop70qqYrjHZ64SQ+RnnuwRqVCafyvyWI&#10;9WVp65XVO+rcJupKGRetCHD2HmmVpjN9IV/PkZqozLjaNzBk6PXqqZi4AJepcw4QV9lRARB0AJDr&#10;i02nr31PVhakee0w7XfrDxVm6MoYGyzqQG44FGYnS8n8TN1JygAQdAARJxjpry9cvirbDltl22Gr&#10;43kmrp7pYmeeGC+V6+fI0uc+HJbAIyEmSkSGb2GmkfTnFYdaREQ0+WIAEHREjLTkGN2r99VbI4O1&#10;ZmM4TEiMGfHlf2lQOZWgXt8QaNWnuqX6VLdjsWR5kVlSE6Ndpkp/6ZE8v7O76qEuM/U0mzfqtOP9&#10;g0M+n8uSmakuA469R1rli/8+rqtFuOG6Mwgg6IBX8QY6HnU+gLMRvHVPvc0zZZz+oGPJzFT56b2T&#10;5WCdTS4NXPVrtCCU5a9eiJp1a2iTStk70DWvN2ru8FPGRUteekLQRzvU26inmhIMLWzNTUtQBTG+&#10;fwZ+eu9kzUiGnp0+5OUAQoc8HQE2ZZL+jmey6m9rmroj9rovXL6qSLaVMi5ad6KnW5NiHAsjNyzL&#10;kddKZ0RE+VvaehXXPM1sbA1BeZFZPthUIOVFZr/vtrcdtmoya6q3swbDX219fgVe6vpSb2PWS50v&#10;pKrepntrcbBHqAAQdATNvarsjO4kxkYpEkvpTdAVzmpUiZ6cU3t7os4kaTTXw3CWf4NVmeDL01Nj&#10;1RblX39QW+nCLNlZli9LZt5I410yN03Ki8xycsc9upOWNZ8JbPK4L3RMdVjaehVZRQtyUgw9qVVd&#10;X74G3uoAy0hZqNsfAIKOiBE3doyuR3WX3Z2p2I1w4Kgt4q/9/YZzmk7V22hHYXay5jH0ejKZhkv5&#10;f/Bn5TU/eu9kXZ1ueZFZcWfedXHQsd1189IpsmFZjpQuzJK4sWPkjsn6RkEmqqYJ1KMQwQg6RK6n&#10;u3e2/v4pul63eekUzTNbAhV46x29KC8ya9ofIx8AQUdEKV2Y5fGOt7zIrEhI1HVxMOC7HoaD+nki&#10;KeOi5Vc/ynP79xnjY+TJf8hV/K6q3uZ3xxPK8t93rFORnj5u7Bh5eXWex8CjMDtZs+BxT/WNZ9Ac&#10;benWXI+36Ze89ATNNQV6PYe7JxnvqW3XjHZsX5XrtbNXJ+XS+8wWV9QBlp6A18hOFwAEHWFtw7Ic&#10;2b4qVzE0XpidLK+VztB80a19xTJyrvuNRuU6h8wkqfv5tzVBQHmRWQ48UaC529f7wLRwKv9Hd1oU&#10;12yeGC/VzxRKeZFZ0fFljI+RzUunaLZnWjv6FEGPOngTuZ4GffuqXE3wkTE+RsqLzJrspb94x/9y&#10;VC8SLZl/4ymwzlNBFy5flad/o3yqbPEsk2O9irMlM1Nl/2OzNXVQcajFr8faq6d5UsZFS9XGApfB&#10;p30tjbuAI5KT9AHhjt0rAWbt6HMM1xbPMrnczuhs3e7jw5bIKRhazw/ID7bXyatr8h1D5ynjomXD&#10;shzZsCzH7ev6rwzJ2lcsfo9yDEf5u7pm+wiFtztpa0effP/FOpfB2561sxVBmZ7rsXfggchMqh49&#10;mJaZJO27Fjnqy/k9qk91y7rdx2Xrw9MVwZd9zYq38w3E82TWvmJRBF962p29DTifd2oiu1kARjoi&#10;xIGjNlm3+7iuznHpcx+GPG11KFjaeuW+Z2s1d+vuNJzukfuerQ1I8DVc5W/0mkWuTyXN31zrMtBq&#10;PT8gK186auh4/VeGZMvbJwL2QDhLW69mR4xd3Ngxmimkfcc6ZelzH+p+GrK1o09W76gL6Pmu3lGn&#10;GHXypPZElxRurNZMkRndhQSAkY5hte9Yp9Q0dbtMX11Vb5P6z3pGZLCh7jQXv3DUkUXTVRrvikMt&#10;QXlg2XCVv/2a7Q8Tm5ebolmkaH9S7J7adq+jOurjzbgtyWVqb3vyq2A8fXbN643SfKZP7ptt0lyL&#10;q+yjlrZemb+5VpbMTJVbk2Lc1vvZnoGg1EH1qW6ZWvaulBeZXZaXvfyrLJ2K6ZwjjV2O64sbO0YK&#10;s5OH9UF6wEh107Vr13x6YVrJwadE5MnRXoAlc9MUw7fBSIUNyh8ARgKmVwAAAEEHAAAg6AAAACDo&#10;AAAABB0AAICgAwAAgKADAABEOPJ0AACAkGCkAwAAEHQAAACCDgAAAIIOAABA0AEAAAg6AAAACDoA&#10;AABBBwAAAEEHAAAg6AAAAAQdAAAABB0AAICgAwAAgKADAAAQdAAAAIIOAAAAgg4AABAxvkQRBFZh&#10;drL8pb1PLly+qvm3krlpsmFZjuPnikMtsu2wdcRcH4JL3X5W76iT6lPdFAyAiMFIR4AkxkbJ9lW5&#10;srMsXxJixnB9AACoMNIRAEtmpsrWh6dzfQAAeMBIRwDMuj2J6wMAgKADAAAQdAAAAIIOAACAQGIh&#10;aZhYMjNVZt2eJMWzTIrfV9XbpPlMn+yqaTd8zPIis4iIlC7M0vxb/5UheeMPrXK2Z0D2HescteWe&#10;MT5GivNSZVG+SVLGRSv+be+RVunoGfCp7H2pqxm3Jcm0zBvrZ6wdfXKkscvvbdWF2cky1ZQgK+7K&#10;kLixyp1HFYdaRn0bABA6N127ds2nF6aVHHxKRJ4crQVXmJ0sO8vyvf5dw+keWfzCURFxnafj4+Zu&#10;2fz9HDFPjPd4HGtHn2x684RY2np1dWCuAg0jx/bl+rxJjI2Smi2Fjo6v9kSXPFTxqa6AzL57xtrR&#10;J/M31xoug8KN1dJ6fkBxLs8/mCsFOSlej9V1cVCe/k1jUHJiLJmZKhuX52iCAXWAWL7LIpOSYgzl&#10;6chLT5DH7pusCGSG4xoBwI7plWE047YkqVw/x2vAISJinhgvr67Jl4zxMR7/bv9jsw0FHEaO7a8L&#10;l69KTeM5x88FOSmSGBvl9XXOu2fME+N1vWbGbUmKwMg54MgYHyNVGwt0BRwiIinjomVnWb6UzE0L&#10;+OjG1oeneww4RETixo6RnWX5MjFJf/0smZkqlevn6Ao4nK/RPjoGAMHA9Mowcu4Qak90yW8/bnfc&#10;aSbGRknZ3ZnywLwMRedTuiBT1rze6PJ4m5dO0XQye4+0yrvHzylGMfLSE+Se6RM0x96yIlf3qIWv&#10;6j/rUUwhzZ2S7HVof27uBOXPXl6TGBulKIfqP59T/NuetbMVUymupjHy0hNk+Z0mxbluWJYjlwaH&#10;AjIVsWRmqiY4rKq3yVsf2Rx1pT4H5/rypDA7WZNXxdrRJweO2hRTRUtmpsrib5oUZWU/p0jLlAuA&#10;oGNEqz7VLWklB0VEZPuqXEXnpB7K92bL2yc06wYuXL4qmyqbpOlMn6IDKZ5lkmf2N2vSkGeMj9F0&#10;Sut2H3fZQVraesXS1itHW7oVUyjTMpMkMTZKLly+GtDrc7bvWKdiOmH+1yd47MTz0hM0IwFTJsV7&#10;fM3KghsjEv1XhuSg5UbQ8fyDuYqAY++RVtlU2eS2jN76yCavrsl3nMPG5TlS09TtVxr4xNgo2bg8&#10;x2sbsJ9D/Wc9upOzJcZGybaSPE0w4ypQ3XesU/Yd69RMRZUuzJIqS6fPdQwA7jC9MswqDrV4XKi4&#10;71inNJzu0dzpqxXnpWo6Gm935NWnuqWq3qb43dfS4oN+ze/U3XjPaWbPw//3TJ+g+d29+SaPr8m6&#10;9cY1NFh7HAFCYXayYkqlqt7mMuBQd/zluyyKESHnoMYXKwvSFIGUnjZQcajFp2PXnuhyOzJmt+2w&#10;VfYeaVX8rnRBJh9OAAQdI0n/lSHZU+t9Z8SnnyuDjltdzO3Py1WuT3jrI5uuc2g+06f4eVJSTNCv&#10;+93j5xSdeGF2svuRjv8OSvqvDIm1o8/xmrz0BLd3+s6BxQdOUysLpk1QlP0z+5t1nW/1qW5F4Lfi&#10;rgy/rt+5rvS2gW2HrdJ1cdDr3y1SBWTP/a5J1zltqmxSHL94lknX2hkAIOiIENYOfU9rPdvjfZh7&#10;/uZaqTjUInuPtEr/lSFdu1xERM70hH4I3dLWq+jgZme5Djoyxsc4Ftk2WHvEYr3R8d8x2fVrFuUp&#10;Awvn0R7ntSHOIyB6OAd+noIebxJjoxQLh42cxx+dFuG6DNDSExRTR7UnugxNkaiP72pEDQAIOiLU&#10;Z2f7dP1d34C+TmnbYatsqmySqWXvhv21H3SaYvlW7gSXf+M8ZfTJZ93S4RQgOe9OcfaN2290lM7T&#10;OOq1IS06y97upE0ZxH3V5Ns0lLojN3IeTWc8/636nIxe49EW5XbZKZPi+ZACCCgWkg6jLwaHhuV9&#10;89IT5I7JyXJz9BjdOyIC7ePmbsfixZRx0ZKXnqAZnXFem3HQck7Sk29M/TgvenUeRXCeWnGexjEl&#10;K6eNShdmGd5a7OyWGN+mHtRTY+pgxpPG9l5D52Tk2CIi7d3KUZHUxBg+pAAIOqCPc84FV9koh5Ol&#10;rVesHX2OqYY7Jicrgg7nAMI+DXXh8lXpujjomEJQb511nlqxdvQpjndL9JiwrKO+Af2Bp7epktTE&#10;aJ+P7er4cWFaZgAIOhAmCrOTpWR+pu6kUMPpSGOXI+iYl5uiyA3hPA1xpLHL8f9/bDznGJ1Rb511&#10;nlpxfk046x24GpHHBgCCjlHOSPpz+xbMk7ZeXenOg6HK0uk4X3umUft0iXMW0o+bb6w1cF7X8K3c&#10;CY4tr+qplSqL5+3CrvJiDIeEmCgRGYi4YwMAQcco5irDpcj15Ff2tSOuskx62q4abK3nB6ThdI9j&#10;VGZlQZrjHO07TdQ7cWqabgQgzmtBnKdW1GnPRUQuqdbP+LomI9BMyTG6dxp528LaeUG5pTY+xtj0&#10;iDoNfv8wrTkCQNCBMPfTeydrRjL0pLIORV4OTz79/EbQYV846rzTpMGqzFFy4fJVqT3R5RjVsK8F&#10;cZ5acU57bmdTLZJ0XqQaSurtz7caKP/0ZM9/e0k1nTLVlGDoAW65aQmqIIZREgCBxZbZEUCdn6Gq&#10;3qb72RnDfcfvnBjLnp3UOQfHBy4CCOetoPbgYZpTEjHntOd2lrZe6b8ypHkvvcqLzPLBpgIpLzL7&#10;NTrkPFJjNPhxl5vE7q+2Pr8CK/UWWW9bdAGAoGMYfDHMw9Dq/AzNBjoLdSbTUF+ffeRC5EbSLefO&#10;Ut1JiyjXeEwzJ8mSmamOkZGaxnNuk205j5rEjR1j6Kmxi/JNYp4YL6ULs2RnWb4smZnq8/U6Zzct&#10;yEnR/XRfd7lJnAMr56RrRo4tok0v76rsAYCgY5QHHb6OXpQXmRXZMd29NtjX98lnNzq35XeaHKMQ&#10;7jK22rfb2oOHxd+80VnWf9bj9n3UoyaP3jtZV6dcXmRWjCR1XRz060mz6umf9fdP8fqaJTNTde1I&#10;ck66pvfYItefUKx+Zos/D7UDAIKOEElLDu06CfWw+qJ878/NMLLTJdjXd9ByzjH1UTzL5Oj8PG17&#10;dU6Jbu+M1WnP1fYd63QEK/aA5eXVeR4Dj8LsZE057ak+7df17qppV5xHQU6KIqeKq3NQP5XWnT21&#10;7ZrRju2rcr22BXWSOL3PbAEAgo4QUy/gK5mfqbhDDTb1sHrKuGip2ljgcvrAvjbBXcBxs4uEUMG+&#10;vguXr2oWjIoop1HUXK03eEd1l+/KozstirUd5onxUv1MoZQXmRWBWsb4GNm8dIpmO7G1oy8gW203&#10;vXlC8XPpwizZ/9hsRXk6n4PexG4XLl+Vp3+jfKps8SyTYz2KevRk/2OzNW2h4lCLZvdPYXaytO9a&#10;pPgPAIxi90oQRhqmZSY5vpS93X0HytpXLFK5fo4i8NiwLEc2LPN8h7xu93HZ+vB0x8+uUl+H4vo+&#10;+PM5RZ4Nbw+tq2nqlv4rQ4rO2DntuTut5wfkB9vr5NU1yo5cT1p0a0effP/FuoAFiqt31CmCmmmZ&#10;STItM0lRH+pgQM/oVPWpbk29mifGO9akeKJ31xMAMNIxTCxtvVJV7/ouO27sGEOL+fztxJzv4j2p&#10;PdElhRurNVMOrnZ1hOL69h3rVJx7jZcnqqpHR9Rpz72V1X3P1ioWdHpTVW+T+ZtrA7rOofpUtyx9&#10;7kNF+XsKDr0lPFOXp95j28tv9Y46Ag4AjHREgjWvN0rzmT65b7ZJszgzVJkhq091y9Syd6W8yCwz&#10;bkvSLDxsON0jn37eI1WWTsXwuXM68rixY6QwO1mT3yEU1/dOnc2xtsDTglC7lrN9jtERo2nPW88P&#10;yOIXjjoefjcvN0VzXfby2lPbHrRFlZa2Xpm/uVZK5qbJ5EnxUjzLpBjteeMPrY76Mhrc2Y+9ZGaq&#10;3JoU4/L5OxWHWuRsz0BIRuMA4KZr16759MK0koNPiciTFCEAANCD6RUAAEDQAQAACDoAAAAIOgAA&#10;AEEHAAAg6AAAACDoAAAABB0AAAAEHQAAgKADAAAQdAAAABB0AAAAgg4AAACCDgAAQNABAAAIOgAA&#10;AAg6AAAAQQcAAABBBwAAIOgAAAAEHQAAAAQdAACAoAMAAICgAwAAEHQAAACCDgAAAIIOAABA0AEA&#10;AAg6AAAACDoAAABBBwAAAEEHAAAg6AAAAAQdAAAABB0AAICgAwAAgKADAAAQdAAAAIIOAAAAgg4A&#10;AEDQAQAAQNABAABC7/8H32nUN6bZ2+IAAAAASUVORK5CYIJQSwMECgAAAAAAAAAhADEKRAhUYAAA&#10;VGAAABQAAABkcnMvbWVkaWEvaW1hZ2U1LnBuZ4lQTkcNChoKAAAADUlIRFIAAAIdAAAB5wgGAAAA&#10;HIHvBQAAAAlwSFlzAAAmcgAAJnIBISuX7gAAIABJREFUeNrs3X10G/WdL/43dzn3p+gWF9nN3Rpb&#10;FGwjtk6Ii+0QZ0tSq8UOJK1N4jaWIWydB0idNG1ZcLI1hQBtvGCT7RZv4uYJfMstlgJpcEoebLWY&#10;xoHYSeSs8qC7OImhyI57l7UFhnX8u+d3N78/slI1oxlpRprRg/1+nZNzIksazXy/35n5fB/nuqtX&#10;ryIa1zU0PA1gM4iIiIgU+C9MAiIiImLQQURERAw6iIiIiBh0EBEREYMOIiIiYtBBRERExKCDiIiI&#10;GHQQERERMeggIiIiBh1ERETEoIOIiIiIQQcREREx6CAiIiJi0EFEREQMOoiIiIhBBxERERGDDiIi&#10;ImLQQURERMSgg4iIiBh0EBEREYMOIiIiIgYdRERExKCDiIiIiEEHERERMeggIiIiBh1EREREDDqI&#10;iIiIQQcREREx6CAiIiJi0EFEREQMOoiIiIgYdBAREVGSuD7rK8vejuaLf/m5/3rLfxiuZwoSEelo&#10;/Mt/if/3hv+HCUFTI+gA8LVovvgXn/0f/MVn/4cpSESko//y//1fJgJNnfLMJCAiIiIGHURERMSg&#10;g4iIiIhBBxERETHoICIiIgYdRERERAw6iIiIiEEHEREREYMOIiIiYtBBREREDDqIiIiIGHQQERER&#10;gw4iIiIiBh1ERETEoIOIiIgYdBAREREx6CAiIqJUcT2TQFub1lXjB49Ux7ydF3c6AABHj/8zjp9+&#10;jwlLMZW9NT/agsNvu5hIRMSgg0L5bx4/eKQal//0Efb8+gB++cpBJgwREaUsdq+kgJu+OBNPPrYa&#10;b7z8M9yecxMThIiIGHSQvubemY//uX0zAw8iImLQQfq76YszGXgQERGDDopf4PH8k+uYEERElFI4&#10;kDSO9h/sxvefaAn7mU3r/jyANJy5d+bjew8t4eBSCnh+uwPPb3cwIYgoabGlI0lvHFlfWYbfHz0Z&#10;9rOrH6xgghERUcpgS0cS+5sf/D3+acsGLF1ilXz/pi/OTLnWjprKr+GOL+fiu7ZvCv7++6Mncf5f&#10;BmOqqftbiVY+8C3c8Dmj5Gf2H+yGd/hfdVn/ZP6dt2Ph/K+EtFIpObb7SouwoKQgJF1Onvbg+Mmz&#10;cW/B8B/L/Ll3YO6d+SHv+4+J68gQkRrX3VSw9CqTQTvhFmhS0r0i5eSRHbjpizOl3zvtwf0rfxJ4&#10;/asXf4xvLJwr+dkXd6prfle62JRcYBS8b/PvvB1bGtbi9ttuifi7P926R1Ug1fh3q0Ju1orS9bQH&#10;m366He8NXg77ueF//k3YNJhpugFbn/m+bLr7ffrZBB79yc8Fi3SpSZfHN/8C7R1/iDm/IgUbm37w&#10;kGSgES4dn3/xFQYfOvHNvxlXTEYmBE0J7F5JAXt+fUD2vbl35mOm6YbA68O/f1f+hjL3DlW/u8g6&#10;T/Lvl//0karVLb/30BK8/vLfK7qxAsCTj61G49+tivi5maYb8NZr/xBVwOFPu45fNeG+0qKYWgQO&#10;tb8QMeAAgBs+Z8Tuf3wi8Hv3lRapSpcXnvkhvvfQEl0D5tdf/ntVAYc/HV9/+e913TciYtBBcbLv&#10;zaNh379nYWHg/+0df8Cnn00oClDCuT3nJtmbofPtPsX7XlP5NTz52GrVx/xd2zdRU/m1sJ9x7HxG&#10;8Q07XCDw8589qjhdgn3J/EW8+Pd/K9sKJefnP3sUm9ZVY/c/PqH6N598bLUu06W1WL7/ycdWM/Ag&#10;IgYdqe4j36d478IHsu/f8eVcwevfvPmW7GervrlQ0W/ef+8C2fd+2/mOom1kZc7EC8/8MOrjfnhF&#10;pex733toScwBR3Dgsapmserv/WhtjeqAw/97sdzgN6yu0rR8fe+hJZo8L0jPoIiIGHRQHHkG3pd9&#10;L/umv1QcFPz13DmKfk+uK+a9Cx8o7rsX35Bf3OnAV6zfRdZXliHrK8vw0617ZFtlAOD2227B/Dtv&#10;l3wv3Myd/2F/U/A7WV9Zhsc3/wInT3tkvyPXlRQpePDbf7AbX1/2fcXHJk7Txzf/IvDdNT/agst/&#10;+kj28/d8bZ5m5Wqm6Qb8aG2N4n3L+sqywMMI5Tzxo+/yhCUiBh2pzDv8r7Lvpd3w3wSvj59+T7Zl&#10;5BsL50bsSphpukG2X7+zu0/1vn/62QS+vfLHeH67Ax/5Pg38/ZevHMTKDT8N+92F878S8reayq/J&#10;tjC8uNOBhudeEvwOcK3b6eG/fV42ELgp879HnTcv7nTg+0+0CAak/vKVg/jHHe2KAo6vf+dvBQNE&#10;D7/twop1z4QNduSCMbUeXfsd2Zk+J097QvYNuDat+9srfyy7zW8snMvWDiJi0DFVZWXOVBUcROpi&#10;Cff+S+2H1N/YfvJz2daR46ffi7geiVh7xx8CNW7/v08/m8DlP30UdnbOR75P8bs/9MneyKMZ13Hy&#10;tEf2NyONxQGAuk0vSAcjg5fDdqndcvMXNWnlWPbNr8sGig//7fOy3z1++j3sP9gt+3647jkimr64&#10;TkeK+OTTz1R9/qX2Q7L99H89d07YKalyXTAnT3tCWhCU1OQjzXQ5/y+DsrM/zFnyLRDBN3st1rFI&#10;N92g+vgcbzjDBjmX//SRbKvM74+eDDtdt9d1TnbcyufTPhfz8d6zsFC2leM3b74VMS3eOXEGS5dY&#10;A2uJaJkXRMSgg1LIR75P8fujJyVv5v4uFqmbykzTDbircJbkNo+8dVz1fvS6zkX8zIfDf9I9Pb73&#10;0BLM/qsc2YXWovW7o/1h3x8ekQ86zv/LYPhAc/zfdU0T8QDkYGf/16WI32/v+EPYdUOIiBh0TCPt&#10;v+mSbUG4Z2Gh5A1Drvb76WcTiroLorlxfvzJZ5oe90zTDYHZKN+u+HpUM0yU+PSzCdUtI/EOtsIR&#10;D0BWE0wRETHomMI+f4P65vTDb7tkm/fv+8ZfSwYdX71Lumvld3/oi+oGq7ZbKFqb1lXDnPXfNW/J&#10;CB90xNYSESnY0jvtsjPlg7FYgikiIgYdU9inn8rf/F4/8Jbk2I67CmdJdrHITcd858SZqPbtj97I&#10;tfnBD0ei2vZM0w14dO13ol6RNNGiPW6t3CCa9eQXbrouEVEsOHslRYQbUDk0In+TeONIj/QN53NG&#10;wUqmwLVlueW6VpKt7/72nJtwqP2FlA04iIgYdFDSCtf/PnT5f8u+997gZdlFse77xl8LXi8oKZD8&#10;XLgVThNhpukG/M/tmxWP1Xjvwgd4cacDj2/+RdhpnnSNXmNgiIjYvZIi/irMkt+RZhoceeu45GJf&#10;4lkqZaXSXStKlz2Pl1U1i8PeGC//6SO8fuAtnPFcDJmuKzdmZTr69NN/BxhgEFEcsaUjBdRUfk12&#10;PQUg8kyDfW8elVyJ84bPGQMPVZt/5+2SN3I1y57Hy8oHviX73os7HZh771o8v92h6km401G4bjmt&#10;VjwlImLQkWKq7y+Tfe+9Cx9EnGkQbiVOf81farlxILplz/U0/87bwy7bHcvCVGPTbMZGuG45pSue&#10;vvXaP2D4n3+DTeuqA//uKy3iSUtEkti9kuRqKr8m+xwUANh74PeKtnPQ+a7kdNJrs1VaZB94JjcQ&#10;NVHC3QyDV8WUk2+5NWxwNp2E65aTm1IdbKbphsCKqVIzpL5i/S6n3hKRAFs6kjzgCPdoeDULdvnX&#10;7BC74XNGbFpXLbnc9snTnrDLdCebWX+VE/b9+0qLZJcV999Ep5P2jj/IPgBPyUPbwj2jJ5ol84mI&#10;QQfF2e05N2HTumq89do/hA04AOAfd7SrurC/fkB6ForcGIlolj3X2wcfyq/78Y2Fc2XHItyecxOe&#10;/btHwm47fZoFHQDw8qu/lX2v9fnHZQOx23Nuwo/W1sh+NxnLDhElHrtX4mjpEqtmK2a+d+GDsA9t&#10;kyL3EDi5MRLRLHuut4sfXMann03I7vPLLU/iH3e0B9Lm9pyb8N3l93I9jzBlYuUD35JMz9tvuwWH&#10;2l/A6wfeEoyV2bSuWvY7wLXZQ2rLJhEx6KAkdflPH8k+Ej2ccA+BE/v90ZNJ2TzuHxQrF7zd8Dkj&#10;nnxsNZ58bLXqbefcnJlS3UlapeczzbtkW9Vu+uJM/OCRatknFkv5h9ZXeZISkSR2r6RgwPGDH/9D&#10;1DfHw79/V9PPJULLnn2yYxGUkPvunPy8aVmm2jv+gBd3avM4+hd3OvjkWSJi0DEVnDztwYp1z8S0&#10;bka4wYPBN+VkvnG8N3gZzzTviipg+/bKH+NE/3nJ9yMNRJ3Knt/uiDnweHGnI6Ypy0TEoIOSJNh4&#10;fPMvcP/Kn2jS/B9pWXO5NT2SrXa+5kdbFD+cbP/BbiyueRzHT7+H8/8yKPmZbyycO+1msIgDj2+v&#10;/LHssvmyQeCFD7DmR1sYcBBRRBzTkYQ+/WwiMKvgjSM9mo8z+G3nO2EHVh50vpsS6XT4bRcOv71W&#10;9rH2J097cPzkWbzUfkgwPuXo8X+WHaOwqmbxtL55Hj/9Hu5f+RPMv/N2LJz/Fcyfe4fkOjG/P3oS&#10;5/9lEEeP/3PSrVhLRMnrupsKll5lMkwvt+fchLd+80+S713+00eYe+9aJhJRkvDNvxlXTEYmBE0J&#10;7F6Zhu6/d4Hse863+5hARETEoINiN9N0Q9gHpiXbE2WJiIhBB6WozY/Xyi7qlIxPlCUiIgYdlOTE&#10;z82Yf+ft+NWLPw67IqrSh8cRERFFg7NXpqjW5x8P+3AzMS5dTUREemNLxxQ1rnLFTi5dTUREDDoo&#10;KkOX/7fiz3LpaiIiigd2r0xR3uF/VfS5n27dw24VIiJi0EHRO+O5iMt/+gg3fXFmyHv/w/4mPhn/&#10;dy5bTUREccUVSYmIkhhXJKWphGM6iIiIiEEHERERMeggIiIiYtBBREREDDqIiIiIQQcRERERgw4i&#10;IiJKcdcDiGr96//7uf96y38Yrv8Sk5CISD//cf1fMBFoyrju6tXo1ga7rqHhaQCbmYRERESkBLtX&#10;iIiIiEEHERERMeggIiIiYtBBREREDDqIiIiIQQcRERERgw4iIiJi0EFERETEoIOIiIgYdBARERGD&#10;DiIiIiIGHURERMSgg4iIiIhBBxERETHoICIiIgYdRERERAw6iIiIiEEHEREREYMOIiIiYtBBRERE&#10;DDqIiIiIGHQQERERgw4iIiIiBh1ERETEoIOIiIgYdBAREREx6CAiIiIGHURERDRdXc8kiJ23vh7Z&#10;JlNU3x2fnMSOnh4AwMbu7mmbhjaLBe21tYHXzU6nZunRUFKCLRUVgdc1bW2wDwwwXafA7xHFw3S+&#10;hjDomGLSDAbUl5UBAOrLyrDr2DE8cugQE4aIiKYcdq8kmYfvvhvnN2yA2WhkYhAREYMO0ld+ZiZ2&#10;LVvGhCAioimF3Ss6UNPfV242Y/Vdd2F5UZHg74vy82GzWKZNv6F9YAD2hgYWnhRPV+YjEYXDlo4E&#10;6/J6Ub1vH2ra2kLeq73rLiYQEREx6CDta4i7jh0T/G1+Tg4ThoiIpgx2rySR18+excN33x14nWYw&#10;oDAjA/2jo2G/V5iRgW1Ll6LkP4OUvS4X9p89K9s1Y7NYUJiVhbULFiDNYBC81+x04v2xMbS63SmR&#10;Zk1WKxbk5gaOHQA8IyM4eO5cTFM1CzMyYJszBzXFxSHToXcdO4YPxsbQ2Ns7pcqf/5iXzJ6N/MxM&#10;wXt6T+2OR5n0/4Z/tpjfXpcL7uFh1fnZZLUCQMj2gtMrlv1We14ny/moZ5rolY96XENI2nVXr16N&#10;7osNDU8D2MwkDF2nI5Y53FcbGwWvg7clnit+XUMDys1mvLZyZciFGgDWORyCk7vcbMYzixYJTi45&#10;Qz4f6js6Qo6jrqAA26urBSd69b59qk7w4IuFfx/Vru9QV1CA5yorJY87+CK31m5HTnq64jn2ZqMR&#10;u5Ytw6L8/KjTSC290tR/gVaSro6qqpBxReE8ceCA5MVdbT5qUSbD/X7R1q3oHx3FkRUrIuapZ2QE&#10;j77xBrq8XlXpHUmk7UZzXr954QI+/MlPBGljbm6OuszJ5We0ZTDWNIlHPup1DaHw2L2S5MauXAl7&#10;0nTW1cmeNH1DQyGfLVHYZZNtMqG9tjZQc/FrdbsxPjkZeH3vrFmqjmfJ7NmCEzqaGk+T1Yrt1dVh&#10;Lxb+lqL22lrckp6uuGb57vr1igKO4DRqKCmJKY8TnabH16xRFXAAwJaKCuxcvDjmYEuLMqnk+JTk&#10;aX5mJl5buRKFGRlht6Xm5qp0u2rPa+/EBDo9HkHa2CwWxftUeccdgtevnDkTdT7GI020zke9riEU&#10;GbtXkki52Rzyt/8VpmvFX1PpHRzE5s5OdHm9KDebscdmw5DPF+iWsVksglqNvzbw65MnBbWbuoIC&#10;/M3cuYKbgP9iElxbdZw6FegGSjMYUFdQoOhGV242C5rtHadORXWjkmpW3XPiRKBmI54RFNxlJcds&#10;NKJj1SpBi5VUE6vUbKMtFRXwXbkSU5NxotK0yWoV5PeQz4f2U6dCWicaSkrw4Ny5gt96+O678cu+&#10;vojdf3I1WS3LpJxNpaWy3RNmoxFPlpaGdGluKi2VbGnauXhxSIC069gxvH72rKBWXW4249t33BGy&#10;3W1Ll2L+7t0R91nped1x9qzgJvz1vDxFtW+z0Sj4XqfHA+/ERFTlNl5pomU+6nUNIbZ0pJzVotkq&#10;Qz5fxIuBZ2QE83fvDpwsXV4vKl96Cb84ejRwQu6w2UJOsFktLSHNqa1uN+bv3o1mp1Pw9/qyMkGt&#10;4fWzZ8PWmuR8W/Q58XaUXCyfq6wU/O2JAwdQvW+f4ALnnxG0zuFQvO1dy5YJAo5dx45hVktLyI3N&#10;v+1Fra2C1onnKitjWtAtUWm6dsECQStJ5UsvSd7MG3t7MaulBZ6REWHwMGeO6mPVo0zK8d80atra&#10;UL1vn+Cm7J2YwCOHDoWUk+VFRSF5WZiREXLjWedw4JFDh0Ka8bu8Xjxy6FDIjLSSnBzFZSTSeS3V&#10;QlZdXKxo2w+J8qxDZZlJRJpolY96XkOIQUdKabJaQ5q4D58/H/F7P+3sDPlb/+ho4KTcMG+eoAmx&#10;0+OJOF5gY3d3yEyaTaWlghMy+OYzX+GFI/ii6BkZidjnKiY+lmanM2w/dKvbHXKzkqt1B9f89rpc&#10;EZei7/J6sdZuF9SsNsybF3X+JyJNCzMyBOnpOHUqYqvFPx09iiGfD81OJ9Y5HFENtNOjTIbT7HSG&#10;bQFodbvROzgo+Ns3b7stbHC11+WK2BJlHxjAXpdL8LevZmcr2udI57VUy5a/hSySb2nQxZmINNEi&#10;H/W6hhCDjpRgNhrRZLXK9on+sq8v7PfHJycjNqfWiGo/DYcPK9q3Rw4dwpDPJ1trOHjunOBi91CE&#10;Gq/NYhGc7MHfV0o8dqElQvr4b1bBxyFlaVBrwfjkJB5XmEb2gQHBRS641SAa8U5Ti6il4GYF/dat&#10;bjfMzc3Y2N0d9c1KrzIpd44oKSc9ly4JXptmzJAtewCw58QJRfvsHh4WvM5RkMZKzutoW8gKMzIE&#10;3SHRdHEmKk20zkctryGkHMd06KC9thbtMW6j2emMWOv0XL4c9v1ys1nQZdDp8ajqfz98/ryg+fSb&#10;t90WuNG09PUJAqVvzZ4dtsawVHQxVHKyiwO04PEExwcHFfdDi49DLHjgpprt+i9y/ot4msGAcrNZ&#10;dQtOcJrEM03fCRpoDMRnFVw9y6TcOaIkPz8WDdi+UXSzmtXSgiarFTfOmIHq4mLFeTw4NqY6jSKd&#10;11ItZP5zw99CJnfM4taJ16PsWklEmsSaj3peQ4gtHSltr8ulqNn6wwjRd3FWluD1GVENI5K3Ll4U&#10;vL4zaHvi0fPh+mbNRqPgxh7NwDVxM6maYzkd5rPlZrOgtUBtGvWLPi9OczXinabeiYmQ5uj22loc&#10;X7NG9QwRpfQsk9GcI2puhBu7u/HIoUP4/LPP6nr+f6iyVq2mhSy4ph9NF2eyp0m4fNTrGkJs6UhZ&#10;45OTeL6rS/F8+T9GuFCKa2v9Kk+cAVENVNz8Lh49v2HePMlg6aE5cwQ39mgGrt0q+m01x9InqtEH&#10;yxVtt76sTPX0v3BprlY80xQANnd2orOuTvC3kpwclOTkoL6sLDCbpX94WJMWEL3LpNpzRK/WnHvy&#10;8nDjjBlR1Y7V7rPSFjLxTKdoujhTJU3ieQ0hBh0ppXdwED2XLumyCuiXRCdZuDU/JGvxogv850Vz&#10;2lvdbsHiOktmz5a8QS7MyxMEVlocp5pjCdd8b4oxSNBavNO0y+tFTVubYCGmYNkmU+CG1o5rs3pO&#10;Dw9H/Xt6l8l4Cm4NklpJNV78LWT+YLVEpotFPNPJHsPaHMmeJvG8hhCDjoRL1tXq/i3KufjhBK8v&#10;kZ+ZGbJsu3hNgFgGrul9LMki3mlqHxjAOz/7GTbMmxfxRuHfr+8vXKho1ceplo82iwU/XLhQ8YJm&#10;8aKkhey+oO643sFBzW6kyZom0/kawqCDksIXjEZA44hd/LwY25w56A+62ImnkcYycE3vYwFiXw46&#10;VdPUOzGBjd3d2NjdHXi2hdRzZ/zyMzPRWVeHRa2tMQUeeuWjXi0bSrve/NMs+4eHZVuRtBSphcxm&#10;sQjy8rcada0kc5pMpbLHoINSgrgfNF1lV4J48aVPghYi8hOPnq8pLhZc7LQeuOaXm54OKNxWuGmV&#10;vgizFhIhUWka3PJhHxgI/GaT1YovpadLLpW+x2ZT9cyPeJRJPUitYglc627yz5iQ6gZTszR5rMQt&#10;ZMEzqcTTwl/RoGslFdIkHtcQYtBB/0k8fawwK0tVt8880aI9H8oM5jp47lzgBpltMgUudloOXHtf&#10;9Nu3qngWwpfDrFx5SbTdOTHMPtFSPNJUKf+No3rfvpCabfC+JVOZ1FpDeXlIrV3JDLOcOD6zQ9xC&#10;dk9eXiBfgmc6HTl/Puplz1MtTeJxDSF1OGV2CjslGp2t9oYqno4oN21MvD6Ef8DaPUGDHYHYBq69&#10;eeFC1Mci3g9xq0LwUtLzVfZLN1mtOL9hA5qsVk1rcPFI02gDEPGKkmqmCcerTGpJvLaI0intQHxb&#10;zsSr2vpbxOoKCgTjdN4WTTueymkSj2sIMeigoItQ8Ep6i/LzVT3VUfwsB/FJ6ydeX8I/YC24GyDW&#10;gWviNSXUHMuC3Nyw7x8P2m6awaDqqbE1xcXIz8xEfVkZ2mtrFS1DrfR49U5T4NqD3JqsVnzy1FOS&#10;DxyU4o7hRh+vMqklcVCl5vjFq3bqLbjly9/FUqrD7LFUSpN4XEOIQQf9p3bRzIbG++5T9L2dixeH&#10;PB8jXJNs8DoR2SYTGkpKBN0AWgxcE29DybHUFRREHFUvXuNiU3m5ootRk9UqqO0N+XyaTnvWO013&#10;Ll6MLRUVqC8rQ5rBoLg2J37M9ymVQUi8yqRelNbUm6xWQX7Fo5YvbiG7Jy9P0LWi1eyxVEqTeFxD&#10;iEEHBV2ExDVLR1VVxAuDeAGfSM/HED/xsk709FItBq419vYKmo8X5eeHXTnTZrGEPFFSbt+Dt5tm&#10;MOCVBx4IG3jYLJaQQXStPT2a5p3eaSpe3bO+rCxiF1G52SwoG0M+n+qBrPEqk1oRB1U1xcURBxaq&#10;mdWhdW0+uIWsprhYEKhpNXssldIkHtcQYtBBQReh+o4Owd+WFxUFxiGII3qph88peQ6MuBYV3AKg&#10;1cA1AHj0jTdCbpTH16wRdGsUZmRg5+LFaK+tVbw40UOvviq4wednZsL12GNosloFF9PgbQfzjIzo&#10;MtVWzzQVP7AOuLYMuqOqKiT4KMzIQJPVGrJ6aWNXV1KXSS2Iu4SyTSa8u369ZDecf4yP3M01HrV6&#10;cQtZcBnVaqZTqqVJPK4hpAxnr0wD9oEBmBwObK+uFtxU/WMRwlE6It1fi5Ja4ni/RrUr/8VOvIKm&#10;f9nu4OMTH0Ok4+wfHcV3Xn4Zr61cKbjIKFkW3TMygnv37NEl7/RO0/X796Nj1SrBzWl5URGWFxVF&#10;fGhhs9MZdXdSvMqkVlbb7YKAK9tkwpaKCmypqAj7vXWiY7w5DjM3xGt2+Gk90ymV0iQe1xBiSweJ&#10;LkSLWlsFTYuRbqQ1bW2qLu7i0fPAteZ3rVdntQ8MKD6WdQ6H4hkeXV4vrNu2hdT+w9nrcmFWS4tu&#10;Ywv0TtP+0VFUvvSSqmMen5zEEwcOxHzjj0eZ1PpGNa5wXZBOjwdFW7eGdN3Nj9PYAKmxG2qfQjzV&#10;0iQe1xBiSweJLhKzWlpQV1CAW9PTJZe8bnY6Y3oOTPD6EkDooEGtj6WhpAQFWVmChavGJyexo6cH&#10;9jNn0D86qmp2RP/oKObv3h14QNWS2bNDBr75n5fT0tcXl4GMeqep+JgX5OZKDpzzL/qk5U0/HmVS&#10;yxuV/dln0WS1SqaRv1z4y51U/qUZDLBZLLo/JkHcQtar4jHuUzVN4nUNofCuu3r1anRfbGh4GsBm&#10;JiERUXKpKygQdBUkw/L+RAC7V4iIppxK0bLnDDiIQQcREWlO/BTiHRpP5SZi0EFERACAJ0tLA/8f&#10;n5zUfAApEYMOIqJpKHiAo9lohKOqSjCAdEdPT0JWbSWSw9krREQpatvSpbJLdHtGRhIyvZgoHLZ0&#10;EBGlqLOXL0v+fcjnw0OvvsoEIgYdRESkjbcuXhQszjU+OYlmpxPm5ua4LRNPpAbX6SAiIqK4YEsH&#10;ERERMeggIiIiBh1EREREDDqIiIiIQQcREREx6CAiIiJi0EFEREQMOoiIiIgYdBARERGDDiIiImLQ&#10;QURERMSgg4iIiBh0EBERETHoICIiIgYdRERExKCDiIiIiEEHERERpYzrmQSJ0VBSgi0VFYHXNW1t&#10;sA8MMGGSlM1iQXttbeB1s9OJjd3dTJgkKt/MI5YtSn5s6SAiIiIGHURERMSgg4iIiEgVjukgUsA+&#10;MAB7QwMTgnlERDFgSwcREREx6CAiIqKpg90rOmiyWrEgNxclOTmBv3lGRnDw3LmkncJns1hQmJWF&#10;+rIywd/3ulxwDw+jsbdXdRoACNkeAIxPTmJHTw/eHxtDq9utaTr7t20/cwb9o6OKvjPk86H91Cm0&#10;9PXBOzGhWZqWm824Jy8PNcWtshKhAAAgAElEQVTFyDaZBO81O53oHx7WdaqfXnmQiuU7nvlUmJEB&#10;25w5ktvbdewYPhgbU30+JVP+633dmEpli0Jdd/Xq1ei+2NDwNIDNTMI/qysowHOVlUgzGGQ/Mz45&#10;ibV2O3LS0yXnmpuNRnz4k58Ibojm5mZV+7C9ujrw+okDBwInvngdg6KtW9E/OoojK1ZgUX5+2O16&#10;Rkbw6BtvoMvrjXjRkLrIRbtdqX3+gtGIPTZbyAVdTHzszZWVYb/jzxupG4yaNSAKMzLQeN99EdMU&#10;AHoHB7F+/37JACmWm42WeaBl+ZYqo3tdLlTv2xf18a1zONDqdqtep0PrfDIbjdi1bJmi7Q35fKjv&#10;6NAl6IzHOaj1dUOrskXJj90rGp7o26urw540AJBmMKC9tha3pKdLvu+dmECnxxN4nW0ywWaxKN6P&#10;yjvuELx+5cyZsJ8/vmaNootkfmYmXlu5EoUZGWG3peZip3S7we697TZ01tVFDDgAYEtFBcrN5sBF&#10;M9J30gwG7LDZFO+L3AW6e/16RWkKACU5Oehevz6m34xHHmhVvgGg1e3G+OTkn/N01ixV+7tk9mzB&#10;jSiamrrW+VSYkYF3VWwv22RCe20tGkpKNL0OxeMc1Pq6oWXZouTH7hWNWjikmhf3nDgRiPDLzWas&#10;vusuLC8qAgA8fPfdstvrOHtWcEJ/PS9PUSRvNhoF3+v0eMJ2F2wqLQ00Y+51ubD/7NnA75iNRjxZ&#10;WirYzzSDAZtKSyVrpTsXLxY0iQLXmpJfP3tWUMspN5vx7TvuCNnutqVLMX/3bkWBRPD2f9nXF6h9&#10;1hUUoKG8XBBc/Pz++wWvxbXfJqsVaxcsCFzwwh1jJIUZGdhhswkunv6uG/FvBpeXNIMBHatWqWrR&#10;kqJXHmhdvgHAcepU4DNpBgPqCgoUBQ/lZjPyMzMF20l0PpmNRnSsWiUoZ1JdAuI08pdn35UrMXVx&#10;xPsc1PK6oUfZIrZ0TGlmoxHPVVYK/vbEgQOo3rdPcKJ3eb2o3rcP6xyOiNsU1wSri4sV7ctDc+aE&#10;BC/h+E/imrY2VO/bJwhsvBMTeOTQoZD9XV5UBLPRGHIRF18I1jkceOTQoZBm1S6vF48cOoSatraQ&#10;mqR4u+HUtLXhkUOHBM3drW43Kl96KaSmlWYwYMjnQ9HWrSHN7Ru7u/Gdl18WtqaorHn7bVu6VHAj&#10;6x0chLm5WfI3xcefbTLFVOvVKw/0KN8A8LqobIpb6OR8W/S51yOU8Xjk065lywQBx65jxzCrpSVk&#10;e/40WtTaKji/n6usVFX245n/el439CpbxKBjStswb57gAtbsdIYdPNXqdqPZ6Yy43eAanL8mGMm3&#10;omh2bnY6w7aitLrd6B0cFPztm7fdJnhtEwU7e12uiL9tHxjAXpdL8LevZmcrSvNw+9w/OironvKr&#10;7+iQ7Y/v8noF30kzGFBuNqsqBzaLJWRw6vJXX1V1/A/OnRt1OdQrD/Qq311eLzwjI4HX8xXe8IID&#10;cM/ISMSxAnrnk81iEbQu7nW58MihQxGPfa3dLihvG+bNi+k6lEznoNLrhl5lixh0TGni/uWWvr6I&#10;39nY3Y0hn0/TmmBhRobgYqqk2Vnp/vZcuiR4bZoxQzYNAGDPiROK0s49PCx4naOwrzbSPp8Rbdcz&#10;MhKxe0r8nXTRMUby9bw8wev2U6cizoR5/u23Q1ploq3x6pUHepVvADh47pzgxituqZMKGIJvUsHf&#10;T1Q+LQ06L8cnJ/H44cOK9sM+MCC4Ka9dsECz65De56Ae1w2tyxYx6JiSzEajoH/5+OCg4imXh8+f&#10;17QmKK7pKGl29ly+rGh/P75yRfD6RtHFY1ZLC5qdTuw6dgzjk5OKa5+DY2Oq09wzMhJxn8X7+47o&#10;4qeESWXQ8dXcXFWBkb9VxjMygr0uF5qdThRt3Rr1lF098kDP8i2VRt8S3TjFlooCbyVprHc+BXfF&#10;qUkf8U05mta1hJ2DGlw39C5blLw4kDQG4uZCcW05nNMKPnvw3LnAiemvCco1PwbXGpQ2O3+osMag&#10;5MLk77+O1LQcq3OXL6v+jvjip+QzaoIO8QV0yOdTfAGd1dKiWdponQd6l2//TC1/94R/TIFU2pmN&#10;RsENPtIg6XjkU7nZLGh5UZM+ANAv+nxxVpbq7qJEnINaXDf0LlvEoGNKulXUFNmv4mToGxpSVBMM&#10;Htn9rdmzJYMO8Yh+pc3Of4yilhMr/0JMN86YEdUo9Gj2WUnQEYsvi6YDJnvzr9I80Lt8A6EztTbM&#10;mye5tsZDc+YIbvAdUQwg1TqfckXpU19Wpnq6qlxLwFQ7BxNRtohBx5Q3puLmpmQxKKU1QfGIfnuE&#10;tTniwb8aIgDBlNSpSDz+48MkCTq0zgOtyzdwbXBg8KJQS2bPlgw6FgaNxYh2bQ6t88kUpyBhOpyD&#10;epQtYtAx5f2bhktoq6kJ3hfU7Nw7OJiwk9JmseCHCxeGrBVAUyMP9CjfgHDNjvzMTBRmZAjKsHj9&#10;mWjW5mD+T79rJzHomPK+YDQCGt/wI9UEbRaLYI2A30Yxol+rWpXSpmX/tLf+4WHB8sqU3HmgR/kG&#10;rg16Dm7mt82Zg/6gMi6eThrN2hzxELzsPs/BxF87iUHHlJebng4oHAimZmqkuCZYbjYHBpyJp+y9&#10;koCuFalVBYFriyT5x1NINZmrWd49ldysYIn2VMwDvcq3f6aWf1xSTXGxYF+jGSQdj3zyRZjVxXMw&#10;8ddOYtAxpbwvGlB1q4pnAnxZxXMOxDXBe/LyAhfe4BH9R86f1/QpqUo1lJeH1KKUPBEyZ4o8Q+Ed&#10;0cC2bBU3M//S7e2nTuHjK1eirinrkQfxKt+AcKZWtskUCKyjHSQdj3y6JEqfOVlZCSuDqXYOxrNs&#10;UXLhOh0xePPChagvOveIFilSUhMU1/zqCgoEg8Pevngx7mlQbjYLLt57XS7Fj6C+MckH4inlnZgQ&#10;LGudbTIpro3dmp6ObJMJ9WVl2FJRgSMrViRNHsSrfAOh62X4B0eLtxPLIGmt86nL6xVsb77KcRRN&#10;VivOb9iAJqs1phaHVDwH41m2iEHHlOGdmBCsKrgoP1/xkxoXiBYpUlIT9PN3sZRqMKI/VsWii4Vb&#10;xdS3JREWg0olR0QLFild1lqcBmeiWINArzyIZ/kWP13ZPzg6eP+0GCStdT4dD0qfNINB1fNzaoqL&#10;kZ+ZifqyMrTX1ip61MFUOQfjWbaIQceUIh642XjffRG/U1dQoHp0ubgmeE9enqBrJVlG9CutOTVZ&#10;rYJm81Rv+dgvGtxYU1wcsRZts1hC0iCaVTb1zIN4lW9AuPaG/8FqwfunxSBprfNJvF7IpvJyRTfP&#10;JqtV0Dox5PNpVmlIlXMwnmWLGHRMGY29vYKuj0X5+YL58VIXMPGTFaOpCdYUFwu6VhI1ov+UqFal&#10;5CKuZpR9qhA/SyPbZMLeBx6Q/XxhRgaaReVgr8sV1ZgcPfMgXuUbCH26cl3Q80i0GiStdT61ut2C&#10;9EkzGPDKAw+EDTxsFktI2rf29Ey7czCeZYsYdEwpj77xhuB1fVkZjq9ZI2guLczIwM7Fi9FeWxv1&#10;Ij3imqCfliP61eryegUrO2abTHh3/XrJZmZ/H7bcxS7Vx3is379fcNMsycmBt74+JC2arFZ0r18f&#10;UtNV+rCweOdBvMo3IGyxC04fLQdJa51PD736qmB7+ZmZcD32GJqsVsHNPziNgnlGRmKaapvK52A8&#10;yxYlB85e0ejGW9PWJriYlOTkoCQnB9urqyW/0+x0qq5piNfs8DuYoLU5/Fbb7eisqxNc9LZUVGBL&#10;RUXY761zOATpc3OKz2bpHx3Fd15+Ga+tXBnIIyVpMT45idV2e0w3VT3zIF7lGwidqeW3X8OWPK3z&#10;SWp7/htopDTwjIzg3j17pu05GM+yRWzpmFLsAwNY1NoqaC4Md6JHOwpfauyGFuMAtLhwBNf2wun0&#10;eFC0dWtI0/T8KdBX2+X1wrptm6AJP5zewUFYt22LuaVK7zyIV/kWz9Tyty7YBwaSOp/Ubg+41k0z&#10;q6VFkxacVD4H41W2iC0dU7LFY1ZLCxpKSlCQlYXlRUWCWtKOnh7Yz5xB/+io4pHakWqCvSofp63n&#10;hcP+7LNoslqxIDc3ZLBX7+Agei5dChx/cCtN8JN0bRaL5jeYRLR4zN+9GzaLBYVZWZLPvWh2OtE/&#10;PKzpseqdB/Eo3+L9AYB2nQZJa51P/u35H6i2ZPbskIGa/jxo6evT/LxN5XMwXmWLEu+6q1evRvfF&#10;hoanAWxmEsZXXUGBoNkx0UsvExERKcXulRRTKVr2nAEHEREx6CDNiZ+2uSOGaXZEREQMOkjWk6Wl&#10;gf+PT04mfAApERERg44pIHiwlNlohKOqSjCAdEdPT1IMICUiIlKKs1eS1LalS2WX+/WMjCh+oBMR&#10;EVGyYEtHkjp7+bLk34d8Pjz06qtMICIiYtBB2njr4kXBQj/jk5Nodjphbm6O+UmbREREicB1OoiI&#10;iCgu2NJBREREDDqIiIiIQQcRERERgw4iIiJi0EFEREQMOoiIiIgYdBARERGDDiIiIiIGHURERMSg&#10;g4iIiBh0EBERETHoICIiIgYdRERERAw6iIiIiEEHERERMeggIiIi0sL1TILY2CwWtNfWBl43O53Y&#10;2N3NhFGRfu8MDcE7MZES29VSQ0kJtlRUBF4/ceAAGnt7p0z+iY8vUefGVEhnoqmCLR2UEGajEY6q&#10;KrTX1mLmjBlJv11iOhNR7NjSQXFXV1CA7dXVKbNdYjoTkTbY0kFxV5qXl1LbJaYzEWmDLR0xsg8M&#10;wN7QwIQgIiKKgC0dRERExKCDiIiIpg52rySYzWJBYVYW6svKBH/f63LBPTwc9dS+JqsVS2bPRn5m&#10;ZuBvnpERHDx3Di19fUk9lTSR+bB2wQKkGQyC95qdTrw/NoZWtztu+yOVf72Dg+i5dCmqaafJdnx1&#10;BQUozcvD8qIiTct9KpUHrc/9JqsVC3JzUZKTE/jbkM+H9lOneM5T0rju6tWr0X2xoeFpAJt5s4q8&#10;Tof4M0Vbt6J/dBRHVqzAovz8sNv3jIzg0TfeQJfXG/KeeP2BmrY2DIyO4pUHHhDcrKSEWzMh2nUN&#10;wn1PnAZyegcHMX/37qjTX+12y81mPLNokeBCLWfI50N9RwfsAwOalB2p9BocG8MOmy3kRiemNE+0&#10;Or5o0llqnY7fXbyIn99/f8TyGa7ca5HOcmmndXnQ69wXB3DPVVZGLDP+c/5qY6MgwKnet493Qoob&#10;dq8kyPE1ayJedAAgPzMTr61cicKMjIifzUlPR8eqVREv6ABQX1YGR1XVtM6DuoICdNbVKbrBAEC2&#10;yYT22lo0Wa267E9BVhbaa2sj3jwAYEtFRcT8S7bjW5Cbi866OkXlU025T7XyoOW531BSgu3V1YrK&#10;TH1ZmW55S6QUu1cSYFNpaeDCttflwv6zZwO1JbPRiCdLS/Hw3XcHPp9mMGBTaWnEGsmm8vLAxad3&#10;cBC/Onky0ARcbjZj9V13CZqzlxcV4Y9jY9NyBVWbxRKy1oRnZAS/PnlSUAuuKyjA38ydK7gR+ZvD&#10;tU634LzpHRzEL44eDZQLtfmXjMcX/BudHg/aTpzQpNynUnnQ8tyvKygQtOBIpau43Ii7cogYdEwD&#10;/gtATVtbSNOsd2ICjxw6hNPDw4KL4PKiIjx++HDYfll/wCHVZNrl9aLL64V7eFhwoVq7YAHsZ86g&#10;f3RU12MOnlrsqKoS3Dz9Tc7x2q7ZaMQOm03wN7lm5la3G61uN5qsVsEFu76sTLd0k+r6Cpd/4v56&#10;PY5Py/yT6t6IpdzHKp7lQctzv6G8POpyQ5Qo7F5JkGanM2xfcKvbjd7BQcHfvnnbbRG32+nxhK0Z&#10;Nvb2YtexY4JAxTZnzrRK+w3z5gmaoyOlmb8WG5xu/lqr1va6XGFrzI29vWh2OgX5t2HevJQ5vman&#10;M+xYlGjLfSqVBy3O/YaSEmSbTFGXGyIGHdPI+OQkWvr6In6u59IlwWuTgmdcNBw+HPEzP337bYxP&#10;Tgpqy9NJTXGx6jQDgEcOHcKQzyeogZqNRk3LxeMK9qWlr0+Qf+LjSebji6bc35qePmXKg1bn/oNz&#10;5wpeKyk3G7u7BftLxKBjmvBcvqyoufjjK1cEr2+MEHR0ejyKmrm9ExNwnDolqC2Xm83TIu3LzWZB&#10;DVFpmvkdPn9et1r48cFBReXCOzGBI0H7kW0yBfIvmY9Pabl/f2xsypYHLc59s9EoGIzb6fEo7n4S&#10;7y8Rg45p4EOFtY1BlRffM8PDij97WvTZe6bJ8zSKs7KiTjMAeOviRcHrO0Xbi4WafXGLPus/rmQ+&#10;vrOXLyv6nE90w51K5UGLc18c2MRy3hMx6JgG/qhTTa5fxQXlkmgfbpwmjycXH2e/yovwgKgWfLOG&#10;Tf9q9mVQJv+S+fg+jmMwkazlQYtzX9zdpKZlqG9oiBdgYtBB2hhQ0Sz8b6Lm2M9Pk6DjS6IL9pjK&#10;G6G46f3zCtZH0CP/xJ/1H1cyHx/Lgz6BkpqWIb1nqREx6CBSEXzx+Fgekt10qSAQgw6iKecLGs7O&#10;SKRPZGq7U+X4WB4i5zURgw6KK4uKJaPFn/1jHGcMJJL4ONNV1hrFS1J/EjR1NZH55x8vkczHx/Kg&#10;DfHYGJOKfY7nsvJEDDqmODUXnxwVg9GUDjJNhcGo4gt2ocrZGfOyswWvP9QwWMtRMWhTvN/+/Evm&#10;42N50Ib4XFWzjomFQQcx6CCtqJneWCD67JsXLsT8+6kQdJwSzU6Yo/ImI05jLacg3qLi5jFHJv+S&#10;+fhYHrQhPlfV7HOhhlOgiRh0THPVopUV5ZiNRtw7a1bgtWdkRLC40GCU02m/mpur6HN69Ukr2W6X&#10;1ytYlXFRfr6qJmdxGmsRrPndF5QnkfIv+CmlwfkXj+ObSmMKkrk8yPFOTMAzMiLYZ6Urx9YovEYQ&#10;MeigiNIMBkWPrn6ytFTwrIlfnzwpeF88bVDJzbCuoEDRI8sB/dZrULrd9qDVWAGg8b77FH1v5+LF&#10;Ic/o0PJBZNkmk6L8e0G0v+L80/v4Pp5iAxmTtTyEI87zJxU896XJahWsvkrEoINiVl9WhoaSkrAX&#10;nuBHZw/5fCEP4OryegXP9oh0Myw3m/FcZWXU+6xXP7Pcdlv6+kJqt46qqogX7OB0A5Q/o0Nt/tks&#10;lrD7EfyEV6n8i/fxpfo4gWQuD3Iae3sF+/zw3XeHPe9tFgsfa08MOkgfWyoq4KiqEjxPxWax4MiK&#10;FSEXntV2u+Q2dvT0hNwMHVVVgqbncrMZjqoqdNbVIc1gUPwwKXFN+YcLFwpaTLRq6ZDbrndiAvUd&#10;HYLPLi8qwvkNG0KCq7qCAhxfsyYk3ZqdTt0WWmqvrQ1Ja5vFIrkfUvmn9/HplX+JkuzlQTZAFe3z&#10;looKHFmxQnDeF2ZkYOfixWivreWFkZLC9UyCqcMzMhLo4lheVCSoEUtZ53Cgy+uVrf3VFBcLmmPD&#10;bXN8chKr7XZ01tVF3E/x4L2SnBxcbWwMbKfV7Y7q+NVs1z4wAJPDge3V1YG/5WdmIj8zM2KNsNnp&#10;DPsY8Wg1O52B31aSfzVtbbL5p+fx6ZV/iZSM5UHJPuccOIAtFRWCVprg8T5iu44dC2mhIWJLB0Xl&#10;1ydPYp3DoSg4WdTaGvbm4J2YQOVLL6F3cFDR9r7z8suyN0CxLq8Xe10uyffSDIao1xJQu91WtxuL&#10;WlsFg/IiHWdNW5tuN5j+4WHUtLUJurakDPl8qGlrg31gIOzn9Do+vfIv0ZKtPCjR2NuLdQ5HxDLj&#10;r2T8sq+PF0piSwdpe+F888IFbJg3D2sXLBAMdNvrcuHtixcV10T7R0cxf/du2CwWfD0vL6SGtNfl&#10;gnt4OGRMgRLV+/bBPTyMB+fODRmA+gWjEYiyqVrtdru8XsxqaUFdQQFuTU8PSTN/Tfb9sbG41ODt&#10;AwOwP/ssmqzWkJamTo8HRy9eVJXeeh2fXvmXaMlWHpSe861uN5qsVizIzUVJTk7gvfHJSezo6UFL&#10;Xx+8ExOCrhdg+iwKSMnjuqtXr0b3xYaGpwFsZhImTkNJiaBp9YkDB6IKAIhoerBZLILxHYnqGqLp&#10;i90rREQppDAjA5889RSarNawM1YkvytaHKx/ii/+RsmH3StERCmkf3QUaQZDYIDrg3PnYlZLi6Lv&#10;Bi8ONj45iXeGhpigFFds6SAiSjHBA7zzMzMVTVV2VFUJxggdOX8+bouZEfmxpYOIKMX86uRJwYDR&#10;7dXVKM3Lw/6zZ0NmNTVZrVgye7ZgwO+Qz4fH47iYGRGDDiKiFNXqdqM0L0+wlot/bZf2CN/1r6nD&#10;Vg5KBHavEBGloOp9+/DEgQOqvtPp8WD2Cy8oXlOHSGts6SAiSlGNvb1o7O1Fk9WKG2fMkFxttHdw&#10;ED2XLsF+5kzcl2onEuM6HURERBQX7F4hIiIiBh1ERETEoIOIiIiIQQcREREx6CAiIiIGHUREREQM&#10;OoiIiIhBBxERERGDDiIiImLQQURERAw6iIiIiBh0EBEREYMOIiIiIgYdRERExKCDiIiIGHQQERER&#10;MeggIiKilHE9k0BbNosF7wwNwTsxwcRIEQ0lJdhSURF43ex0YmN3d0rt8xMHDqCxt1fx+0REicCW&#10;Do2YjUY4qqrQXluLmTNmMEGIiIhE2NKhgbqCAmyvrmZCEBERhcGWDg2U5uUxEYiIiBh0EBEREYMO&#10;IiIiYtBBREREpCUOJE2wwowM2ObMQU1xMbJNJsF7u44dwwdjY1FPdSzMyMC2pUtRkpMDANjrcmH/&#10;2bOwDwxE/G6T1YoFubmB7wLA+OQkdvT0wH7mDPpHRxV9Z8jnQ/upU2jp69NtGnG52Yx78vIk07DZ&#10;6UT/8LCiY5ZSV1CA0rw8LC8qEvx9r8sF9/Cw6rxpsloBAPVlZSHv+dP3/bExtLrdU648+tksFhRm&#10;ZYWkQSxpqle50zo9/NtbMns28jMzJfMfQNJP2SaK1nVXr16N7osNDU8D2DxdE85msaC9tjbi53oH&#10;BzF/9+6Qv5uNRuxatgyL8vMjbmPI50N9R4fsjVO8JsN1DQ0oN5vx2sqVSDMYQj6/zuFAq9sdcgxF&#10;W7fiC0Yj9thsIRdYseB1H2wWC5orK8N+Z3xyEmvt9qhv/nIX8Mb77lOUhr2Dg1i/f79ksCS1Tsfv&#10;Ll7Ez++/P+TGIOYZGcGjb7yBLq834o1RKtCIdrtar9OhZXmUOj+Ktm5F/+gojqxYEfE3lKZpXUEB&#10;nquslCzj4sBzY3c3rjY2CgKc6n374pYeAOCoqgoJXpWeY0RTBbtXElSbfHf9ekUXNADINpnQXluL&#10;hpISxbXzzro62Ytx39CQ5N/vve02dNbVRQw4AGBLRQXKzebAzSXSd9IMBuyw2VCYkaFZ0NetIg1L&#10;cnLQvX69ot9fkJuLzrq6iAEHAORnZuK1lSvDbvf4mjWqAg6l202V8hicDkp+Q8mxN5SUYHt1dcSA&#10;w9+q5G9hSlR6HF+zRlXA4T/Hdi5ezAsmTSnsXokzs9GIjlWrBDdpz8gIDp47J2hSLTebsfquuwQX&#10;qi0VFfBduRKx6d2/Zkjv4CA2d3aiy+tFudmMPTYbhnw+ydq+f/t+u44dwy/7+gKfrSsoQEN5uWC/&#10;f37//YLX4pU8m6xWrF2wIHBjSDMYsKm0NGwNU+lNYYfNJrjh+JvTxb8ffLNPMxjQsWoVzM3NEQMU&#10;v06PB20nTgRqsWajEU+WluLhu+8WbFfuuHYuXizYnj9tXz97VlCTLzeb8e077gjZ7ralSyVbylKp&#10;PALAptJS2W4+tWlaV1AgKKtS+STeX6VBnx7p0WS1Snb9iLtQGkpK8ODcuYJg9+G77xach0QMOqYp&#10;+8AA7A0NAEKbTf1NyVJ2LVsmuKDtOnYMjxw6FPK5Lq8XXV4v9pw4Iegmea6yEm9euBCxn9ozMiK4&#10;WXV5vah86SVYFNSca9raQpqKW91u9A0NwfXYY4Iaqf8iWvnSSyHHvLG7G7+7eBGddXV/bk2ZNQuI&#10;MejYtnSpIOCQ68La2N2N/uFhQTN/tsmEhpISRc3WUs3b3okJPHLoEE4PDwsWhFteVITHDx8W5Eth&#10;RobgRgr8uWtLLr/funhRsL8lOTkwG426jYeJV3n0nx9SZUtNmgJAQ3m54LXUsvX+/XUPD4cEKPFO&#10;j7ULFgT+Pz45KXmuAEBjby8ae3txfsMGQeBhmzMH/RzjQVMEu1fiyGaxCJps97pckhc08cVtrd0u&#10;qAFumDcv4m/9tLMz5G/9o6MR+52bnU7Zz/SPjqLT4wn5e31Hh2yQ1eX1Cr6TZjCg3GyOKQ3Ftcbl&#10;r74aNjjc63IJ/vbg3LkRf6fZ6QwbmLS63egdHBT87Zu33Sbc1zlzBK/3ulwRWwWk9ver2dkpXx4j&#10;lS2ladpQUiIICva6XGEHXTb29qLZ6UxYehRmZAgCZMepUxFbLf7p6FEM+XxodjqxzuHgoFJi0EHR&#10;WXrHHYIaz+OHDytuVQm+GAfXnKSMT05GPWCzpa8v7PtnhodDWlQi/Zb4O+kxPJvm66LVX9tPnYpY&#10;y37+7bcFr/MzM2E2GsOmX6R0AICeS5cEr29NTxe8XjJ7tuD1nhMnFB2jW5ReOaLtplp5jCVNTaKy&#10;Ig4Ylezzxu5uDPl8CUkPccvizQrystXthrm5GRu7uxM2i4mIQccUcO+sWYH/Hx8cVNVkHnwxjtRa&#10;4Ll8Oar984yMRNynj69cEbx+R3STUMIUQ9Dx1dxcVUGSv4XGMzKCvS4Xmp1OFG3dGvY4PZcvK8qb&#10;98fGwr4/q6UFzU4ndh07hvHJyYizMfwGI2w31cqjmjQVl68bg8qK2WgUdDt0ejyK9/nw+fMJSY93&#10;RIO2F+Xnw2ax8GJI0xbHdMRJudksaGYV1/4j3jhFny/OypK9iX2ooFYn5VwUwYr4JqHkM9EGHeKb&#10;zpDPp/jGMKulRfHvnFWYDj4Fx+5vGo/UTD+Vy6OaMhku4BJ3tajZ59MRPqtXengnJtA7OCjoEmyv&#10;rcUPBwfRc+kSu06IQQUAMywAAB/uSURBVAfpI1fUrFpfVqZ6GqVcDVDsj1HWlKP5npKgQytfFjVV&#10;D0UZXCXTMQXf9O7Jy8ONM2aEDD5N9fIYS5kMJu6+el/FNuWmiccjPTZ3dgoGUwPXBgiX5OSgvqws&#10;MJsllkXsiBh0kCa1e/oz8ViQD3UKOvQUvF5E8HRilkf1gY1PRXAYafCmnunR5fWipq1NdjHBbJMp&#10;EOC049qMmdPDwxzPQQw6iEg9m8WCHy5cGLJeB6nz+RQO3O0DA3jnZz/DhnnzIgab/pau7y9cqGhl&#10;ViIGHRQRlzieHtQsf+6f2ileW4Tl8ZpP4tjtpUd6eCcmsLG7Gxu7uwPPn5F6potffmYmOuvqsKi1&#10;lYEHMeggdXxhRuVTdG5WsFx7ItUVFEgGHLuOHQuMG5EaSBiP2Q2pWB5jGZAcaTn5eKeHfWAA9oGB&#10;QP43Wa34Unq65FLpe2y2iKvoEjHoIIFLokFvc7KymCgqiacfZqsIOvzLuLefOoWPr1yJS61eycqZ&#10;UvRalyPVy6N44OitKtIp0kq8iU4Pf7mo3rcvpHUs22RCudnM1g6aErhOR5x0eb0Yn5wMvJ6vsn+/&#10;yWrF+Q0b0GS1Ttt5/t6JCUEaZptMYRf5Et+g/AP2tlRU4MiKFbrua7nZrGrlzHi3OqRieXzzwoWo&#10;A4PCCJ9NpvTY2N0dsiptMSspxKCD/JT2NR8PWrUwzWBQ9ZTOmuJi5Gdmor6sDO21tagrKJiWaX1E&#10;tMiT0iW4xauDql2HQS3xTcKt4vfE+6qXVCuP3okJeEZGAq8X5ecrDjpriosTlh4NJSVoslrxyVNP&#10;KX4EgFvn8knEoCOFKV3XoePsWcHrTeXlih5d3mS1CmrNQz7ftJ1Ot1+UhjXFxRFvPDaLJeQx9UpW&#10;MtWS0taLJqs1ZF/1avlIxfL465MnBa+fLC1Vvb/xTI+dixdjS0UF6svKkGYw4B7RMv5ybhF1HZ1i&#10;EEIMOkiOXP9xq9stqKmlGQx45YEHwl7YbBZLyGDE1p6eaZu24udcZJtM2PvAA7KfL8zIQHNlpeBv&#10;e10u3Z7aKneTUBIcqZnpooVULI+Nvb2CReEevvvusC0SUvsbz/R46+JFwXv1ZWURu1/KzWbBAnFD&#10;Ph/HcxCDDpJv6fjhwoWB/4ubnR969VVB33F+ZiZcjz2GJqtVcFMqzMjAzsWLQ6ZOekZGpv1U2/X7&#10;9wvSsCQnB976+pCbT5PViu7160NqoUof5BWLLq9XcHPMNpnw7vr1kjdI/3gAuZujnmM8UrE81nd0&#10;CF77x+gEd13I7W+800McJAPXlkF3VFWFBB+FGRloslpDVi9t7OriRZamDM5e0aFWW5KTg6uNjQCu&#10;Pa0yuOm5f3QU33n5Zby2cqVggSAlyy57RkZw75490z69pdIw22TClooKbKmokP3e+OQkVtvturdy&#10;+K222wU3ECX7CADrHA5sr64OvL5Zx9ksqVge7QMDyDlwQJCOi/LzBY+lF9t17Jii5eX1SI/1+/ej&#10;Y9UqQfC7vKgIy4uK0B5hf5qdTq5MSmzpoNBarXi0uV+awRDSPNvl9cK6bVtIDSicvS4XZrW0xO2G&#10;mQppriYNewcHYd22La7N1P7lr4NrzuF0ejwo2ro1pJl/vs4rmaZieWzs7cU6h0NR2q5zOPBLFWN4&#10;tE6P/tFRVL70kqrtjU9O4okDB/hAOGJLB0mr3rcP7uFhPDh3bshAwC8YjYDo2Q/9o6OYv3t34EFf&#10;S2bPDvle738+ibKlr4/BhkytdP7u3YHVHaWWl252OhP6IC37wADszz6LJqsVC3JzQ5ZC9+ex/cwZ&#10;wfNBDp47FygPaQYDbBaLrseQiuWx1e1Gq9stmbbjk5PY0dMT2FfxrJFID6DTOj3E25MqC/4WmY+v&#10;XGGwQVPWdVevXo3uiw0NTwPYzCQkomRns1gE4y+ULtRGRNpi9woRpYTCjAx88tRTaLJaVa2hAYQu&#10;DtbPKahECcHuFSJKCf2jo0gzGAIDOh+cOxezWloUfTd4cbDxycmQJfWJKD7Y0kFEKSN4MGZ+Zqai&#10;lVAdVVWCmSNHzp/nGCmiBGFLBxGljF+dPCkYgLm9uhqleXnYf/ZsyEDbJqs1ZABovNZpISIGHUSU&#10;4lrdbpTm5QkeAa90zYt4r9NCRKHYvUJEKaV63z48ceCAqu90ejyY/cILXE6cKMHY0kFEKaextxeN&#10;vb1oslpx44wZkquNyq2BQkQMOoiIVPOvtfHIoUNMDKIUwO4VIiIiYtBBREREDDqIiIiIGHQQERER&#10;gw4iIiJi0EFERETEoIOIiIgYdBAREREx6CAiIiIGHURERMSgg4iIiIhBBxERETHoICIiImLQQURE&#10;RAw6iIiIiEEHERERkRauZxKQUg0lJdhSURF4XdPWBvvAgGbbt1kseGdoCN6JiYi/3ex0YmN3NzOF&#10;KImFO6dpemJLByWc2WiEo6oK7bW1mDljBhOEiOc0TVFs6aCEqisowPbqaiYEEc9pmgbY0kEJVZqX&#10;x0Qg4jlNDDqIiIiIGHQQERERgw4iIiKiUBxIqoMmqxUAUF9WFvLe+OQkdvT04P2xMbS63VFt32ax&#10;oDArK2T7e10uuIeH0djbG9U+L8jNRUlOTuBvnpERHDx3LumnptYVFKA0Lw/Li4o0S4/CjAzY5sxB&#10;TXExsk0mwXu7jh3DB2NjUW03mv3YtnRpIF/2ulzYf/Zs2KnKWu+7f3tLZs9GfmamZHkGEHU5abJa&#10;Q7btL3stfX1RTbf0nyNrFyxAmsEgeK/Z6Yzp/NP6PNQrfZOlDCdbvlFiXXf16tXovtjQ8DSAzUxC&#10;4cVTKtCQ4xkZwaNvvIEur1fy5GuvrQ28Ltq6Ff2joziyYgUW5edHvV2pG/ZzlZUhJ7j4wrfWbkdO&#10;erom63SIj01O7+Ag5u/eDUB6nY7fXbyIn99/f8iFOpb0MBuN2LVsWcQ0BoAhnw/1HR2arFUiPr7r&#10;GhpQbjbjtZUrJfNmncMRcvHVY98dVVUhwVw4Txw4IHkjk1rjZWB0FK888EDE/FOzJku52YxnFi0S&#10;BM+xpIHe56FW6ZvoMhzNOa1nvlHyYveKRo6vWaMq4ACA/MxMvLZyJQozMhT/hpILidLtNlmt2F5d&#10;HTbgAIA0gwHttbW4JT09adJ7QW4uOuvqIt6w1KRHYUYG3l2/XlEaA0C2yYT22lo0lJTo0nrTWVcn&#10;mzd9Q0O67/vxNWtU3RABYEtFBXYuXhzxcznp6ehYtUpR/tWXlcFRVaU4zZTcuILTwN8yqeZc1+I8&#10;1CN9k6kMqy3reucbJQd2r2hg5+LFISfMrmPH8PrZs4JaTrnZjG/fcQcevvtuwQ1929KlktF/sE2l&#10;pbJN7GajEU+WloZsd1NpKar37ZM90aWahfecOBHY53KzGavvuitwYQzefqIFp3enx4O2EydiSg+z&#10;0YiOVasEzdBS3UviNPHfCHxXrmja7Otf56B3cBCbOzvR5fWi3GzGHpsNQz4f+kdHdd33JqtVkMZD&#10;Ph/aT50KaXFoKCnBg3PnCoKHh+++G7/s6xPsY0h5Li8PBFS9g4P41cmTgX2Q2s/lRUX449iYbIuH&#10;zWIJWRvCMzKCX588KWgZqCsowN/MnSs4Nv95oKQ1RavzUI/0TbYyrLSFJB75RsmD3SsxKszIgOux&#10;xwR/k2r6Fp9o4qbIm3/2M0HftVxzZbguDalFecTb9V+czj3+uKAWHa7ZVm6xHy2WQRc3L/ubr8XE&#10;zfPR7rdUegAIaS7fdewYHjl0SHa/xV0f45OTmP3CC1Ev9yx1fJ6REcxqaQkpb5aMDEG667Hvnzz1&#10;lOB967ZtYYOI8xs2CG6M4i4Rufzb63LJBoLi78jth1R5Drdd/01fHHRLlT29zkOt0zcZyrDac1rP&#10;fKPkxe6VWCP1OXNCLqKRagv2gQHsdbkEf/tqdnbE32p2OsPe5FvdbvQODgr+9s3bbgv53IZ58wQn&#10;erPTGbafuNXtRrPTmXRpr2S/laSHzWIRXKz3ulxhL9YA0OX1Yq3dLqjRbpg3T9Pj+2lnZ8jf+kdH&#10;BWVAj30vzMgQlA/HqVMRL+r/dPQohnw+NDudWOdwKKp9dno8YW8wjb292HXsmGA/xeebVHmOtF1/&#10;7Th42/5WDKXlLpbzUI/0TdYyHE68840YdEwJS2bPFrzec+KEou+5h4cFr3MijJcYn5xES19fxO32&#10;XLokeG2SeO5B8D4r3e7G7m4M+XxJk+7RpsetEum89I47BNt9/PBhRftgHxgQ3FzWLlig6fEpaUXS&#10;Y98tojEINysYy9PqdsPc3IyN3d2Km+gbFOzrT99+G+OTk2HTuKa4WPV2AeCRQ4cEZXp5URHMRqPu&#10;56Ee6ZuMZTiSeOYbMeiYMma1tKDZ6cSuY8cwPjmpaIYEAAyOjan6Hc/ly4qaPT++ckXw+kZR0GE2&#10;GgXNtMcHBxU3px4+fz5p0l1peryvIJ3vnTUrqvQQ31zSDAaUm82aHZ8Seuz7O6JBqovy82GzWDTN&#10;v06PR1GTuHdiAo5Tp2TTuNxsFoxhULpduTIt1RKm9XmoR/omYxkOJ975Rgw6ppSN3d145NAhfP7Z&#10;Z3X7jQ8VtjJECmbEJ+cZUYtLOKdVfFZvZxXelH2ii7/UxS+4ifeMymPsF32+OCsrbvmt1757JyZC&#10;ugfaa2txfM0azWYMxFLu7gl6toc4vdWmwVsXLwpe3xkh/7Q4D7VO32Qtw+HEO98oeXD2ShyVm824&#10;Jy8PN86YoXomyB9VtozIEXcv9Ks42cXTNBPp4wjBhFK5ovSoLytTPfVZrkYbCyX5ree+b+7sRGdd&#10;neD9kpwclOTkoL6sLDDbon94OKrBxGrK3SVRWgTvpzi9+1XevAZEtetIXR1anYdapm+ylmE1v6F3&#10;vhGDjiktuLYitbJeMhlTcfOeiiPETXG4wKbivnd5vahpa5Nd8CnbZArc2NpxbabE6eFhxeM5BlSU&#10;pX8TdRV8Pui4vyS62YypDEbFZfrzcTpXtUzfVCzDqZpvxKAjadgsFvxw4ULFC9wki3+LcXocTV32&#10;gQG887OfYcO8eRGDZ3/L3fcXLlS8+ut0L8+pmL7MN2LQkSQtG0qbM/1TT/uHhxUtG6y3LxiNAOe4&#10;ByhZZno67bt3YgIbu7uxsbs78FwMqWd5+OVnZqKzrg6LWlsTcmNMtfKsR/qmYhnmdYhBBykktbIn&#10;cK051D/uQGrNAq1nA0QrNz0dUHhzmIrT0nwRZvtw34U1c/vAQKA8N1mt+FJ6uuRS3ntsNpibm2W3&#10;ZcnIUNxdJ55iGjyuQjzGIl1lGoiXKP8kaHpuIlo+oknfVCzDUynfiEFHXDWUl4e0ZChZGCknQQOf&#10;xFNIb1WxH19W+IyYVCIepDgnhUbBJ3rf/eW8et++kNa+bJMJ5WazbG1czTgE8bkSXIbFA4oLs7JU&#10;DWydJ1qU70ONBorGM31TsQxP5Xyj8DhlNgbiueZ7XS7FzwFIVG3kzQsXor5ABU9VnCq6vF7B4lPz&#10;VY7JabJacX7DBjRZrXFvvUqmfd/Y3R2yym64qZdqpjgWiD4bXIZPiWY9qL3hivcjmaaFK03fVCzD&#10;0yXfiEGHpsQXVbeKgi9eyTRexGsELMrPV/yU2wW5uZrvzycaTX2NxfGg9EgzGFQ9cbOmuBj5mZmo&#10;LytDe20t6goKpsS+N5SUoMlqxSdPPaV4sSg15b9atBqlHLPRKFj4yjMyIlj4qsvrFaxOqaY8S+2H&#10;OCjXi9bpm0xlWMk5nar5Rgw6korS1osmqzXkkd7xbPn47blzgteN990X8Tt1BQW6zMz5OAmCjo6z&#10;ZwWvN5WXK7oANlmtgpauIZ8v7k/p1GPfdy5ejC0VFagvK0OawaC4hesWUTfIqTA3yTSDQdFCWE+W&#10;lgpmdfz65MmQz7QHrViqtDz7j1P87A9vHGZR6JG+yVSGlZ7TqZZvxKAj4cQX1Zri4oiDLdXMdNFL&#10;Y28vPCMjglpGuBuAzWLBc5WVcdk3SwLGjbS63YL0SDMY8MoDD4S9aNsslpB8bO3pmRL7Ll7tsb6s&#10;LGKze7nZLFjwbsjnizh7pb6sLGyNvMlqDdmm1KyMlr6+kFqzo6oq4nkoXqBP6bM/YqVH+iZzGZY7&#10;p1Mt34hBR8KJmwizTSa8u3695IXU328qF3DEe4zHo2+8EXLhO75mjaBptTAjAzsXL0Z7ba1uC5yJ&#10;a0U/XLhQ0LoSLw+9+qqgXzw/MxOuxx5Dk9UqCCSD0ySYZ2QkYdMUtd538UPAgGvLdDuqqkJujoUZ&#10;GWiyWkNW12zs6lK071sqKuCoqhJ0MdgsFhxZsSLkXFkd9ETUYN6JCdR3dAj+tryoKDBOIVhdQQGO&#10;r1kTsu1mpzNui9/plb7JUoaVntOplm+kDc5eidFqu11wQcg2mbClogJbKirCfm+dw4Ht1dWB1/Fe&#10;xldqRUT/MszB+yU+wbVupRG3FpXk5OBqYyOAa0/LjFd3Rf/oKL7z8st4beVKQYClZElpz8gI7t2z&#10;J2FlUI99X79/PzpWrRI0vS8vKsLyoiK0R9ifZqczYr55RkYCXYz+7UY6X8K1nNgHBmASnVP5mZmB&#10;sQqR9lfpAHCt6JG+yVKG1ZzTqZZvxJaOpGjtqGlrE9Qwwun0eFC0dWtIc+j8BKxkah8YwKLWVsF+&#10;hLvo28+c0SX9xKPy/dIMBlWDy7TYF+u2bSG10HD2ulyY1dKS8D5lrfe9f3QUlS+9pGp745OTeOLA&#10;AUU3gl+fPIl1DkfEz3lGRrCotVVR8Nnqdisuz/5t17S1JeTGpVf6JkMZVntOp1K+EVs6koJ9YAD2&#10;Z59Fk9WKBbm5IQMuewcH0XPpEuxnzgiaAg+eOxeo7aUZDLBZLFE9PCvWC8SslhY0lJSgICtLUOMc&#10;n5zEjp6ewH7rFQBU79sH9/AwHpw7N2SAbbxXKuwfHcX83bsDD+dbMnt2yD7587Olry+pBrBpve/i&#10;7UmVbeDPC+GpvQm0ut1488IFyWXA97pcePviRdUtXf7yXFdQgFvT0yWXF292OvH+2FjcB/3GK32T&#10;oQyrPadTKd8oNtddvXo1ui82NDwNYDOTkIgiaSgpEXQ5pvJy80QUPXavEBEREYMOIiIiYtBBRERE&#10;xKCDiIiIGHQQERERgw4iIiIiBh1ERESU4rg4GBHprrG3l+tyEBFbOoiIiIhBBxERETHoICIiImLQ&#10;QURERAw6iIiIiEEHEREREYMOIiIiYtBBRERExKCDiIiIGHQQERERgw4iIiIiBh1ERETEoIOIiIiI&#10;QQcREREx6CAiIiIGHUREREQMOoiIiCh1XM8kiI3NYkF7bW3gdbPTiY3d3UyYFNJQUoItFRWB1zVt&#10;bbAPDCRlPtssFrwzNATvxAQzjuWSKOWwpYMoBZiNRjiqqtBeW4uZM2YwQYgoJbGlgyjJ1RUUYHt1&#10;NROCiFIeWzqIklxpXh4TgYimBLZ0xMg+MAB7QwMTgvlMREQRsKWDiIiIGHQQERHR1MHulQRrslqx&#10;IDcXJTk5gb+NT05iR08P7GfOoH90VNF3hnw+tJ86hZa+vqimUyZ6PwozMmCbMwc1xcXINpkE7+06&#10;dgwfjI2hsbdXk+PyjIzg4Llzuk95bbJaAQD1ZWUh7/nT9v2xMbS63brtg17pGi2bxYLCrKyQNNnr&#10;csE9PKx6X/Q8Pj23nchySZRI1129ejW6LzY0PA1g83RPQCXrN4g/U7R1K75gNGKPzRZyMRN74sCB&#10;wIXNZrGgubIy7HfGJyex1m6XnM+fLPsRzGw0YteyZViUnx8xrYd8PtR3dChaq6CuoADPVVYizWCI&#10;uI856emartPRZLVKBhpyPCMjePSNN9Dl9cr+npzewUHM3707bukazTlRtHUr+kdHcWTFioj7I5UW&#10;8Sw3em9b63JJlGrYvZIA9952Gzrr6iLe6AFgS0UFys3mwIU80nf+//buL6at6w7g+G9vrh9Ygb2g&#10;xNNqUkuDJEiBNlQrEZaK06ZTaNotOJ0mQZslolFUTWkWCWnaFKlRBar2gFLWprSRJjWGLFqjtaDg&#10;aZ0EawKaqfgTPzhA1RnilxFaHhK/ZQ+ZPc71xb7G9/g6zvcjRYqBe3zuuT/d+zvn3nNuhcsl7weD&#10;sqe6uuTrsae6Wr48ccLSyV1EZHtlpVzq7JSe5uacvcj3OjqynthTdbzU2Sk/qqqy7dheP3o0r4RD&#10;RKSupkYud3VZOmZWe+g62rXQdrFSHyttoXP/dJbtZFwCpYLbKw7Y2Hu5MDEhf5ycTN++6G5okJ5A&#10;QLmo/+Gll5TPxl52r98vx1ta0iezCpdLzrS2SseVKyVbD4/bLVdfe00pz2x4OeDxyOtPPy2HGxuV&#10;eq/du2d6W6K7ocF06H5wairdezaW+atnn7XluH5w4IAyXJ5q1z/PzSk994DHIz/btUv53gqXS84f&#10;OmQ6apEPXe1aiDOtrel2GY5E5C9zc+keu8ftlt+2tma0RbHjRnfZTsYlQNIBETEfLh2YmZHJ5WWJ&#10;nDql9P5EHgzltn/0UcbzFb/54gv528KCXOvu/v8oRn29SI6kw8l6XHj5ZeXkfmFiQo6NjGT83Vg8&#10;LmPxuAxOTcnlrq50QvNOe7t8duuW8tyIx+2Wd9rble033hYylvmPhQXbFt3aU12dcZF4Y2jI9CKU&#10;+v6/LywotyGavV7xuN0Sv3tXmaI79MorygUudbvCjI52LVSq7mZxFr97V46NjMhXKyvKsTjc2Chv&#10;jY5m1EPn/ukq28m4BEoNt1cc0hcOb3p/dnp1Va5Foxk/P3316qYXm7F4XNmmwuWSgMdTkvUI+nzK&#10;8PVwJGJ6cjeWezwUUso9uXev8jcn9+5Vhq77wuGsD/oNzMxIXzhsy/EM7t6d0YvNNWIQisVkOBJR&#10;fvaT7du3XgdN7ao73lPH4sbSkvKznz75ZNH2T2fZTsYlQNIBERHpn5zM+vvZlRXlczSRyPkQmXGb&#10;Kgvv6HCiHod27Ur/fz2ZlLdGRy21WSgWUy5Mx1talN+/uHOnUm6ufUuNziyvrRV8PDd+t4jI4NSU&#10;pe1mDG3lLeA+vq52LZTVYzG+uKh8rixS3Ogu28m4BEg6INFEIufw9bf37imf/2k4IVtRmSPpcKoe&#10;z9fXp/9/fWkpr6H8jRemjaMoHrc7ffsn33JHb94s+JjW9/dLXzgsFyYmZD2ZzDn7ImXpzh3b4kpH&#10;u9oS77dvW6qLMdYeL0Lc6C7b6bgESDog87dv572N8YRs5W9yJR1O1CPg8ShDzcZRkVymDX/ftG2b&#10;iGQOxedT7ld51iFb7/TYyIh8/+zZoseUrna1w78t9tizJWA6909n2aUQl0Ap4UFSB3yzhd6tlYv9&#10;w1CPWsPtg9NtbXlPMTXrDT9hKHc6jxP25PJy0ROE53bskMcfe8y2GQq62tWpOCvm/uks+2GKS4Ck&#10;A2Wn0saLWTZ38kiONnsotlCpFUlFRJlK/DC3aznGTTHbrhTiEiDpAGz2HxunfOYj6PPJm/v2ZazX&#10;ATgZlwBJByDm6xXY4Qdut0iRe4r5LH+emhI5vbJiabnzUmnXco8b3WU7EZcASQceWWs5ZijYpbaq&#10;SsTiDBKP213w95mtOCnyYIGp1HMwZu9qCfp8D1W7lmPcFLPtih2XAEkHHmmLhocKd9s0S+JrQ7lP&#10;5LHexY9teOdJTyCgfM72QriNvDa9X0NXu5Z73Ogu2+m4BEoNU2ZRVGPxuKwnk+nPz+T57EOv3y83&#10;T56UXr9fGSX47NatLV84ntuxo6B9Cng8yvLZw5GI5deT29Wr1tWu5R43ust2Mi4Bkg5AHiyQlFLh&#10;cuX1dtMjTU1SV1Mjp9va5FJnp3Q3NIjIg3d4bFwZcn9dneW3trbU1ha0P8Y1LWbymBZpXMnUzHcW&#10;ZzzoaNdyjxvdZTsZlwBJByAiV+fmlM9nAgFLJ+Jev18ZUVheW1Peb/LX+Xnl78+98ELOMrsbGmyf&#10;aWJ19KLX71dWq9xsW6tro+hq13KPG91ll0pcAiQdeCQNzMxINJFQepZ/evXVrCf5oM+X8aDmwPi4&#10;ejK/cUMpd39dnbJWhlmZxrd/bsW/DCMbR5qacj4EmM9MFyPfJu2kq13LPW50l+1UXAIkHcD//PKT&#10;T5T76HU1NRI5dUp6/X7lgr2nulo+OHAgY1ppNJEwndb4608/VT6fbmuT60ePKkPeG8u0Y8GusXhc&#10;eTnX9spK+fLECdMh+tT9/80SDisjHW/u26f0iIvRruUeN7rL1hWXQZ9P7p87p/wDShmzV+CI6dVV&#10;+fnHH8vlri7lBGtlCepoIiHPDw5umgAcuXhRuSA0e73S7PXKex0dptv0hcMFLXstIvJ6KCTXuruV&#10;xOPtgwfl7YMHs273xtCQUq8fmsxuMI6kNHu96YvLejKpDOfratdyjxvdZTsVlwAjHcCGE7H//Hnl&#10;QbtchiMRqe/vz/qmzlAsJvsHBpQh7WwX/dDsrC37cuTiRaWnnM21aFQa3303Y1jfbObEWDwuw5GI&#10;aTkVLlfGLQBd7VrucaO7bCfiEmCkAzD0Lp/58MP0S9Be3Lkz4+HKG0tLMr64KP2Tk5YvimPxuNT3&#10;90tPc7M0bNsmhxsb079bTybl/fFxCc3OyvTqquXZBLmEYjEJnT0rvX6/tNTWZjwImNqP1PemfD4/&#10;n97nCpdLgj6fhGIxZduOK1dkZmVFfvHUUxntY7bKpa52Lfe40V22E3EJlJLv3b9/f2sb9vT8XkR+&#10;RxMCAAAruL0CAABIOgAAAEkHAAAASQcAACDpAAAAJB0AAAAkHQAAgKQDAACApAMAAJB0AAAAkg4A&#10;AACSDgAAQNIBAABA0gEAAEg6AAAASQcAAABJBwAAIOkAAAAg6QAAACQdAACApAMAAICkAwAAkHQA&#10;AACQdAAAAJIOAABA0gEAAEDSAQAASDoAAABJBwAAAEkHAAAg6QAAACDpAAAAJB0AAICkAwAAgKQD&#10;AACQdAAAAJB0AAAAkg4AAEDSAQAAQNIBAABIOgAAAEg6AAAASQcAAChT/wXi1dosT4tsuQAAAABJ&#10;RU5ErkJgglBLAwQKAAAAAAAAACEAJE4liak0AACpNAAAFAAAAGRycy9tZWRpYS9pbWFnZTYucG5n&#10;iVBORw0KGgoAAAANSUhEUgAAAc8AAACnCAYAAAB3qNeoAAAACXBIWXMAACZyAAAmcgEhK5fuAAAg&#10;AElEQVR42u1dT3riuNN+M8/s4VuzgDkB/p0AzwnCcIHQJwi9ZRNnk23TJ2jnAgw5QTsnGHOCMQv2&#10;cIJ8C8rTjpBtSZZkA/U+D89Md4OtP6V6q0pS1d3HxwcYDAaDwWCo4zceAgaDwWAwmDwZDAaDwWDy&#10;ZDAYDAaDyZPBYDAYDCZPBoPBYDCYPBkMBoPBYDB5MhgMBoNhB7/fWocHwWwEIKCPbWQA0n26ThXb&#10;EgLI9uk6s9y/ke5zqS35b5sgpTHIPM1nH0BInwBAH8CY/vlI7QGAhP4/2afrg+U2iO8XcaB35/+1&#10;NueDYBYAmBbePQIwFPqe0mdj2nca54D6aRv5mKQKfQ1LxrgpEsM1A5L3Q4M5nFO/RgAmhX96L8iM&#10;0hjVjF2/aVtL5KLva713CXe3lCSBJjoD0HP8qv9VCTm1IwZwT0ousCF8RJz/Foij9rnUlqRAODZg&#10;rU817V7QR3c+twA2AFYNycT0/UcAi326jhsq3IiIUgdv1O9Es6+2ZUSGL2VjMghmKwCPjt9/BBCq&#10;ENQgmCUFotvu03VgMIeRofy8E5lGKvI7CGZTAH83aWuNXIyayvMl4tbCtiaCaoJIoR339P89AHNL&#10;7y0+p0ceicpvbCvFngUPVmXRPhnO55h+mxi+f0FGmOn7ewB+EAFqe7mDYJYB+GFAnCC5+zkIZgkZ&#10;W2hJRsrWRRkCD+9XWos0bkUPcawxlhgEs/4gmKUN5GdChkRiMK7jgsfcFDHJRS7PPuaoM7i1sO2K&#10;CMWlIjgqLMCRp/6qhLdcCPwWv0KGrohzXDL2eYgrt8hD/AplnpHoIJhN9+l6o/H+GMBDTd8PBcWW&#10;h8sCiaIcafY9IoWLir4nwvwHgqIvKuB0EMxqPYZ9ul6RYnxwLK/zGkU9cfz+rYLhWzZvIzKofMtv&#10;qBNFcKxf+rgh3BR57tP1gayuQEEoFsJi3dZYxjlU9hRGHRoWsS2vpKhMkTne/1hIFE9tGJQ8gykp&#10;o3uTBS+E6orYkdKt3FMs7EeHBWOuKWnvcArfxTUKe4rzMG/uMUCBQOfUBpWoi+66OdSFSvfpOqbx&#10;V1k7K0FGlNauJxKKJPK7JflNDOQ3BYPJ0xeBqoQ7yNKeCAs8uYEhyjrez4VE8YR1BgsR+grAqnDI&#10;qK+6T0PEISPOr/t0vVKUvYy8E63xpTDxg+m7aWxiADE965vwlR+DYHao88BV5EJiYFhbN4Xxq2uD&#10;KAtJF2Sa5E7ct30HMNWRX3pWCMuHfxhMnq7AQtq+8pniPPQ511Ug9P2N5nsfJN5uaHr6UePdgYTs&#10;jN9NIdiECLw4lvEgmI2uVBl3pU9TyTxOTcb8Rgz5ToPveaqDwyPtQwy3v3ogr/xktAjnxElY2X43&#10;/VZU5D1ohJEZRhgJf96w58jkyWC0QZ4+rG/ZCe2vPoiTQnMTF+8mz+W78NcPOqdGGRchvwwmTwbj&#10;7HBP5ok8i9iq7nFaQCT8eWf53RFOocOqdzIuW34ZTJ4MxtneldN7ZSV7rF7IRXKX0Pq7KWQokvGU&#10;xcwZRLIMeUiYPBkMH0g9K5+pxPPbeOrr2eESRxlcxGf2yGhgMHkymDwZVwKRuO4tZkuRIax5Pzy+&#10;O3HxEroCsfXp0d8wxDmc3FpWHiZPBqMF0EGZnfDX+b1Nq6Cw6dAHgbVJniXPZo/IjfwmEvmNXcgv&#10;g8mTwRAhHuAZA0gcnBIdKZCME5AyFfdaXZ7uTdjz9IbIk/wymDwZDRX+tVnvG5xSCIoKKB0Es8ii&#10;FS96XzuPd/KCEq/FFTLhzz1eSs7kN66Q34WnZvQ79pyLBGcY6og3NQhmNp4zbbktGTxc/KY8q8Dn&#10;rD89nJKmL6h8VWw5x27mUR5EI+joeDxTcc4p21DGS9Or/H4jAo0dyO8n79fCXmuxbi6TJ6M15Ir/&#10;GtqyoEoPPgg0k7Q1b//TIJhp166s8P4Sj3MgkqePTEZHweMcge8htiG/w4L8bnG6SmTbIB3fOvHZ&#10;AIdtGa4Vv0sFFAH4E+enRXPktSszg9qZtxaS4vST/gk0AvAHzsO4RZL7ASCzvCXBYM/zqvGu6B31&#10;Wny/DCuf+TrJqwyIHOeQVz4Z4lQ5JEJN+S7GfwjB6eN8yG8GYJ7LJuTVcz5tSRDp2og0NDGYXOoe&#10;Jk+GMl736Xre9CEKhZqVSHOfrsMLVEIxTsf+QyLRhwoSXeBUjYW9rXJPmxOWd5REKYnFtMGe6J82&#10;DqBR2Hl4q3PGYdtuIOvQc7JLHsh9uk7IEPk/AM+QH7bJrwdUHZq4NWId33j/O0OiJL9/1Mhv2oEE&#10;C9ktzxWTJ+MqF8Q+XR8ovDUiJSSz4pOKfSTR82rTGx+5fHjJHUP2PNsn0Tr55QQLTJ4MhnMS/R/O&#10;Dxb1UJ5sXSQPn0oqEf7sOjQ2kowbe57dl98xzpOGMJg8GQyrSigl71FUQPMS6z2VKCpfOEi8Q5ch&#10;OvHZO5aYi5FfJk8mTwbDvRWP02Ei0fsMJV/PJAQWelSUdQTn0vPMWFo6K78iWXIVHCZPBsMbMdVW&#10;EaGTjKIH5lNJiVeFXBK3+OyEJaWz8puAq+AweTIYLWGjqHySFskz8UGeFLLmk7bXKb8MJk8Gwyn6&#10;ikpq6Ct0W/JuF0pyLvFuNiwSVyG/DCZPBsM/iETEe3aRp3fLape6OBwiPvOVZ57BYPJkMGQQPbiq&#10;O40r4c8Tj6WjRKJ+sOl9UjYb8RpMzOJxcfKb8JAweTIYbSiftIY8z7xPH9ldKOWg6H1auRhP7Rcr&#10;erw7rhvKsINQ+HPGQ8LkyWA4BSWQF72tTQWBHSQeYJ6dyMdBDdHLzVML9huMQVDirfCdwcuQ3x57&#10;nkyejO6h84cPTA/tEGmIYdhdXTadfbpeAXgrIVCnJ3Bp3/W1hEBHBmMwJWUrKuCvnFXIi+wGg2AW&#10;mhg/FfLLnmcL4KoqDBGdPvY+CGYJTvuOR5z25+I6pU+KakEfkTQixVfPiXTGAoH+PQhm7ziVOksU&#10;+xAAyDRKty1oXsYCgf47CGbPNAaZwjsjnGqcinglA4HhHitQ2Twq1r5BTbFrS/LLYPJkWIa4aCeD&#10;YPaB016bqUWbWKo5KMOkQFyPAB4HwWxHxJYVPgF50SHkNT4B4E21tuc+XR/I491InjfBqeh2sR0p&#10;je1I+EwKSvGrCmkV3i2SN3Dat3wiAk/wOYTXp3GYojy9oJVyeAV0wQvKKua8bRTbdU+fH4X5g2T+&#10;yvryzrVpmTxvDWmHFnda4o0MYZ6QfDIIZomjwyffiTTFturWMX2H5I5jHYkBCOmU6lPJmOm0o6/5&#10;7qDi3RP6PCk+8ghg4UD5doU8uwqZ/BbnT0d+OS1fi+A9zwrvyeGCFMOMti6lr/ArddcW5/sjMsSQ&#10;1wy07dFawT5dL3Aq0WSavHyH0/5eqBE2FdsQ4VRvscmdyJ3JvFt495F+O3LktaT4tT98RDuHkIrr&#10;S3Ud6MxBIsjfUdVQtCS/XzTlNzFpqwIWBd3xihvLTHX38fHBNFkCOlyR70/Flp89xymMl9rM6EL7&#10;I3Oc9sEOir8Z0W9GaF47MsUpbLvxMD8BtbsqtHXM20TtSiy3oU8eQC4rwxpvIaP2xKbkXfLuEcpD&#10;s3k4OUHN/ppl+U7bOoRUWLsrF/0trBlAYc+5Tfkt6IQ+zX9qeQ2ObjErFZMn45qMHZH8Ux9EUdcO&#10;33cnSaH1+c4myy+DyZPBYDAYjM6A9zwZDAaDwWDyZDAYDAaDyZPBYDAYDCZPBoPBYDCYPBkMBoPB&#10;YPJkMBgMBoPB5MlgMBgMBpMng8FgMBhMngwGg8FgMHkyGAwGg8HkyWAwGAwGQ72e591yGRb+mH68&#10;vBwK/5YXbRVx+Hh5SSXPCgBA9m822mMDd8vlCJSk+ePlJXHxXENY6yuNYZrPnc1+tg2SsbxeZlFW&#10;6sY/H4OMPtZly2CO8r4U+wSxndTW7Armrt9kzIW5L11HJTpLiqZro6CvRF1Z19Z8fg+FOT44Gvem&#10;ugltrxdTeaN5yGXioMJNlYnh75bLCKeabT2HbX8FsFAZcBLACPLyPVsA0cfLy6ah8MQlzz/S81ca&#10;E7KCfpFmXbzR+GUaimWF8hJIbwDml7YAhP5tYF7IW4a89mbSRL405GaOU5mxSYO2rkyJ9G65nJOM&#10;9ErWwUZ1zWq8M6J+D0veufh4eYkrfr+i37vUVTtqx0ZjLjewX/h+S0beRpfUaX3EKC9f5xJHksvI&#10;QO7y8U9ID2cN5W1EXDKteN876cJMizyJqH56GtT3j5eXUGHS/1F41l+mCu5uuUwVhErp+XfLZeJg&#10;0VQJ5UjRAMkUiKV2PjpsQaaWiVOqAEgJ2CSPfDHbNLbeSdEkmu34V1GBhzbG4G65jBX7/YdMkRFx&#10;PnoUtT9VxtSTDtjRHMeKc5s6NjBU8Cwj0Lvl8qDYtiPJXmoobwGRcM+0rUD1nufU42BO8lBuBVQr&#10;0i8MB7SvaI3NFZ818Th+PVLoKp67CrFMcJmYOibOfKyfAGR3y+XCxgPJ6/rXQZRiAuDn3XK5IZlU&#10;wUjxe2PTtSaRyYeGbZt7lrOFQr8CT+toCODH3XKZKuhQ1565Ksrm66CxBlcN3h/bGIcq8vTteYSW&#10;FnVg+P7A4veCFgRS5Z2qYyjuKV8KRh7f1QPw7W65jDWI6czIomjHk+O23hPZq8xpZkEJwtEzDiXe&#10;VO+S15oljAEkFPrsOoYVpKbjcIUGa24OvZB1bEKevmPitkJgPYcLAh48G5fEMQLDNh5w2tfSXcT5&#10;AQVf66xHXmilcqWw6FZ1LRB5uTSac+xKwnRdlek2DOgeeaHhha6lFU4hWWsRgIa/ea3aW+3SVZWs&#10;5ff3cdlImMdaw4T23ZQ9TpqvNgyxHwreiY4HYKyoiXhVx2DVoflOOy6PG9NoSJug/XOdeb7XMd7I&#10;YNUxVqOqf+wKeR6v6ZpES4h5CFrFo4bFn6DdvacfNftjOmuxiZejc65i06G53nRcFnslHlbWkfZt&#10;a4ykncaz5hrfteZ1doU8j/C/4X9teHV9heIKsQXwDOALgD/p8xf93bvhM1UOkkRo55qAsndC4VFV&#10;BdbkYKEq8W47dH/1VeVkqybeSO7EzyvUQ+hnsijOL7V72/L4Vep78j4j24RIY6Ejq7Vt+N3CYLzD&#10;PGSY4XRX6SLvFFrEd5jt+R5wunuYgqGFj5eXoMqroHDQHHr3nO/vlstR6b2w0zNNDgdtKbLw6ZI8&#10;ebojUgr3ms8cUt+iinFQuf7Ru1suA0MZVCVPW4bhDs0iNBtHa63yXjUp/oWm7PRILmJR7ilsP0J9&#10;goaJ5thmCtGMuM4Q+nh5icnIHCrK31zBoJlrrONnFWPNBnkmZfdgGEr4qpp4geGVXDMAEd1B3Gh4&#10;i2GFgtZdJ0dSrJuSNv6nkGoSfJTh6W65LFNmMdTvTobQ3AeksLGqMrNFnnEXdVWd85B7Y3fL5QZq&#10;d91zBGXkpDhHOgfappYNiwjAD1XjQ8EoWmisOSV9zLlt2wd7jd0n0SnUTwGGFV6nzj3OLU6JLzaq&#10;7aTEFq8GSkr2PJ3QbWgwtKq/2XFk5dOcPDclTw0cNNtms6+xhvxV5gnQuN8OaCQ/YfJkMNQINFb8&#10;+siC15l7nAeDts5x2kNTxbTiZKaqx2dCnqr7T7yXLyj3G+rrwtJ3rXudTJ4Mhjrihr/XOaywamjJ&#10;zzU85V5F21T73FPIbnPmLXga92sz5A4wP9B2aX3daPT1QWYEUsRH9TxApGOwMnkyGGoLuUkFoKrk&#10;042s3woFq/OMaUWfrYduNa70cMiWEWkajaZe50737AmTJ4PhHqHGd2NLp89jS+1LHPRR9bsJi87N&#10;G62Jhve5EIy0PtSvQUa6bWPyZDC6RZ5W9vg00+xVhV1d7HuGPsfiCqGaPSi7Me9zSFGeHKoRn53J&#10;3V0mTwZDAQ3TnSknRbCcaUuHfMquNWygtn+qtO+pUXHoyIk/pOM30pCnq/DcaU2oHoJbGJBuZNIu&#10;G/c8+yzSjTCnBaFrJR54P8grjDLpaCbptn0QREc+RjUkrHLNJlR4Z5teZ0gJAi55rensyyVXtP4W&#10;UDv4MyF9OoLa9ZR304xRNsjz8W651BZ2zmX7Hx5gWMfxbrncwf7lZEaJkWOosEaOyE5J6Tf1PA3I&#10;c6XwnbbIcwLDGpu01hZtesNUP1b15Ohrh1Ia2vA+s7vl8lVRDiONdReZtslW2PYRwE+dz91y+dGk&#10;FiIDIMsq4TH0orRUlW7agDytpqnUNFD7Fc9RDd2Glr7TxZDtEL8yOfmWv/BuuUwAfNP4WXSFS1G1&#10;Tw+K6/W9iRP3e8uD8aBp1TPOIc1hybCmuOaaSitp8LouRxBUvM/e3XIZlikkMvLGiu/q8lpbWZYx&#10;mUExomjAFPql675ek9cpeJ/foZ420qmB8XsHxmQKRlOMeAi0FVZlMnM6/BJBL+H6m+SaiU7ygDYL&#10;JNRZ6jqh26SB19ll8qz00Bvgp8VnvV55ruwIeknenXidXSHPHhgM/4gp0fah4PEFZIiEMCsbtvKk&#10;bHWwg52i26qKJrRgKCcsnsbEOb/mDn68vByo8PxTw0c1HqffWd6uAnykXx9j2K2r+d7RQ3CZDfIk&#10;pfWm4IlPDIm1ynvv2nh2DUecDjPFN7J2V9ArFSgzMhrPYxfuee7AaGpt8mnb9pXXvKNeVGDxWUpG&#10;mmwPjw7aDG29oyVsO0hQrzhV37kV4jRJPykistGOLnieC9w26orIVioargXaCcwtHdBwEeLtacih&#10;CrGp1FgMJUZDqCrTjufK9C7tBt07lJdfnznc2oL7eHmJ6DCfblTlu63DVLbIcwv9ww4HnKpHJLht&#10;rJgAL9vjrLlWoXvX0hp5aCZoqFUoGqHbUPHvRLgO2b5TzdNrQX5VLbxFAoVewex8vUa2Xm6DPK9+&#10;k9oxOOR6mXhX9DhtZflx7cmqKt8NzPY9p4rPdolrJJgxecS3eGtBNRLy3/dtGhk29jwzMBi3gy2A&#10;Lx8vL6Fi+EdnfQSW26rzPFWS1973pGs/PVvPvkJDdQvgufB5h3o9VgC4p0QeNwWD2qaJzffzaVsG&#10;Q83LTMhyTTUXeEap3VT2ZsZ3y2XfonUc2iYWzdBtotGOtxsNPQKnFJuZxABZQD1BR3S3XMY3OIYJ&#10;1LN/WXX0mDwZt4rnin/L737aSgieQD1/sc1sURPNNup8V2ffU4U8b/a6VVkE4+PlZXW3XB6gFprs&#10;4XT4MuKl7QdXSZ6G1rvq/tCWxeYqFJZPJaNDnnMb5EknEVWx1VwvGwWPqEjc94rPZJzLaUwhcBX5&#10;YfL0iEuq56ljGZvsHan+5sBic/F49/w+HWKYaJ6SLUPkqH3KhbYpoblKX7Y3HLJVgaox1dM0mhg3&#10;Qp62yis1/Q2fjmXoeg8HqBfzBRomHqe9Mp37byaerspvplAL2cYsJZXyk0A9mQyTJ5NnI9LSOrZN&#10;1lrPQTsYDBPvbny3XBoRCp1s1akC82Z4aVylP3NFZc4hW3tjNGmjbBqTZ/etL2gIkJIFRmWSIo1n&#10;JzciG7wA7cpvDL1UlA+69W5J5nXlc2XYnwz1oduegge89Vg+65Lr3uoYU1ypygMu7cCQyhH5HD/I&#10;AluV7afQfswK6iGunYOFPr1bLtMO7vnM6aSfabsOnHP3DBH0LnU/kHysAMRlsne3XE5xOiwy0WxP&#10;02T2saaX25QUmiLfg80urd7lx8tLqnHlaQ7LNUcZl0+eMfTqKz4BeLpbLt9BVw/o7wP6DDuw0B8B&#10;PN4tl6a/3+KU39K2RzwxUMaiUn+ntjGJ4r+Tk3PNce0V5DjPg5ySFzUiOTapLlGVzF4VKqduVZ7h&#10;C2NQ7UzD9bYFENWkY3SJDdQKQY/r6tUymuOS9jxBQmtShWVCQvdEn3uYlWmKOzgsYwCbju5zTHDK&#10;vTnipfbJKzga/nZYkOUH+n/TskxRU++Lft+kKtLuwjzAMYC/LZ2GNoGON7ngpcbk2RWheO7wQu+h&#10;u6fseryQzwin7bl6tViMYNPSb9s2gNqSHdV75rzvyeQp9T5fPb92C95DaIKAh+BMhr+0SJw2lX/c&#10;0m/bxKjFd6uOmY07n3z39so8z9z79JXpJy87xYLEsEmgMRHo0eNrrVdAon01k9DtztKeXHZjoqPj&#10;rTf1PnnP1JA8VRe1d1IhIguhd/Hc1OMMDRZ5V4m2rXbxIiwn0NCDIXgE8NVh6cDY029kY9hV8lSV&#10;+Z1Bf1UzZN1fqL64CD30mwULJ2lJ8Rw+Xl6mAL46st6/GxJnE2vctQXe1h6Tr5D3xvL3fMhx+vHy&#10;EjiU41cAgeOC6ytNed9ZlokupltMFOfTxIjwdYYgVuzDW4tLSHUt72xHD3+rmaA6i/i57ePQpBRG&#10;OFXJaEpYRyLNPz5eXhYNB3sKfyG5V/JiVKxW33ttX3x5BySLdf17c0wkxnL88fLSp/Y39UR3BTme&#10;ux5/WidTxXZvcSrBZVORLTwaq+8q8kP9W9TogHcTI4Lk/C8F/fLdwrzOFeZz0eK6SRX6eYSDA1R3&#10;Hx8f1V84XcAOJF5O0sWQCaUnC6nNI1Tfqdvi1725jW1DgLLDhHB7YEa73XR1JITbgw8HalvWggyM&#10;aLH0hfYkl3L3rTBHoYIcv+f9a7uPhfXXtyGrV7DW+iSL4lpLbdwXpWszoczztXX3u0JfJA7ul9tc&#10;8zlXbVycWaklTwaDwWAwGJ/xGw8Bg8FgMBhMngwGg8FgMHkyGAwGg8HkyWAwGAwGkyeDwWAwGEye&#10;DAaDwWAwmDwZDAaDwWDyZDAYDAaDyZPBYDAYDCZPBoPBYDCYPBkMBoPBYDB5MhgMBoOhid8vpaGD&#10;YNbHqWJCuk/XBwfPD/CrbE3+LhlSnCpYpNSW7NqEYhDMgn26Ti3MV0jjGOC82kE+jonjOQ1xqgYh&#10;qwyU2X6/0O86WToU5WmfrpNbUj40PyPFscrny+m6ozahqfxfwpot6NSmOOi824Z+6QIuoqrKIJit&#10;ADwW/ur7Pl0vLD27Twp0bPiIHU4FWWNNAZriVMsvBbDZp+vY0djN8atUT1z1HlIcCYAegK/7dL0y&#10;eN8IQATgQfOnW3r3qolipPcvcKpD2NP46Ru9O2n47gTA0PARR/p9vE/Xm5p5WhUIeG7T+KDnb6gf&#10;WwBRVXsM35GgusyayrqLac4OlvucP39qS8kPgllKhkJCn40NA0BYs1sAYd14kM7bNBx/EV/qdJig&#10;a18BLFwYzb7Q+bAtKf9H4a8f6e9tYN6AOEGL7RHAP4NgluSWqwIC+u09gB+keG2P3QjAD3rHBPX1&#10;O6MC4XwbBLOFwVylBsQJmoNHAKnGGH5amGRk/UvP6Wk+4h7AT805FLFqQJygNt8D+HsQzNJBMAsr&#10;vjuhzz0pQpsRnqIBMCaCtr2mmyruIYAnANkgmEUWmrUR5m5oa1xpHseF+f0GYENj3RSLgqyPIa/t&#10;KZPTiWV180OhP0Vd+0DGz8XiEvY8FxWK3gamNd7Qe+GzrXnWhEhUpW0jR/1p8kxR+EMNBTEnou6V&#10;eFTFcdzVEIguaefW92OFR/eOU8X555o25HNoYpyVjdd7yWdbY0z8lLVD4g1NBsEstigz4hxmluWy&#10;as2VjVWVvDyR0WNERhQFkhk9Q4tGumx+baz5kcQo1/2NDXxV8CL7NX++KHR6z5M8pzKvcOgodv6G&#10;mjAYtSukj8zLeiKFXvWcRPjtwyCYLSzvvYlt0x2rvsa7ViWKMJKFQgt7g/lnbKKshbCViFecwnpp&#10;xTxOiayHEksamuH0nkShrBT6EFI75pJnlLXjVSI/sYWws2iAfHewvyjK1ds+XU8V2xfSOE0kRs9G&#10;x+BTJPOpQw/pkeas7f2/16Z9NJS7ES4YXT8wtJB4gmMhDLCw/M7awyOkTGIAMYU2F0L4BBSeWVEb&#10;y8JEK+E3NheqqBCOtvetaryVSuKgMd7Qp0imB1XyLOwx9iSkPa9T+vTvKwArmkexHyYEqm2skOJJ&#10;KGIRSQhsNQhmidCfBc1xsb0rNDsAEks89sjDOlcdp+K6y9dKT/DAo326Vm6zxMh8JaWek/P9IJj1&#10;He7NrQwJ3yaylg6rDXHB6HrYtkgAOwkhTNtu4D5dH2ixBjgPwz2UhXAL5OGqP1MJWfuYp9yTWBmM&#10;42afrhMNTyeWEOfrPl2Hut4StTckwhA9v8CjLC0AfJF4tAuJ/IiyNTYNM5L3K3pznT3QQYagbL4W&#10;muFb2TrZeNQzEzIEGEyedkAKq2iZ5KfTigQ17IrgUdtCCYE+VRwGEhfpvY1DBPSMex/kSX0b1kQM&#10;XLx3IVH2r/t0PW8wh2mJQl55lqUYp+2DSgVOhL+VeKkmMiT28d3VCXCL45RKxqVXEe2pI888OuOT&#10;PJvMGYPJU4p5yeJedc37FLyBEOeHUaIK6/nooD/iM3YOQ7aiYbB1ffeVFE0kee/cwhymEtmbODw4&#10;Ugaxf8MSI2xR56UqjOcc52cLFrgAULhRPFAUGhqZm4IhvLVt1BYNE6HNw0sZb8ZlkOe0RCH7tgpN&#10;CFRUtA8a3qcL8tx4HAIfYb45zsO1c4tzuJEo5LlnOUolhtWohDxeNaIdMgIRDdLvF3aJfWVCnjXr&#10;JHY8/3Nhfp9cXFdj3Bh50v7LUCbIRE7FkFava3sGpNC2iqToInQrhmxjj933EX4SrfQ3B8p+JfE+&#10;A8+ilGqMh2moWTzo5uuQkE0kEu9bV47EA3Ubl+RZOKxmMmcMJs9Kq6yKYFx6n4kj5Tut8HJ2tvoj&#10;MSR2jr0I8dljlxZ0yR6rdePA9rx4iHZEEiMsVBjLJ5FQLi3ri0l7JdfgNhJy27qUazpouNOZMwaT&#10;Zx3KQra50MWCpT3t4Ia7SPATje9OLY2d7NkuFNfOpZVeNzYO93NFQ8q3YhOV9aFiHqSHh2qeLxLu&#10;tuuHhBzKkUyGYg/G08K1Ici4EfIkz6mnIExFYe+hm3ufW6FvZco3lngNfUtKwcdiFN/x5DDEKY7h&#10;u8N+JRoGkHMPWyGCsJBEAeYlzw9xnkTjIg+tGK6V4riU3YF2GrotGH6fDg/ppoa40Z4AAAoySURB&#10;VMVkMHnqek6dPjhEEJVdULKAUlgIEUoMj62ngx8rnO+5JY5CUKMagnM5f/B4qEP0Ct8UFHGC88ND&#10;UQm5iM9/veCqLqKc7RQMk3GdjikJ3bowCueKc2YLARjXRZ4kMJUhW8FiO1ry1lxBbHtV+2wYA214&#10;nWUnjHs45Wa1rQjGNWNss1+pAnm7WAdTiVeoGpoWDw+dXYOQJGY/4rKvSkzrjJ4aD3ujEVVx4X1m&#10;OOVdLq4dl4eHemA0xu8dXAQ9DYWxEZSMyzyUJkjw+UBGWOO9PYrGgOZhiNauqOzT9WYQzL7glBy+&#10;iCecsr7E0CzbZmig2IaYEjJw6e0SsRknLNin6wNltfpWJAvKoZqV3JGNLrU0FHmRuobGVGKIV+mY&#10;b8JvXRgaET5fwWqcq1jHcyeZyQzXU3rJpcWuwvM0UP6XELrVsT63pv0pCdlmnvsQA/gL5yHcHn6V&#10;bcsGwWxh4o2WhIFd9/GgET1oQgIh1bgUK9PsdOVacnio6MmISfC3JnVbO0KcfYkOOFbpDUnmsjfN&#10;dTl0Ebol8llICNUHJmTk/gDw0+CT3WKGpN87thCK9xNrr1iQtwPBWxv5Jg2LiCVWrqon3UrItmRO&#10;RqSsZRVnhtTHiLzRRsWvOz7X8wLhpwUiDgoknG9VDEu83tDQql+QYiuujQUkV1MumDgTnIfx64pj&#10;zw2iMxu4L0iBfbqOhZD6ZBDM5hdwArrnOiLDnqddr7PMcuxSuj5dYWqSMKET5Jlb0ZQq7w+cH2AR&#10;vdF/B8Es7rDl2iTM/EBk9QTg74Kl/q3w948S4jwCeN6n68A0HFZyeOib8OeLOyRERc8jijiMJcbG&#10;yoGe8RnhEr3Nrue9PeKUkeqmiLNTnqfEIlRV/hvBY52jI5k6dE+b0p6UuMdW631KQrZvXdiDIK9w&#10;XlG2rUgy00Ewm3ZwEY48vmtHshtbmj9Z2bKi0uuK1zkngjiUeC998mxClF8XOqK+Dm8oGCpK62Sf&#10;rtNBMNsVfjskWd04WDPJIJgVa7XmuYojh+OvVE+V0UHPk8J8xUWhkxVHFODxheeIjA2s3DZz2ap6&#10;ohER0TPO90RzJfFTNwG7B6vcp9XfB5DYMnxKMg/95+F06JDHkDzwJ8j31P6mfysjzncAIwWdMW+w&#10;Tnx6n+KJadd5by8pjzGTpy3lL8l161qwfZOnSui20+SpSaJV9TNli7zLd9a+Aviz5PMskdseTvdj&#10;+w7lSTey02VsAXyh+q0HAz2TNBjHqct1gvPo2TXMF5OnA8wbCLWMLOYd6Veo2y9dY6CrIVsNEn1T&#10;mM/i2PiGaPHrtCGl4t6yT0Shsv/h/GRsbHOscZ6F6f0CrxbsqB9vZJT8j/aElcaq6Wl0SZUbpwUp&#10;JHlvXRbNvrlrJjbQ+p6nJNsHcDqJuVAgnPzUomipjwfBLOhAWSVTxSvu41bte16E11mh2Kd06rZ4&#10;MndYccrwKChB16f8hgreb5MxSClU/Y8QbZg6zNnbNTwTWbjEVKIjiiegM3y+9jQqrN++REflz3Q5&#10;R3N8PjG9cvQ+DtteInmWeFVFQZ00EDyTAxGhRWUcGArpBp+TDVQlTCiO3/ESE3vv0/VccphjXmIw&#10;pIJMjBwadqEPRUME+ioYEK4U5c1BkrnMlp6ZGiQy0ZGLZBDM3gqG9HAQzCILhsa2xBhgaKALYVtX&#10;J/6mHViwY3ExaHhktaFbSSjqkpWtqBAmilZy6LBN4rN3DsOdYv+HuoenGJW6wEVKOh8FKUT9uLBw&#10;eIjDtJdOnpJsH7lV9IrT/obOZytRPkHLC7YI3eofGwWSuNiQrQSJRD5GCt8bOzxx2+SAia6XkeH8&#10;XiaTp5t53Bnol/xz9Gmkk1w8C4Qd8ZS2j7bDtqJyaHTfiNKbTYTnLzqyYDeaiyYeBLNVwWKe1rzj&#10;eMl7ZHTHVfzrEYT0e5KsUvk8W73bW7IX73p8I3wO3U46snd/sZBkLgNOWZsyw+eFOM/c1Hd8AGtF&#10;Mp47Gj7z3jK66HnCflac2KdVWKN47y0o3k81S4un7a4sZKsL0UNzlagbPo0TUujvHvp2y17ntmE6&#10;yAQWygdqvlN2X3d1i/lkmTwhDdnaUE7i74cuj5PXWIqiR51Z6M+0YsGuLlkQZYdzKizrWDLPC4tt&#10;GeE8L2/saSjODEBWko0wdzCP3q/G0UHAomE1vvQ1z+RpDp2aejoWWqsJE+iQx70NYpPULC0jz90V&#10;hPbE/eljjfUvemiRxSwsskodXhQVKclP9wlx2Uk/2jTIRjg/eLZxIB8TT1nNRJ35APPbCIwLJk9X&#10;h11aK1NGxCnWs2yaNFkM3c6vNGSra0yJ1n4PwKapl0Z3TmWVOjKPYyF6RxGrKis6xkqZPlrPXg8O&#10;0XtTfC6azbg18pQof5v7SeJzeq5Dt1TpYSUhzq0FxSczBjpTQaXQ/9CUuIiwxFPXSY0iyXDKNFPE&#10;GKf0doFhHxKch2u3Hi7woyZSMdQtMsCQGlg210lbWc0iVERlDBGwqFyO5+nsigWFbo2LSkPj0v0g&#10;mI0K5ZEehX+urfKg2J8NPh9QuBcUfBdCtnntyGwQzFaqISwav42EsHYqyR6oiPOrhED/GQSzSJXM&#10;KWKQ4TwEtoXbe6RVhsFbS8r5KuDhtHQrBSlqkv2bgvfUDdDWVRXX9xNjfK5d+KChfKZEiMXUXUWE&#10;JGwhyrN0bIk4U4sL9VHRS2kTeY3ORyqtltA4ZsJCrSsvNddQJnO6uiIS8BNO1SjeCu1I9+n6QJ7p&#10;iNrgohC1LRku7p0/DILZ4gJz0qIjOmZrM/ROV6bEVJFTH+txn65XZPDZyhI0bxjZOJg6CoNglgn6&#10;wShS08Y1Pe/kSZPkKmRbJJuo+J5BMAtL9h5Fj6NHitcU32G/3FNcQZ4uhUaV/BPJmI0NF/cX3T1i&#10;ItBUnPOCp35fkAOVR77ZiBqgQSYXUs47gdhN8/iKKQ27drjMhUEwl6wh21gJch96NGbn+JwPuclY&#10;DksMSB0kpGOr3p85enfQhvfcRtg2de05kYUZCn+XVBCTDbwB+HOfrq17B+TBvsqI2vJBlgi/9lOO&#10;qmNDY/sXzu+/6eAdp0oZseEYrWgRvTZsw5/7dD01nMN3wShsSlK2rt+Ip7YztIuNxPhyiSMckCft&#10;hb8pGCUpPm8lrSzphOcSQ1aF9Nua9yOuBHcfHx/eX0ohhxGAAyk9V++ZkkJNq7xb+l6k6SltaVEk&#10;ADY+wml0lzEPR8UuksBTSHMBYGEYhgmpjaHCeOZjaDVbCu095QerJgptSKgNacP39kkx9Sn6kFro&#10;S0hjeaA2HhrMa0RrIWpT6RTGaeRQjqckxxnNReawL/k2RFz2HvpeZEPOJLo097KVw5ckV7kethE5&#10;UIrU0NpcwO4hpVbCtq2QZ9dRWBBlXhZDT2mLIZWDz0NOJfN54LR3DAaDyZPBYDAYDE/4jYeAwWAw&#10;GAwmTwaDwWAwmDwZDAaDwWDyZDAYDAaDyZPBYDAYDCZPBoPBYDAYJfh/sPXWovOyJaEAAAAASUVO&#10;RK5CYILTExLCcg7LW1rkcn+/5/W9kyeb+v78KVM8/7/c3+8VcIQzLQFguKN7RVF4ateIcHR3yx9P&#10;nFC1NhSmpspPZ8xQBSbumrGRLpElaWmq2vu/HzniqQVnW63y+B13qD6zJC1NPuvtDbq7xWqxyN5l&#10;y1TN/47ubtl/5oxqm75+e31OjriuXvXbjTQ9IcGrxabT5ZKKkydV29a2HoyOi5O9y5aJtbQ0LOey&#10;6uRJeeLOOz2/VZiaaqgrLNtqVXV1VZ08GbG0BACCjhHCarHIG3l5qr/5a5Yvb2mR8pYWr4K0KCtL&#10;KltbPd0Genx1hdQ4nVLjdEpLV5eqS2ZlZqaUNTb6XBJcz5ZFi1SF5JajR2XFgQNen3P/9rbjx+Xd&#10;pUs9gcTLCxbIvvPnff726wsXqgIOZReI0tq6Omnu6lJ1iYyPj5fijAzZ0NDgmf5atXixqqBO27jR&#10;cHoqvXf6tCfoEBFZMHWqocL+walTvbYTqbQEgJGA7hURWTNzpqrwrHY4dMcBrK2rky1Hj6r+tm7O&#10;HEO/t7OpKWDLxYaGBimtrVW1DKyZOTOo1htlN8DOpiafhaS2wFxZWan723k2m6q1p9PlkiXvvON3&#10;u5VtbbKzqUn1t4dnzAjL+axxOsXR3e15PSs5WawWi+73ctPTVS0YNU5nRNISAAg6RpB8RWEjIlJ8&#10;8KCh7604cEA6XS7P6yVpabqF2+X+fnnGwPbLGhtVYxO0+2jEQkXN3ejvugOEho4OVUuL1t2a1UMr&#10;Tp7UrcG/cviw6nVKYqKhYCAY+8+cURX2j06bphugKQNP5ffDnZYAQNAxQmRbraom82qHw1ST/sGz&#10;Z1Wv77/11oCfP9bRYah53dnXJ4cU2x4fHy/ZVqupY1MOojT6u271Fy6oCm3tb/9wwgSvIElPc0+P&#10;OLq7ZWdTk5TW1kraxo1h62rQ7s+PFQNE9QI0X98PZ1oCAEHHCJGelKR63drVZer7H7W3q17frtme&#10;lpntt2g+m66zbW0wpay5mz2u5gC/bbVYVAMuO10uw4Xw5LIyyd2165txHkGM1zDK2dcn1Q6H53VG&#10;gC4Wq8WiCiqqHQ7V8YQzLQFgJBnxA0m/p3l8erPJAqVNU3DeNGaMqQIokI7e3oD7GsgEzX4UZWWp&#10;Br4OJp1+oJnuquxiiiZ7T59WjcNYM3Omz7E0j06bpgoq9moGkIYzLQGAlo4R5PuaAqX36lVztVhN&#10;0HG9zvobbSZq99rPfl8noFGKD2PBNkaz7c+jNOjQrtkx308Xy2zF+BRfa3PEEyQAAEFHOPyd6YzD&#10;inKtjZTERK9FyawWi6o1RLs2BwAgdFinQ+MGi0UkjGMNBuNLk60wSnpLqg9X2jU78qZNk2ZFF4t2&#10;Cqt2bQ7SEgBCZ8S3dHymGTcxxmRTurbm/KWiOd8Xm4nlv7Wf/cJE0OHSfDac4whu0jzsLJpo1+zQ&#10;Tj1Wdrlo1+YYirQEAIKOYUxbkE83ObNg5vjxqtefa4IYrWQT4zK0+/KJzraVLmg+Oy2EMyY+7uxU&#10;vR5vIugoTE0VZ1GRlNjtEXseiXLNDeXUY+2y59q1OSKRlgBA0DGCnNTMJjFboGinyJ7SmZ1ys4mg&#10;Q7sv+86fN1XDVw6inGXwIXZuJXa7nF2zRkrsdsmz2VTvOfv6VNseHx9veJGvW8aMkfHx8VKUlSXr&#10;c3Lk0COPhP0ca9fccC93fo9mgbPK1taIpyUAEHSMIDVOp2rK59yUFFNPQM3VNNfrBQb3GXzqqXaA&#10;o6O72/RCWscUK2GOjosz1bKQn54uKYmJUpSVJRUFBVKYmqp6/5BmUTSjy3trZ5Ao17wYzJiVQLRr&#10;drjPgXJfGjo6Aq4bEs60BACCjhGkQjNjYcN99xn63uZ587ye2aIXGIyPj5cSu113269q9uGPJ06Y&#10;Pi7tehPrsrMNBVQldruqy6TT5fKaRrpbs+389HTd1o48m03VnaFthfgiTEGHNi3cD5tT7suHfrpW&#10;IpGWAEDQMYKUNTZ6tXZULV6sW5goZ0WIGH9mS1FWVsBm9hK7XfW01U6XK6jZEuUtLapBlKPj4uSt&#10;hx4KWFjm2WxeC1+V19d7fU77TJHx8fGy86GH/G53ekKClC5YoPrbzqamgEGamUG3RtJC2UVSqHgG&#10;yuX+fnnLT9dKJNISAAg6RhBnX58U7d2r+tuStDRPP7xSYWqqHFu+3KswKa2tNbWsd0VBgVQtXqwq&#10;tPJsNp/bflzxpFKzHn3nHVVhm5KYKE1PPy0ldruqZWJ6QoJsnjdP9fh5kW+6dfwFPKt371ZtOyM5&#10;WZxFRV5dDyV2u9StXu1V49c+NE3b0vHU7NmqdB8s5Rocyn05dPasoa6rcKVlns0mAxs2qP4BwHDE&#10;Oh2Kmnt8VZVsys1VFSruvvhASmtrAz6qXvtZ9/aWpKWpWjR8yd+xw+c0TqOae3rkJ9u3y7tLl6q6&#10;gows5e3o7pZ7t20zte3x8fGyPidH1ufk+P3e5f5+ebyy0qug1w7qzUhO9hTAvlYKNUu7ZofbbgNr&#10;c4Q7LQGAlo4RprylReaWl6ua0fUKkvwdOwwHHCLfPHslf8cOVY3Zl06XS/J37JDKtrZBH1eN0yn2&#10;119XdYfo2dnUJJPLynRbAMxuu6GjQ+yvv+4zkKpxOmVnU5PP742OizM1wNffvmrPbafLZSqNw5mW&#10;AEBLxwhT43TK5LIyKUxNlVvGjJGVmZmqWq27teKT3t6ga96VbW1S+eKLUmK3S356uqqpv9rhkCPt&#10;7SFf8bK5p0dmbd0q2Var3DNxosyfMsVrUGdDR4fUX7ggZY2NpgpI97bzbDaZnpTkN82au7p0C/jc&#10;XbukpatLHp4xw2v/QrFa7P4zZ1TbrQhi2fNwpiUADGfXDAwMBPfF4uIBkm9o5dlsqnEDZrp5AACI&#10;NLpXhpFwTjkFAICgYwQzs6Q6AAAEHQiadkn1DhPPZgEAgKADfinXgsi2Wr2WYNc+iA0AgGjC7JUY&#10;smbmTL/rQeit7gkAwFCjpSOG+HsCbqfLJa8cPkwCAQCiGi0dMeRzzZiNy/398kZ9PWtBAABiAut0&#10;AACAiKB7BQAAEHQAAACCDgAAAIIOAABA0AEAAAg6AAAACDoAAABBBwAAAEEHAAAg6AAAAAQdAAAA&#10;BB0AAICgAwAAgKADAAAQdAAAAIIOAAAAgg4AAEDQAQAAQNABAAAIOgAAAEEHAAAAQQcAACDoAAAA&#10;IOgAAAAEHQAAgKADAACAoAMAABB0AAAAgg4AAACCDgAAQNABAABA0AEAAAg6AAAAQQcAAABBBwAA&#10;IOgAAAAg6AAAAAQdAACAoAMAAICgAwAAEHQAAAAQdAAAAIIOAABA0AEAAEDQAQAACDoAAAAIOgAA&#10;AEEHAAAg6AAAACDoAAAABB0AAICgAwAAgKADAAAQdAAAABB0AAAAgg4AAEDQAQAAQNABAAAIOgAA&#10;AAg6AADA0Pp/EYRUA4cx24sAAAAASUVORK5CYIJQSwMEFAAGAAgAAAAhAIFAdTjgAAAACAEAAA8A&#10;AABkcnMvZG93bnJldi54bWxMj0FLw0AUhO+C/2F5grd2EzVtE/NSSlFPRbAVxNtr9jUJze6G7DZJ&#10;/73rSY/DDDPf5OtJt2Lg3jXWIMTzCASb0qrGVAifh9fZCoTzZBS11jDClR2si9ubnDJlR/PBw95X&#10;IpQYlxFC7X2XSenKmjW5ue3YBO9ke00+yL6SqqcxlOtWPkTRQmpqTFioqeNtzeV5f9EIbyONm8f4&#10;ZdidT9vr9yF5/9rFjHh/N22eQXie/F8YfvEDOhSB6WgvRjnRIsyWSUgipCmIYK8Wy3DtiJBE6RPI&#10;Ipf/DxQ/AAAA//8DAFBLAwQUAAYACAAAACEAzOopJeAAAAC1AwAAGQAAAGRycy9fcmVscy9lMm9E&#10;b2MueG1sLnJlbHO8001qwzAQBeB9oXcQs69lO4kpJXI2pZBtSQ8wSGNZ1PpBUktz+wpKIIHg7rTU&#10;DPPet9H+8GMX9k0xGe8EdE0LjJz0yjgt4OP09vQMLGV0ChfvSMCZEhzGx4f9Oy2Yy1GaTUispLgk&#10;YM45vHCe5EwWU+MDubKZfLSYyzNqHlB+oibet+3A43UGjDeZ7KgExKPaADudQ2n+P9tPk5H06uWX&#10;JZfvVHBjS3cJxKgpC7CkDP4NN01wGvh9Q1/H0K8ZujqGbs0w1DEMa4ZdHcNuzbCtY9heDPzms42/&#10;AAAA//8DAFBLAQItABQABgAIAAAAIQCxgme2CgEAABMCAAATAAAAAAAAAAAAAAAAAAAAAABbQ29u&#10;dGVudF9UeXBlc10ueG1sUEsBAi0AFAAGAAgAAAAhADj9If/WAAAAlAEAAAsAAAAAAAAAAAAAAAAA&#10;OwEAAF9yZWxzLy5yZWxzUEsBAi0AFAAGAAgAAAAhAJ7vhHIwAwAAWhEAAA4AAAAAAAAAAAAAAAAA&#10;OgIAAGRycy9lMm9Eb2MueG1sUEsBAi0ACgAAAAAAAAAhAKeNIN+pNAAAqTQAABQAAAAAAAAAAAAA&#10;AAAAlgUAAGRycy9tZWRpYS9pbWFnZTEucG5nUEsBAi0ACgAAAAAAAAAhAHHi0I9gfgAAYH4AABQA&#10;AAAAAAAAAAAAAAAAcToAAGRycy9tZWRpYS9pbWFnZTIucG5nUEsBAi0ACgAAAAAAAAAhAAzSm3CU&#10;kQAAlJEAABQAAAAAAAAAAAAAAAAAA7kAAGRycy9tZWRpYS9pbWFnZTMucG5nUEsBAi0ACgAAAAAA&#10;AAAhAOdklT+FUwAAhVMAABQAAAAAAAAAAAAAAAAAyUoBAGRycy9tZWRpYS9pbWFnZTQucG5nUEsB&#10;Ai0ACgAAAAAAAAAhADEKRAhUYAAAVGAAABQAAAAAAAAAAAAAAAAAgJ4BAGRycy9tZWRpYS9pbWFn&#10;ZTUucG5nUEsBAi0ACgAAAAAAAAAhACROJYmpNAAAqTQAABQAAAAAAAAAAAAAAAAABv8BAGRycy9t&#10;ZWRpYS9pbWFnZTYucG5nUEsBAi0AFAAGAAgAAAAhAIFAdTjgAAAACAEAAA8AAAAAAAAAAAAAAAAA&#10;4TMCAGRycy9kb3ducmV2LnhtbFBLAQItABQABgAIAAAAIQDM6ikl4AAAALUDAAAZAAAAAAAAAAAA&#10;AAAAAO40AgBkcnMvX3JlbHMvZTJvRG9jLnhtbC5yZWxzUEsFBgAAAAALAAsAxgIAAAU2AgAAAA==&#10;">
                <v:shape id="Picture 1821740408" o:spid="_x0000_s1027" type="#_x0000_t75" style="position:absolute;width:19691;height:1270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rMioywAAAOMAAAAPAAAAZHJzL2Rvd25yZXYueG1sRI9BT8Mw&#10;DIXvSPsPkSdxQSzJNLGpLJu2oUmIG4UD3KzGtBWNUzXZWv49PiBxtN/ze5+3+yl06kpDaiM7sAsD&#10;iriKvuXawfvb+X4DKmVkj11kcvBDCfa72c0WCx9HfqVrmWslIZwKdNDk3Bdap6qhgGkRe2LRvuIQ&#10;MMs41NoPOEp46PTSmAcdsGVpaLCnU0PVd3kJDtqX0Vvbr+/O+ulYfRxt+enTybnb+XR4BJVpyv/m&#10;v+tnL/ibpV2vzMoItPwkC9C7XwAAAP//AwBQSwECLQAUAAYACAAAACEA2+H2y+4AAACFAQAAEwAA&#10;AAAAAAAAAAAAAAAAAAAAW0NvbnRlbnRfVHlwZXNdLnhtbFBLAQItABQABgAIAAAAIQBa9CxbvwAA&#10;ABUBAAALAAAAAAAAAAAAAAAAAB8BAABfcmVscy8ucmVsc1BLAQItABQABgAIAAAAIQC8rMioywAA&#10;AOMAAAAPAAAAAAAAAAAAAAAAAAcCAABkcnMvZG93bnJldi54bWxQSwUGAAAAAAMAAwC3AAAA/wIA&#10;AAAA&#10;">
                  <v:imagedata r:id="rId42" o:title=""/>
                </v:shape>
                <v:shape id="Picture 1027764341" o:spid="_x0000_s1028" type="#_x0000_t75" style="position:absolute;top:13906;width:19691;height:2094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Xb7KygAAAOMAAAAPAAAAZHJzL2Rvd25yZXYueG1sRE9fa8Iw&#10;EH8f+B3CDfY206rTrTOKyBwDYTAd6N5uza0pNpeSRK3f3gwGe7zf/5vOO9uIE/lQO1aQ9zMQxKXT&#10;NVcKPrer+0cQISJrbByTggsFmM96N1MstDvzB502sRIphEOBCkyMbSFlKA1ZDH3XEifux3mLMZ2+&#10;ktrjOYXbRg6ybCwt1pwaDLa0NFQeNkerYLfbu29/zF+fLsPtav9ivt7Xiwel7m67xTOISF38F/+5&#10;33Sanw0mk/FoOMrh96cEgJxdAQAA//8DAFBLAQItABQABgAIAAAAIQDb4fbL7gAAAIUBAAATAAAA&#10;AAAAAAAAAAAAAAAAAABbQ29udGVudF9UeXBlc10ueG1sUEsBAi0AFAAGAAgAAAAhAFr0LFu/AAAA&#10;FQEAAAsAAAAAAAAAAAAAAAAAHwEAAF9yZWxzLy5yZWxzUEsBAi0AFAAGAAgAAAAhAO5dvsrKAAAA&#10;4wAAAA8AAAAAAAAAAAAAAAAABwIAAGRycy9kb3ducmV2LnhtbFBLBQYAAAAAAwADALcAAAD+AgAA&#10;AAA=&#10;">
                  <v:imagedata r:id="rId43" o:title=""/>
                </v:shape>
                <v:shape id="Picture 1018523710" o:spid="_x0000_s1029" type="#_x0000_t75" style="position:absolute;left:20859;top:2952;width:19692;height:2220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ph0WywAAAOMAAAAPAAAAZHJzL2Rvd25yZXYueG1sRI9Ba8JA&#10;EIXvhf6HZQq9FN0ktirRVbQgqHipiuchOyah2dmQ3Wr67zsHoceZefPe++bL3jXqRl2oPRtIhwko&#10;4sLbmksD59NmMAUVIrLFxjMZ+KUAy8Xz0xxz6+/8RbdjLJWYcMjRQBVjm2sdioochqFvieV29Z3D&#10;KGNXatvhXcxdo7MkGWuHNUtChS19VlR8H3+cgdFubes207Q6XPZv6aHoN+/btTGvL/1qBipSH//F&#10;j++tlfpJOv3IRpNUKIRJFqAXfwAAAP//AwBQSwECLQAUAAYACAAAACEA2+H2y+4AAACFAQAAEwAA&#10;AAAAAAAAAAAAAAAAAAAAW0NvbnRlbnRfVHlwZXNdLnhtbFBLAQItABQABgAIAAAAIQBa9CxbvwAA&#10;ABUBAAALAAAAAAAAAAAAAAAAAB8BAABfcmVscy8ucmVsc1BLAQItABQABgAIAAAAIQDvph0WywAA&#10;AOMAAAAPAAAAAAAAAAAAAAAAAAcCAABkcnMvZG93bnJldi54bWxQSwUGAAAAAAMAAwC3AAAA/wIA&#10;AAAA&#10;">
                  <v:imagedata r:id="rId44" o:title=""/>
                </v:shape>
                <v:shape id="Picture 48654782" o:spid="_x0000_s1030" type="#_x0000_t75" style="position:absolute;left:41624;width:19691;height:1572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DUzyQAAAOEAAAAPAAAAZHJzL2Rvd25yZXYueG1sRI9Pa8JA&#10;FMTvhX6H5RW81U3FpiF1FSkUxJ78A/X4kn3NRrNv0+wa47d3hUKPw8z8hpktBtuInjpfO1bwMk5A&#10;EJdO11wp2O8+nzMQPiBrbByTgit5WMwfH2aYa3fhDfXbUIkIYZ+jAhNCm0vpS0MW/di1xNH7cZ3F&#10;EGVXSd3hJcJtIydJkkqLNccFgy19GCpP27NV8HXu19V3+nuwyHJ5yFaFORaFUqOnYfkOItAQ/sN/&#10;7ZVWMM3S1+lbNoH7o/gG5PwGAAD//wMAUEsBAi0AFAAGAAgAAAAhANvh9svuAAAAhQEAABMAAAAA&#10;AAAAAAAAAAAAAAAAAFtDb250ZW50X1R5cGVzXS54bWxQSwECLQAUAAYACAAAACEAWvQsW78AAAAV&#10;AQAACwAAAAAAAAAAAAAAAAAfAQAAX3JlbHMvLnJlbHNQSwECLQAUAAYACAAAACEA/sg1M8kAAADh&#10;AAAADwAAAAAAAAAAAAAAAAAHAgAAZHJzL2Rvd25yZXYueG1sUEsFBgAAAAADAAMAtwAAAP0CAAAA&#10;AA==&#10;">
                  <v:imagedata r:id="rId45" o:title=""/>
                </v:shape>
                <v:shape id="Picture 998686183" o:spid="_x0000_s1031" type="#_x0000_t75" style="position:absolute;left:41624;top:17049;width:19691;height:177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WXlLyQAAAOIAAAAPAAAAZHJzL2Rvd25yZXYueG1sRI/BasMw&#10;EETvhf6D2EJujZwGHMeNEkJKQnps2ktvi7W1TK2VkRRb+fuqUOhxmJk3zGaXbC9G8qFzrGAxL0AQ&#10;N0533Cr4eD8+ViBCRNbYOyYFNwqw297fbbDWbuI3Gi+xFRnCoUYFJsahljI0hiyGuRuIs/flvMWY&#10;pW+l9jhluO3lU1GU0mLHecHgQAdDzfflahW87F8/5VmvlqdpNR6uuki+N0mp2UPaP4OIlOJ/+K99&#10;1grW66qsykW1hN9L+Q7I7Q8AAAD//wMAUEsBAi0AFAAGAAgAAAAhANvh9svuAAAAhQEAABMAAAAA&#10;AAAAAAAAAAAAAAAAAFtDb250ZW50X1R5cGVzXS54bWxQSwECLQAUAAYACAAAACEAWvQsW78AAAAV&#10;AQAACwAAAAAAAAAAAAAAAAAfAQAAX3JlbHMvLnJlbHNQSwECLQAUAAYACAAAACEA+1l5S8kAAADi&#10;AAAADwAAAAAAAAAAAAAAAAAHAgAAZHJzL2Rvd25yZXYueG1sUEsFBgAAAAADAAMAtwAAAP0CAAAA&#10;AA==&#10;">
                  <v:imagedata r:id="rId46" o:title=""/>
                </v:shape>
                <v:shape id="Picture 1847985908" o:spid="_x0000_s1032" type="#_x0000_t75" style="position:absolute;left:21812;top:27241;width:18288;height:65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xfwPygAAAOMAAAAPAAAAZHJzL2Rvd25yZXYueG1sRI9BT8JA&#10;EIXvJvyHzZh4k62IWAoLMRqJNwJ48TbpDm21O1t3V1r89c6BxOPMe/PeN8v14Fp1ohAbzwbuxhko&#10;4tLbhisD74fX2xxUTMgWW89k4EwR1qvR1RIL63ve0WmfKiUhHAs0UKfUFVrHsiaHcew7YtGOPjhM&#10;MoZK24C9hLtWT7Jsph02LA01dvRcU/m1/3EG7r93PAvbD9fwC/bb36k+fG60MTfXw9MCVKIh/Zsv&#10;129W8PPp4zx/mGcCLT/JAvTqDwAA//8DAFBLAQItABQABgAIAAAAIQDb4fbL7gAAAIUBAAATAAAA&#10;AAAAAAAAAAAAAAAAAABbQ29udGVudF9UeXBlc10ueG1sUEsBAi0AFAAGAAgAAAAhAFr0LFu/AAAA&#10;FQEAAAsAAAAAAAAAAAAAAAAAHwEAAF9yZWxzLy5yZWxzUEsBAi0AFAAGAAgAAAAhAF3F/A/KAAAA&#10;4wAAAA8AAAAAAAAAAAAAAAAABwIAAGRycy9kb3ducmV2LnhtbFBLBQYAAAAAAwADALcAAAD+AgAA&#10;AAA=&#10;">
                  <v:imagedata r:id="rId47" o:title=""/>
                </v:shape>
              </v:group>
            </w:pict>
          </mc:Fallback>
        </mc:AlternateContent>
      </w:r>
      <w:r w:rsidRPr="00AC2D2D">
        <w:rPr>
          <w:rFonts w:ascii="Arial" w:hAnsi="Arial" w:cs="Arial"/>
        </w:rPr>
        <w:br w:type="page"/>
      </w:r>
    </w:p>
    <w:p w14:paraId="77B8ADD2" w14:textId="6A6DEDE7" w:rsidR="00EF0063" w:rsidRPr="00BC1137" w:rsidRDefault="00D755B9" w:rsidP="00BC1137">
      <w:pPr>
        <w:pStyle w:val="Heading1"/>
        <w:numPr>
          <w:ilvl w:val="0"/>
          <w:numId w:val="0"/>
        </w:numPr>
        <w:rPr>
          <w:rFonts w:ascii="Arial" w:hAnsi="Arial" w:cs="Arial"/>
          <w:sz w:val="60"/>
          <w:szCs w:val="60"/>
        </w:rPr>
      </w:pPr>
      <w:bookmarkStart w:id="7" w:name="_Toc170198966"/>
      <w:bookmarkStart w:id="8" w:name="_Toc236916852"/>
      <w:r w:rsidRPr="00BC1137">
        <w:rPr>
          <w:rFonts w:ascii="Arial" w:hAnsi="Arial" w:cs="Arial"/>
          <w:sz w:val="60"/>
          <w:szCs w:val="60"/>
        </w:rPr>
        <w:lastRenderedPageBreak/>
        <w:t xml:space="preserve">Our Work </w:t>
      </w:r>
      <w:r w:rsidR="00E24419" w:rsidRPr="00BC1137">
        <w:rPr>
          <w:rFonts w:ascii="Arial" w:hAnsi="Arial" w:cs="Arial"/>
          <w:sz w:val="60"/>
          <w:szCs w:val="60"/>
        </w:rPr>
        <w:t xml:space="preserve">since </w:t>
      </w:r>
      <w:r w:rsidR="001F716A" w:rsidRPr="00BC1137">
        <w:rPr>
          <w:rFonts w:ascii="Arial" w:hAnsi="Arial" w:cs="Arial"/>
          <w:sz w:val="60"/>
          <w:szCs w:val="60"/>
        </w:rPr>
        <w:t xml:space="preserve">April </w:t>
      </w:r>
      <w:bookmarkEnd w:id="7"/>
      <w:r w:rsidR="00AC5A6C" w:rsidRPr="00BC1137">
        <w:rPr>
          <w:rFonts w:ascii="Arial" w:hAnsi="Arial" w:cs="Arial"/>
          <w:sz w:val="60"/>
          <w:szCs w:val="60"/>
        </w:rPr>
        <w:t>202</w:t>
      </w:r>
      <w:r w:rsidR="005F6231" w:rsidRPr="00BC1137">
        <w:rPr>
          <w:rFonts w:ascii="Arial" w:hAnsi="Arial" w:cs="Arial"/>
          <w:sz w:val="60"/>
          <w:szCs w:val="60"/>
        </w:rPr>
        <w:t>5</w:t>
      </w:r>
      <w:bookmarkEnd w:id="8"/>
    </w:p>
    <w:p w14:paraId="610F74D4" w14:textId="7925374E" w:rsidR="00AF18B7" w:rsidRDefault="008B7B16" w:rsidP="00AF18B7">
      <w:pPr>
        <w:pStyle w:val="SFPAPBodyText"/>
      </w:pPr>
      <w:r>
        <w:t>In delivery of our April 202</w:t>
      </w:r>
      <w:r w:rsidR="005F6231">
        <w:t>5</w:t>
      </w:r>
      <w:r>
        <w:t xml:space="preserve"> to March 202</w:t>
      </w:r>
      <w:r w:rsidR="005F6231">
        <w:t>6</w:t>
      </w:r>
      <w:r>
        <w:t xml:space="preserve"> workplan, we have </w:t>
      </w:r>
      <w:r w:rsidRPr="006F4DA8">
        <w:t xml:space="preserve">met </w:t>
      </w:r>
      <w:r w:rsidR="000C79A0" w:rsidRPr="006F4DA8">
        <w:t xml:space="preserve">four </w:t>
      </w:r>
      <w:r w:rsidRPr="006F4DA8">
        <w:t>times in person and</w:t>
      </w:r>
      <w:r w:rsidR="00B6597E" w:rsidRPr="006F4DA8">
        <w:t xml:space="preserve"> twelve</w:t>
      </w:r>
      <w:r w:rsidRPr="006F4DA8">
        <w:t xml:space="preserve"> times </w:t>
      </w:r>
      <w:r w:rsidR="00F04091" w:rsidRPr="006F4DA8">
        <w:t>online</w:t>
      </w:r>
      <w:r w:rsidR="00622675">
        <w:t xml:space="preserve"> to</w:t>
      </w:r>
      <w:r w:rsidR="00EB62A7">
        <w:t xml:space="preserve"> deliver on </w:t>
      </w:r>
      <w:r w:rsidR="005E249F">
        <w:t xml:space="preserve">our </w:t>
      </w:r>
      <w:r w:rsidR="00622675">
        <w:t xml:space="preserve">workplan </w:t>
      </w:r>
      <w:r w:rsidR="006F4DA8">
        <w:t>priorities</w:t>
      </w:r>
      <w:r w:rsidR="00200101">
        <w:t>. We have also worked to advi</w:t>
      </w:r>
      <w:r w:rsidR="00022297">
        <w:t>s</w:t>
      </w:r>
      <w:r w:rsidR="00200101">
        <w:t xml:space="preserve">e and influence the Scottish and UK Governments, and Ofgem through direct advice to policy officials, </w:t>
      </w:r>
      <w:r w:rsidR="00CB40F7">
        <w:t xml:space="preserve">responding to </w:t>
      </w:r>
      <w:r w:rsidR="00042674">
        <w:t>consultations and participatin</w:t>
      </w:r>
      <w:r w:rsidR="005A16D2">
        <w:t>g</w:t>
      </w:r>
      <w:r w:rsidR="00042674">
        <w:t xml:space="preserve"> in</w:t>
      </w:r>
      <w:r w:rsidR="005A16D2">
        <w:t xml:space="preserve"> the Scottish Government’s </w:t>
      </w:r>
      <w:r w:rsidR="00D23F61">
        <w:t xml:space="preserve">Social Tariff Working Group and </w:t>
      </w:r>
      <w:r w:rsidR="002B2D2B">
        <w:t xml:space="preserve">sector </w:t>
      </w:r>
      <w:r w:rsidR="00ED077E">
        <w:t>conferences.</w:t>
      </w:r>
      <w:r w:rsidR="00042674">
        <w:t xml:space="preserve"> </w:t>
      </w:r>
    </w:p>
    <w:p w14:paraId="454C132C" w14:textId="1FBEC7ED" w:rsidR="00AF18B7" w:rsidRPr="00BC1137" w:rsidRDefault="001D6CFA" w:rsidP="00BC1137">
      <w:pPr>
        <w:pStyle w:val="Heading2"/>
        <w:numPr>
          <w:ilvl w:val="0"/>
          <w:numId w:val="0"/>
        </w:numPr>
        <w:rPr>
          <w:rFonts w:ascii="Arial" w:hAnsi="Arial" w:cs="Arial"/>
          <w:sz w:val="40"/>
          <w:szCs w:val="40"/>
        </w:rPr>
      </w:pPr>
      <w:bookmarkStart w:id="9" w:name="_Toc236916853"/>
      <w:r w:rsidRPr="00BC1137">
        <w:rPr>
          <w:rFonts w:ascii="Arial" w:hAnsi="Arial" w:cs="Arial"/>
          <w:sz w:val="40"/>
          <w:szCs w:val="40"/>
        </w:rPr>
        <w:t>Priorities</w:t>
      </w:r>
      <w:bookmarkEnd w:id="9"/>
    </w:p>
    <w:p w14:paraId="4E0DD98E" w14:textId="6A2BCD8E" w:rsidR="00AF18B7" w:rsidRDefault="00B309C9" w:rsidP="00AF18B7">
      <w:pPr>
        <w:pStyle w:val="SFPAPBodyText"/>
      </w:pPr>
      <w:r>
        <w:t xml:space="preserve">In our </w:t>
      </w:r>
      <w:r w:rsidR="000B37D2">
        <w:t xml:space="preserve">April 2025 to March 2026 </w:t>
      </w:r>
      <w:r>
        <w:t xml:space="preserve">workplan we </w:t>
      </w:r>
      <w:r w:rsidR="0086775A">
        <w:t xml:space="preserve">set out three core priorities </w:t>
      </w:r>
      <w:r w:rsidR="00D93675">
        <w:t xml:space="preserve">for the </w:t>
      </w:r>
      <w:r w:rsidR="007A2DD4">
        <w:t>year. These were</w:t>
      </w:r>
      <w:r w:rsidR="00566C1D">
        <w:t xml:space="preserve"> to</w:t>
      </w:r>
      <w:r w:rsidR="007A2DD4">
        <w:t xml:space="preserve">: </w:t>
      </w:r>
    </w:p>
    <w:p w14:paraId="5D59CAD9" w14:textId="5A7A405F" w:rsidR="00566C1D" w:rsidRDefault="00D93675" w:rsidP="00AF18B7">
      <w:pPr>
        <w:pStyle w:val="SFPAPBodyText"/>
      </w:pPr>
      <w:r>
        <w:t xml:space="preserve">1. </w:t>
      </w:r>
      <w:r w:rsidRPr="00D93675">
        <w:t xml:space="preserve">Respond to the Scottish Ministers’ Periodic Report – as required by provision 14 of the Fuel Poverty (Targets, Definition and Strategy) (Scotland) Act 2019 by the end of the second quarter (September 2025). </w:t>
      </w:r>
    </w:p>
    <w:p w14:paraId="6D916F5F" w14:textId="77777777" w:rsidR="00566C1D" w:rsidRDefault="00D93675" w:rsidP="00AF18B7">
      <w:pPr>
        <w:pStyle w:val="SFPAPBodyText"/>
      </w:pPr>
      <w:r w:rsidRPr="00D93675">
        <w:t>2. Build on last year’s work on the systemic impact of rural and remote fuel poverty in order to explore solutions to rural and remote fuel poverty.</w:t>
      </w:r>
    </w:p>
    <w:p w14:paraId="76BB627B" w14:textId="14CE9656" w:rsidR="00D93675" w:rsidRDefault="00D93675" w:rsidP="00AF18B7">
      <w:pPr>
        <w:pStyle w:val="SFPAPBodyText"/>
      </w:pPr>
      <w:r w:rsidRPr="00D93675">
        <w:t>3. Look forward to exploring the benefits of a public health approach to fuel poverty in 2026-2027 by setting the groundwork for this in the final quarter (January - March 2026).</w:t>
      </w:r>
    </w:p>
    <w:p w14:paraId="791BF56B" w14:textId="337755C4" w:rsidR="0053600C" w:rsidRDefault="00E40711" w:rsidP="00AF18B7">
      <w:pPr>
        <w:pStyle w:val="SFPAPBodyText"/>
      </w:pPr>
      <w:r w:rsidRPr="00E40711">
        <w:t xml:space="preserve">This year we have </w:t>
      </w:r>
      <w:r w:rsidR="00BC05E7">
        <w:t xml:space="preserve">also </w:t>
      </w:r>
      <w:r w:rsidRPr="00E40711">
        <w:t>continued to work flexibly to respond to consultations on key issues for those in fuel poverty. In addition, we carried out an exploration of the evidence on income-based support versus money off energy bills for fuel poverty support, a topic often raised by stakeholders and which is important in effective policy responses and progressing Scotland’s fuel poverty targets</w:t>
      </w:r>
      <w:r>
        <w:t>.</w:t>
      </w:r>
    </w:p>
    <w:p w14:paraId="47ECD358" w14:textId="2D74C393" w:rsidR="003F1AE9" w:rsidRDefault="00A618DE" w:rsidP="00BC1137">
      <w:pPr>
        <w:pStyle w:val="Heading3"/>
        <w:numPr>
          <w:ilvl w:val="0"/>
          <w:numId w:val="0"/>
        </w:numPr>
        <w:rPr>
          <w:rFonts w:ascii="Arial" w:hAnsi="Arial" w:cs="Arial"/>
          <w:b/>
          <w:bCs/>
        </w:rPr>
      </w:pPr>
      <w:bookmarkStart w:id="10" w:name="_Toc236916854"/>
      <w:r w:rsidRPr="00BC1137">
        <w:rPr>
          <w:rFonts w:ascii="Arial" w:hAnsi="Arial" w:cs="Arial"/>
          <w:b/>
          <w:bCs/>
        </w:rPr>
        <w:t xml:space="preserve">1. </w:t>
      </w:r>
      <w:r w:rsidR="00D2740A" w:rsidRPr="00BC1137">
        <w:rPr>
          <w:rFonts w:ascii="Arial" w:hAnsi="Arial" w:cs="Arial"/>
          <w:b/>
          <w:bCs/>
        </w:rPr>
        <w:t xml:space="preserve"> Respond to the Scottish Ministers’ Periodic Report</w:t>
      </w:r>
      <w:bookmarkEnd w:id="10"/>
    </w:p>
    <w:p w14:paraId="30DAAE98" w14:textId="77777777" w:rsidR="00294A1D" w:rsidRPr="00294A1D" w:rsidRDefault="00294A1D" w:rsidP="00294A1D"/>
    <w:p w14:paraId="053E7CDF" w14:textId="13837614" w:rsidR="00FF73B8" w:rsidRDefault="00DC3F61" w:rsidP="006A0882">
      <w:pPr>
        <w:pStyle w:val="SFPAPBodyText"/>
        <w:rPr>
          <w:u w:val="single"/>
        </w:rPr>
      </w:pPr>
      <w:r w:rsidRPr="00BC05E7">
        <w:t>Our</w:t>
      </w:r>
      <w:r w:rsidR="007262CF" w:rsidRPr="00BC05E7">
        <w:t xml:space="preserve"> response to the periodic report was a significant piece of work, drawing together the evidence, analysis and advice developed over our first four years. It</w:t>
      </w:r>
      <w:r w:rsidR="00623170" w:rsidRPr="00BC05E7">
        <w:t xml:space="preserve"> not only </w:t>
      </w:r>
      <w:r w:rsidR="006803F5" w:rsidRPr="00BC05E7">
        <w:t xml:space="preserve">includes </w:t>
      </w:r>
      <w:r w:rsidR="00623170" w:rsidRPr="00BC05E7">
        <w:t>many of</w:t>
      </w:r>
      <w:r w:rsidR="007262CF" w:rsidRPr="00BC05E7">
        <w:t xml:space="preserve"> our </w:t>
      </w:r>
      <w:r w:rsidR="006803F5" w:rsidRPr="00BC05E7">
        <w:t xml:space="preserve">previous </w:t>
      </w:r>
      <w:r w:rsidR="007262CF" w:rsidRPr="00BC05E7">
        <w:t xml:space="preserve">recommendations to Ministers but also </w:t>
      </w:r>
      <w:r w:rsidR="00485A4C" w:rsidRPr="00BC05E7">
        <w:t xml:space="preserve">sets out a </w:t>
      </w:r>
      <w:r w:rsidR="00C27A5B" w:rsidRPr="00BC05E7">
        <w:t xml:space="preserve">potential </w:t>
      </w:r>
      <w:r w:rsidR="00485A4C" w:rsidRPr="00BC05E7">
        <w:t xml:space="preserve">framework for revising the </w:t>
      </w:r>
      <w:r w:rsidR="007262CF" w:rsidRPr="00BC05E7">
        <w:t>Fuel Poverty Strategy</w:t>
      </w:r>
      <w:r w:rsidR="00BC05E7">
        <w:t>.</w:t>
      </w:r>
    </w:p>
    <w:p w14:paraId="0244BECF" w14:textId="77777777" w:rsidR="00294A1D" w:rsidRDefault="00EA720C" w:rsidP="00294A1D">
      <w:pPr>
        <w:pStyle w:val="SFPAPBodyText"/>
        <w:spacing w:after="0"/>
        <w:rPr>
          <w:u w:val="single"/>
        </w:rPr>
      </w:pPr>
      <w:r w:rsidRPr="00B33A8C">
        <w:rPr>
          <w:u w:val="single"/>
        </w:rPr>
        <w:t xml:space="preserve">Our </w:t>
      </w:r>
      <w:r w:rsidR="00D2740A">
        <w:rPr>
          <w:u w:val="single"/>
        </w:rPr>
        <w:t>approach</w:t>
      </w:r>
      <w:r w:rsidRPr="00B33A8C">
        <w:rPr>
          <w:u w:val="single"/>
        </w:rPr>
        <w:t xml:space="preserve"> </w:t>
      </w:r>
    </w:p>
    <w:p w14:paraId="68AA489F" w14:textId="1501D493" w:rsidR="007E7337" w:rsidRPr="00294A1D" w:rsidRDefault="004C4F68" w:rsidP="00294A1D">
      <w:pPr>
        <w:pStyle w:val="SFPAPBodyText"/>
        <w:spacing w:after="0"/>
        <w:rPr>
          <w:u w:val="single"/>
        </w:rPr>
      </w:pPr>
      <w:r w:rsidRPr="00EE7977">
        <w:t>On the 1 April 202</w:t>
      </w:r>
      <w:r w:rsidR="006564AB" w:rsidRPr="00EE7977">
        <w:t>5, Scottish</w:t>
      </w:r>
      <w:r w:rsidR="006564AB" w:rsidRPr="00E16980">
        <w:t xml:space="preserve"> Ministers published the first of their triennial periodic reports –</w:t>
      </w:r>
      <w:hyperlink r:id="rId48" w:history="1">
        <w:r w:rsidR="006564AB" w:rsidRPr="00E16980">
          <w:rPr>
            <w:rStyle w:val="Hyperlink"/>
          </w:rPr>
          <w:t>Tackling fuel poverty in Scotland: periodic report 2021-2024</w:t>
        </w:r>
      </w:hyperlink>
      <w:r w:rsidR="00091AEE" w:rsidRPr="00255966">
        <w:t xml:space="preserve">, as </w:t>
      </w:r>
      <w:r w:rsidR="00255966" w:rsidRPr="00E16980">
        <w:t>stipulated by the Fuel Poverty (Targets, Definition and Strategy) (Scotland) Act 2019.</w:t>
      </w:r>
      <w:r w:rsidR="00255966">
        <w:t xml:space="preserve"> The </w:t>
      </w:r>
      <w:r w:rsidR="002E1816">
        <w:t>Act requires the Panel to respond to th</w:t>
      </w:r>
      <w:r w:rsidR="00717782">
        <w:t>is</w:t>
      </w:r>
      <w:r w:rsidR="002E1816">
        <w:t xml:space="preserve"> periodic report within 6 months. </w:t>
      </w:r>
      <w:r w:rsidR="00010CF5">
        <w:t xml:space="preserve">In </w:t>
      </w:r>
      <w:r w:rsidR="002A577E">
        <w:t xml:space="preserve">making our </w:t>
      </w:r>
      <w:hyperlink r:id="rId49" w:history="1">
        <w:r w:rsidR="002A577E" w:rsidRPr="00294A1D">
          <w:rPr>
            <w:rStyle w:val="Hyperlink"/>
          </w:rPr>
          <w:t>response</w:t>
        </w:r>
      </w:hyperlink>
      <w:r w:rsidR="002A577E">
        <w:t xml:space="preserve">, we </w:t>
      </w:r>
      <w:r w:rsidR="00164CEF">
        <w:t xml:space="preserve">explored the following questions mandated </w:t>
      </w:r>
      <w:r w:rsidR="008253A8" w:rsidRPr="008253A8">
        <w:t>in provision 14 of the Fuel Poverty (Targets, Definition and Strategy) (Scotland)</w:t>
      </w:r>
      <w:r w:rsidR="00164CEF">
        <w:t xml:space="preserve"> </w:t>
      </w:r>
      <w:r w:rsidR="00A67827">
        <w:t xml:space="preserve">Act: </w:t>
      </w:r>
    </w:p>
    <w:p w14:paraId="0D64DE8F" w14:textId="77777777" w:rsidR="00B23FCE" w:rsidRPr="00E16980" w:rsidRDefault="00B23FCE" w:rsidP="00E16980">
      <w:pPr>
        <w:pStyle w:val="SFPAPBodyText"/>
        <w:numPr>
          <w:ilvl w:val="0"/>
          <w:numId w:val="45"/>
        </w:numPr>
        <w:spacing w:after="0"/>
      </w:pPr>
      <w:r w:rsidRPr="00E16980">
        <w:t>What progress has been made towards meeting the fuel poverty targets?</w:t>
      </w:r>
    </w:p>
    <w:p w14:paraId="3B052B40" w14:textId="44B7EFBD" w:rsidR="008648BB" w:rsidRPr="00E16980" w:rsidRDefault="00B23FCE" w:rsidP="002E4C67">
      <w:pPr>
        <w:pStyle w:val="SFPAPBodyText"/>
        <w:numPr>
          <w:ilvl w:val="0"/>
          <w:numId w:val="45"/>
        </w:numPr>
        <w:spacing w:after="0"/>
      </w:pPr>
      <w:r w:rsidRPr="00E16980">
        <w:t xml:space="preserve">What is the likelihood of meeting the fuel poverty targets? </w:t>
      </w:r>
    </w:p>
    <w:p w14:paraId="22B84942" w14:textId="60EE8F87" w:rsidR="00AB2B42" w:rsidRPr="00E16980" w:rsidRDefault="00B23FCE" w:rsidP="00E16980">
      <w:pPr>
        <w:pStyle w:val="SFPAPBodyText"/>
        <w:numPr>
          <w:ilvl w:val="0"/>
          <w:numId w:val="45"/>
        </w:numPr>
        <w:spacing w:after="0"/>
      </w:pPr>
      <w:r w:rsidRPr="00E16980">
        <w:t xml:space="preserve">To what extent are the four drivers of fuel poverty are being addressed? </w:t>
      </w:r>
    </w:p>
    <w:p w14:paraId="6670B733" w14:textId="30DCD3DB" w:rsidR="00B23FCE" w:rsidRPr="00E16980" w:rsidRDefault="00B23FCE" w:rsidP="00AB2B42">
      <w:pPr>
        <w:pStyle w:val="SFPAPBodyText"/>
        <w:numPr>
          <w:ilvl w:val="0"/>
          <w:numId w:val="45"/>
        </w:numPr>
        <w:spacing w:after="0"/>
      </w:pPr>
      <w:r w:rsidRPr="00E16980">
        <w:t>Are there changes which should be made to the fuel poverty strategy?</w:t>
      </w:r>
    </w:p>
    <w:p w14:paraId="31C1D13C" w14:textId="77777777" w:rsidR="007F21AD" w:rsidRDefault="007F21AD" w:rsidP="00AB2B42">
      <w:pPr>
        <w:pStyle w:val="SFPAPBodyText"/>
        <w:spacing w:after="0"/>
        <w:rPr>
          <w:u w:val="single"/>
        </w:rPr>
      </w:pPr>
    </w:p>
    <w:p w14:paraId="4BD94DA1" w14:textId="240FEC88" w:rsidR="00086AB4" w:rsidRDefault="007F21AD" w:rsidP="006A0882">
      <w:pPr>
        <w:pStyle w:val="SFPAPBodyText"/>
      </w:pPr>
      <w:r w:rsidRPr="00E16980">
        <w:t xml:space="preserve">We also engaged with a small number of </w:t>
      </w:r>
      <w:r w:rsidR="00991C61" w:rsidRPr="00E16980">
        <w:t xml:space="preserve">third sector </w:t>
      </w:r>
      <w:r w:rsidRPr="00E16980">
        <w:t>organisations</w:t>
      </w:r>
      <w:r w:rsidR="00254CD1" w:rsidRPr="00E16980">
        <w:t xml:space="preserve"> and Scottish Government policy leads</w:t>
      </w:r>
      <w:r w:rsidRPr="00E16980">
        <w:t xml:space="preserve"> to complement </w:t>
      </w:r>
      <w:r w:rsidR="00254CD1" w:rsidRPr="00E16980">
        <w:t>our</w:t>
      </w:r>
      <w:r w:rsidR="00DD1FA5" w:rsidRPr="00E16980">
        <w:t xml:space="preserve"> </w:t>
      </w:r>
      <w:r w:rsidR="00E4012E" w:rsidRPr="00E16980">
        <w:t xml:space="preserve">reflections on our </w:t>
      </w:r>
      <w:r w:rsidR="00ED6C5F" w:rsidRPr="00E16980">
        <w:t xml:space="preserve">collective </w:t>
      </w:r>
      <w:r w:rsidR="00DD1FA5" w:rsidRPr="00E16980">
        <w:t>stakeholder engagement since</w:t>
      </w:r>
      <w:r w:rsidR="00ED6C5F" w:rsidRPr="00E16980">
        <w:t xml:space="preserve"> </w:t>
      </w:r>
      <w:r w:rsidR="00AC3417" w:rsidRPr="00E16980">
        <w:t>appointment</w:t>
      </w:r>
      <w:r w:rsidR="00825DA5" w:rsidRPr="00E16980">
        <w:t>. Th</w:t>
      </w:r>
      <w:r w:rsidR="00BB2BA4" w:rsidRPr="00E16980">
        <w:t>e</w:t>
      </w:r>
      <w:r w:rsidR="00D7547E" w:rsidRPr="00E16980">
        <w:t xml:space="preserve"> </w:t>
      </w:r>
      <w:hyperlink r:id="rId50" w:history="1">
        <w:r w:rsidR="00D7547E" w:rsidRPr="00E16980">
          <w:rPr>
            <w:rStyle w:val="Hyperlink"/>
          </w:rPr>
          <w:t>findings</w:t>
        </w:r>
      </w:hyperlink>
      <w:r w:rsidR="00D7547E" w:rsidRPr="00E16980">
        <w:t xml:space="preserve"> from the</w:t>
      </w:r>
      <w:r w:rsidR="00BB2BA4" w:rsidRPr="00E16980">
        <w:t xml:space="preserve"> </w:t>
      </w:r>
      <w:r w:rsidR="00B904AB" w:rsidRPr="00E16980">
        <w:t>third sector engagement</w:t>
      </w:r>
      <w:r w:rsidR="00C3578F" w:rsidRPr="00E16980">
        <w:t>,</w:t>
      </w:r>
      <w:r w:rsidR="00D7547E" w:rsidRPr="00E16980">
        <w:t xml:space="preserve"> the </w:t>
      </w:r>
      <w:hyperlink r:id="rId51" w:history="1">
        <w:r w:rsidR="00C3578F" w:rsidRPr="00E16980">
          <w:rPr>
            <w:rStyle w:val="Hyperlink"/>
          </w:rPr>
          <w:t>questions we posed</w:t>
        </w:r>
      </w:hyperlink>
      <w:r w:rsidR="00BD5EAD" w:rsidRPr="00E16980">
        <w:t xml:space="preserve"> to Scottish Government</w:t>
      </w:r>
      <w:r w:rsidR="009641BC" w:rsidRPr="00E16980">
        <w:t>, a</w:t>
      </w:r>
      <w:r w:rsidR="00C7370E" w:rsidRPr="00E16980">
        <w:t>nd</w:t>
      </w:r>
      <w:r w:rsidR="009641BC" w:rsidRPr="00E16980">
        <w:t xml:space="preserve"> </w:t>
      </w:r>
      <w:r w:rsidR="005A4FFD" w:rsidRPr="00E16980">
        <w:t xml:space="preserve">our </w:t>
      </w:r>
      <w:hyperlink r:id="rId52" w:history="1">
        <w:r w:rsidR="001249C9" w:rsidRPr="00E16980">
          <w:rPr>
            <w:rStyle w:val="Hyperlink"/>
          </w:rPr>
          <w:t>feedback</w:t>
        </w:r>
      </w:hyperlink>
      <w:r w:rsidR="003577EE" w:rsidRPr="00E16980">
        <w:t xml:space="preserve"> to</w:t>
      </w:r>
      <w:r w:rsidR="005A4FFD" w:rsidRPr="00E16980">
        <w:t xml:space="preserve"> </w:t>
      </w:r>
      <w:r w:rsidR="00DB2665" w:rsidRPr="00E16980">
        <w:t>the</w:t>
      </w:r>
      <w:r w:rsidR="00BD5EAD" w:rsidRPr="00E16980">
        <w:t xml:space="preserve">ir </w:t>
      </w:r>
      <w:r w:rsidR="00D92ADD" w:rsidRPr="00E16980">
        <w:t xml:space="preserve">periodic report </w:t>
      </w:r>
      <w:r w:rsidRPr="00E16980">
        <w:t>consultation</w:t>
      </w:r>
      <w:r w:rsidR="005A4FFD" w:rsidRPr="00E16980">
        <w:t xml:space="preserve">, informed our </w:t>
      </w:r>
      <w:r w:rsidR="006D7612" w:rsidRPr="00E16980">
        <w:t xml:space="preserve">response to the Scottish Government’s </w:t>
      </w:r>
      <w:hyperlink r:id="rId53" w:history="1">
        <w:r w:rsidR="006D7612" w:rsidRPr="00E16980">
          <w:rPr>
            <w:rStyle w:val="Hyperlink"/>
          </w:rPr>
          <w:t>Tackling fuel poverty in Scotland: periodic report 2021-2024</w:t>
        </w:r>
      </w:hyperlink>
      <w:r w:rsidR="006D7612" w:rsidRPr="00E16980">
        <w:t>.</w:t>
      </w:r>
      <w:r w:rsidR="008648BB" w:rsidRPr="00E16980">
        <w:t xml:space="preserve"> </w:t>
      </w:r>
      <w:r w:rsidR="0030027F" w:rsidRPr="00E16980">
        <w:t>Our</w:t>
      </w:r>
      <w:r w:rsidR="004B4994" w:rsidRPr="00E16980">
        <w:t xml:space="preserve"> work on the</w:t>
      </w:r>
      <w:r w:rsidR="008648BB" w:rsidRPr="00E16980">
        <w:t xml:space="preserve"> periodic report </w:t>
      </w:r>
      <w:r w:rsidR="004B4994" w:rsidRPr="00E16980">
        <w:t xml:space="preserve">influenced our </w:t>
      </w:r>
      <w:r w:rsidR="003D37B9" w:rsidRPr="00E16980">
        <w:t xml:space="preserve">other two work priorities last year – rural and remote fuel poverty, and the </w:t>
      </w:r>
      <w:r w:rsidR="005B5948" w:rsidRPr="00E16980">
        <w:t>impact of fuel poverty on health</w:t>
      </w:r>
      <w:r w:rsidR="00BD5EAD" w:rsidRPr="00E16980">
        <w:t>.</w:t>
      </w:r>
      <w:r w:rsidR="005E68BE">
        <w:t xml:space="preserve"> </w:t>
      </w:r>
    </w:p>
    <w:p w14:paraId="6CA15A1F" w14:textId="73E1F7E6" w:rsidR="00606FEA" w:rsidRDefault="00606FEA" w:rsidP="00D3694E">
      <w:pPr>
        <w:rPr>
          <w:rFonts w:ascii="Arial" w:hAnsi="Arial" w:cs="Arial"/>
          <w:u w:val="single"/>
        </w:rPr>
      </w:pPr>
      <w:r w:rsidRPr="00D3694E">
        <w:rPr>
          <w:rFonts w:ascii="Arial" w:hAnsi="Arial" w:cs="Arial"/>
          <w:u w:val="single"/>
        </w:rPr>
        <w:t>What we did</w:t>
      </w:r>
    </w:p>
    <w:p w14:paraId="739DE7FE" w14:textId="4CECA12E" w:rsidR="00450714" w:rsidRPr="00BF1489" w:rsidRDefault="00E55F64" w:rsidP="00BF1489">
      <w:pPr>
        <w:spacing w:after="280" w:line="340" w:lineRule="exact"/>
        <w:rPr>
          <w:rFonts w:ascii="Arial" w:hAnsi="Arial" w:cs="Arial"/>
        </w:rPr>
      </w:pPr>
      <w:r w:rsidRPr="00BF1489">
        <w:rPr>
          <w:rFonts w:ascii="Arial" w:hAnsi="Arial" w:cs="Arial"/>
        </w:rPr>
        <w:t xml:space="preserve">We used </w:t>
      </w:r>
      <w:r w:rsidR="005C73C5" w:rsidRPr="00BF1489">
        <w:rPr>
          <w:rFonts w:ascii="Arial" w:hAnsi="Arial" w:cs="Arial"/>
        </w:rPr>
        <w:t xml:space="preserve">the majority of our </w:t>
      </w:r>
      <w:r w:rsidR="002A443D" w:rsidRPr="00BF1489">
        <w:rPr>
          <w:rFonts w:ascii="Arial" w:hAnsi="Arial" w:cs="Arial"/>
        </w:rPr>
        <w:t>Panel meetings, tw</w:t>
      </w:r>
      <w:r w:rsidR="00D74816" w:rsidRPr="00BF1489">
        <w:rPr>
          <w:rFonts w:ascii="Arial" w:hAnsi="Arial" w:cs="Arial"/>
        </w:rPr>
        <w:t>o</w:t>
      </w:r>
      <w:r w:rsidR="002A443D" w:rsidRPr="00BF1489">
        <w:rPr>
          <w:rFonts w:ascii="Arial" w:hAnsi="Arial" w:cs="Arial"/>
        </w:rPr>
        <w:t xml:space="preserve"> thirds,</w:t>
      </w:r>
      <w:r w:rsidR="005C73C5" w:rsidRPr="00BF1489">
        <w:rPr>
          <w:rFonts w:ascii="Arial" w:hAnsi="Arial" w:cs="Arial"/>
        </w:rPr>
        <w:t xml:space="preserve"> </w:t>
      </w:r>
      <w:r w:rsidR="002A443D" w:rsidRPr="00BF1489">
        <w:rPr>
          <w:rFonts w:ascii="Arial" w:hAnsi="Arial" w:cs="Arial"/>
        </w:rPr>
        <w:t>to reflect on our advice to Scottish Minister</w:t>
      </w:r>
      <w:r w:rsidR="00881682" w:rsidRPr="00BF1489">
        <w:rPr>
          <w:rFonts w:ascii="Arial" w:hAnsi="Arial" w:cs="Arial"/>
        </w:rPr>
        <w:t xml:space="preserve">s </w:t>
      </w:r>
      <w:r w:rsidR="002A443D" w:rsidRPr="00BF1489">
        <w:rPr>
          <w:rFonts w:ascii="Arial" w:hAnsi="Arial" w:cs="Arial"/>
        </w:rPr>
        <w:t>since our appointment</w:t>
      </w:r>
      <w:r w:rsidR="00674427" w:rsidRPr="00BF1489">
        <w:rPr>
          <w:rFonts w:ascii="Arial" w:hAnsi="Arial" w:cs="Arial"/>
        </w:rPr>
        <w:t xml:space="preserve">, especially </w:t>
      </w:r>
      <w:r w:rsidR="00881682" w:rsidRPr="00BF1489">
        <w:rPr>
          <w:rFonts w:ascii="Arial" w:hAnsi="Arial" w:cs="Arial"/>
        </w:rPr>
        <w:t>our</w:t>
      </w:r>
      <w:r w:rsidR="00674427" w:rsidRPr="00BF1489">
        <w:rPr>
          <w:rFonts w:ascii="Arial" w:hAnsi="Arial" w:cs="Arial"/>
        </w:rPr>
        <w:t xml:space="preserve"> feedback on the periodic report consultation</w:t>
      </w:r>
      <w:r w:rsidR="00881682" w:rsidRPr="00BF1489">
        <w:rPr>
          <w:rFonts w:ascii="Arial" w:hAnsi="Arial" w:cs="Arial"/>
        </w:rPr>
        <w:t>,</w:t>
      </w:r>
      <w:r w:rsidR="00674427" w:rsidRPr="00BF1489">
        <w:rPr>
          <w:rFonts w:ascii="Arial" w:hAnsi="Arial" w:cs="Arial"/>
        </w:rPr>
        <w:t xml:space="preserve"> alongside the </w:t>
      </w:r>
      <w:r w:rsidR="00283743" w:rsidRPr="00BF1489">
        <w:rPr>
          <w:rFonts w:ascii="Arial" w:hAnsi="Arial" w:cs="Arial"/>
        </w:rPr>
        <w:t>views of others and the status updates provided by Scottish Government</w:t>
      </w:r>
      <w:r w:rsidR="00D9404E" w:rsidRPr="00BF1489">
        <w:rPr>
          <w:rFonts w:ascii="Arial" w:hAnsi="Arial" w:cs="Arial"/>
        </w:rPr>
        <w:t>,</w:t>
      </w:r>
      <w:r w:rsidR="00283743" w:rsidRPr="00BF1489">
        <w:rPr>
          <w:rFonts w:ascii="Arial" w:hAnsi="Arial" w:cs="Arial"/>
        </w:rPr>
        <w:t xml:space="preserve"> to discuss </w:t>
      </w:r>
      <w:r w:rsidR="00C30180" w:rsidRPr="00BF1489">
        <w:rPr>
          <w:rFonts w:ascii="Arial" w:hAnsi="Arial" w:cs="Arial"/>
        </w:rPr>
        <w:t>and form</w:t>
      </w:r>
      <w:r w:rsidR="00BD5EAD" w:rsidRPr="00BF1489">
        <w:rPr>
          <w:rFonts w:ascii="Arial" w:hAnsi="Arial" w:cs="Arial"/>
        </w:rPr>
        <w:t>ulate</w:t>
      </w:r>
      <w:r w:rsidR="00C30180" w:rsidRPr="00BF1489">
        <w:rPr>
          <w:rFonts w:ascii="Arial" w:hAnsi="Arial" w:cs="Arial"/>
        </w:rPr>
        <w:t xml:space="preserve"> our response to the periodic report.</w:t>
      </w:r>
      <w:r w:rsidR="005C73C5" w:rsidRPr="00BF1489">
        <w:rPr>
          <w:rFonts w:ascii="Arial" w:hAnsi="Arial" w:cs="Arial"/>
        </w:rPr>
        <w:t xml:space="preserve"> </w:t>
      </w:r>
      <w:r w:rsidR="00EB4DCE" w:rsidRPr="00BF1489">
        <w:rPr>
          <w:rFonts w:ascii="Arial" w:hAnsi="Arial" w:cs="Arial"/>
        </w:rPr>
        <w:t>In answer to the</w:t>
      </w:r>
      <w:r w:rsidR="00233EDC" w:rsidRPr="00BF1489">
        <w:rPr>
          <w:rFonts w:ascii="Arial" w:hAnsi="Arial" w:cs="Arial"/>
        </w:rPr>
        <w:t xml:space="preserve"> four questions posed by </w:t>
      </w:r>
      <w:r w:rsidR="00921588" w:rsidRPr="00BF1489">
        <w:rPr>
          <w:rFonts w:ascii="Arial" w:hAnsi="Arial" w:cs="Arial"/>
        </w:rPr>
        <w:t>the Act</w:t>
      </w:r>
      <w:r w:rsidR="00450714" w:rsidRPr="00BF1489">
        <w:rPr>
          <w:rFonts w:ascii="Arial" w:hAnsi="Arial" w:cs="Arial"/>
        </w:rPr>
        <w:t>.</w:t>
      </w:r>
    </w:p>
    <w:p w14:paraId="5B49A71D" w14:textId="77777777" w:rsidR="00D00561" w:rsidRPr="00D3694E" w:rsidRDefault="00450714" w:rsidP="00D3694E">
      <w:pPr>
        <w:rPr>
          <w:rFonts w:ascii="Arial" w:hAnsi="Arial" w:cs="Arial"/>
          <w:u w:val="single"/>
        </w:rPr>
      </w:pPr>
      <w:r w:rsidRPr="00D3694E">
        <w:rPr>
          <w:rFonts w:ascii="Arial" w:hAnsi="Arial" w:cs="Arial"/>
          <w:u w:val="single"/>
        </w:rPr>
        <w:t xml:space="preserve">What we concluded </w:t>
      </w:r>
    </w:p>
    <w:p w14:paraId="27A37513" w14:textId="6C761442" w:rsidR="00D3694E" w:rsidRPr="00D3694E" w:rsidRDefault="00A84589" w:rsidP="00294A1D">
      <w:pPr>
        <w:spacing w:after="280" w:line="340" w:lineRule="exact"/>
        <w:rPr>
          <w:rFonts w:ascii="Arial" w:hAnsi="Arial" w:cs="Arial"/>
        </w:rPr>
      </w:pPr>
      <w:r w:rsidRPr="00D3694E">
        <w:rPr>
          <w:rFonts w:ascii="Arial" w:hAnsi="Arial" w:cs="Arial"/>
        </w:rPr>
        <w:t>Our headline conclusion is that Scottish Government needs to give greater strategic prioritisation to fuel poverty policy and programmes than has been the case since the Fuel Poverty (Targets, Definition and Strategy) (Scotland) Act 2019 came into force. We considered and offered our opinion, as directed by the Act and also presented recommendations for an improved approach to form a potential framework for revising the Fuel Poverty Strategy.</w:t>
      </w:r>
    </w:p>
    <w:p w14:paraId="00C31C8F" w14:textId="758AEE98" w:rsidR="000D031B" w:rsidRPr="00D3694E" w:rsidRDefault="00D4362A" w:rsidP="00D3694E">
      <w:pPr>
        <w:spacing w:after="280" w:line="340" w:lineRule="exact"/>
        <w:rPr>
          <w:rFonts w:ascii="Arial" w:hAnsi="Arial" w:cs="Arial"/>
        </w:rPr>
      </w:pPr>
      <w:r w:rsidRPr="00D3694E">
        <w:rPr>
          <w:rFonts w:ascii="Arial" w:hAnsi="Arial" w:cs="Arial"/>
        </w:rPr>
        <w:t xml:space="preserve">I. </w:t>
      </w:r>
      <w:r w:rsidR="00244A52" w:rsidRPr="00D3694E">
        <w:rPr>
          <w:rFonts w:ascii="Arial" w:hAnsi="Arial" w:cs="Arial"/>
        </w:rPr>
        <w:t xml:space="preserve">Progress </w:t>
      </w:r>
      <w:r w:rsidR="00885F53" w:rsidRPr="00D3694E">
        <w:rPr>
          <w:rFonts w:ascii="Arial" w:hAnsi="Arial" w:cs="Arial"/>
        </w:rPr>
        <w:t>t</w:t>
      </w:r>
      <w:r w:rsidR="00CA5050" w:rsidRPr="00D3694E">
        <w:rPr>
          <w:rFonts w:ascii="Arial" w:hAnsi="Arial" w:cs="Arial"/>
        </w:rPr>
        <w:t xml:space="preserve">owards </w:t>
      </w:r>
      <w:r w:rsidR="00885F53" w:rsidRPr="00D3694E">
        <w:rPr>
          <w:rFonts w:ascii="Arial" w:hAnsi="Arial" w:cs="Arial"/>
        </w:rPr>
        <w:t xml:space="preserve">meeting </w:t>
      </w:r>
      <w:r w:rsidR="00CA5050" w:rsidRPr="00D3694E">
        <w:rPr>
          <w:rFonts w:ascii="Arial" w:hAnsi="Arial" w:cs="Arial"/>
        </w:rPr>
        <w:t>Scotland’s statutory fuel poverty targets.</w:t>
      </w:r>
      <w:r w:rsidR="008B64FA" w:rsidRPr="00D3694E">
        <w:rPr>
          <w:rFonts w:ascii="Arial" w:hAnsi="Arial" w:cs="Arial"/>
        </w:rPr>
        <w:t xml:space="preserve"> </w:t>
      </w:r>
    </w:p>
    <w:p w14:paraId="2EB48BA4" w14:textId="7A9AD148" w:rsidR="000D031B" w:rsidRPr="008616C4" w:rsidRDefault="005F0D35" w:rsidP="008616C4">
      <w:pPr>
        <w:spacing w:after="280" w:line="340" w:lineRule="exact"/>
        <w:rPr>
          <w:rFonts w:ascii="Arial" w:hAnsi="Arial" w:cs="Arial"/>
        </w:rPr>
      </w:pPr>
      <w:r w:rsidRPr="00D3694E">
        <w:rPr>
          <w:rFonts w:ascii="Arial" w:hAnsi="Arial" w:cs="Arial"/>
        </w:rPr>
        <w:t xml:space="preserve">There is </w:t>
      </w:r>
      <w:r w:rsidR="00CA5050" w:rsidRPr="00D3694E">
        <w:rPr>
          <w:rFonts w:ascii="Arial" w:hAnsi="Arial" w:cs="Arial"/>
        </w:rPr>
        <w:t>little evidence that current policies</w:t>
      </w:r>
      <w:r w:rsidR="00D13408" w:rsidRPr="00D3694E">
        <w:rPr>
          <w:rFonts w:ascii="Arial" w:hAnsi="Arial" w:cs="Arial"/>
        </w:rPr>
        <w:t xml:space="preserve"> and programmes</w:t>
      </w:r>
      <w:r w:rsidR="00CA5050" w:rsidRPr="00D3694E">
        <w:rPr>
          <w:rFonts w:ascii="Arial" w:hAnsi="Arial" w:cs="Arial"/>
        </w:rPr>
        <w:t xml:space="preserve"> are delivering progress towards the targets, and the Scottish Government's </w:t>
      </w:r>
      <w:r w:rsidRPr="00D3694E">
        <w:rPr>
          <w:rFonts w:ascii="Arial" w:hAnsi="Arial" w:cs="Arial"/>
        </w:rPr>
        <w:t>p</w:t>
      </w:r>
      <w:r w:rsidR="00CA5050" w:rsidRPr="00D3694E">
        <w:rPr>
          <w:rFonts w:ascii="Arial" w:hAnsi="Arial" w:cs="Arial"/>
        </w:rPr>
        <w:t xml:space="preserve">eriodic </w:t>
      </w:r>
      <w:r w:rsidRPr="00D3694E">
        <w:rPr>
          <w:rFonts w:ascii="Arial" w:hAnsi="Arial" w:cs="Arial"/>
        </w:rPr>
        <w:t>r</w:t>
      </w:r>
      <w:r w:rsidR="00CA5050" w:rsidRPr="00D3694E">
        <w:rPr>
          <w:rFonts w:ascii="Arial" w:hAnsi="Arial" w:cs="Arial"/>
        </w:rPr>
        <w:t>eport does not assess how far actions taken between 2021 and 2024 have contributed to meeting them.</w:t>
      </w:r>
      <w:r w:rsidR="00157E71" w:rsidRPr="00D3694E">
        <w:rPr>
          <w:rFonts w:ascii="Arial" w:hAnsi="Arial" w:cs="Arial"/>
        </w:rPr>
        <w:t xml:space="preserve"> There is </w:t>
      </w:r>
      <w:r w:rsidR="00DA3025" w:rsidRPr="00D3694E">
        <w:rPr>
          <w:rFonts w:ascii="Arial" w:hAnsi="Arial" w:cs="Arial"/>
        </w:rPr>
        <w:t xml:space="preserve">no </w:t>
      </w:r>
      <w:r w:rsidR="00157E71" w:rsidRPr="00D3694E">
        <w:rPr>
          <w:rFonts w:ascii="Arial" w:hAnsi="Arial" w:cs="Arial"/>
        </w:rPr>
        <w:t xml:space="preserve">monitoring and evaluation framework to </w:t>
      </w:r>
      <w:r w:rsidR="00DA3025" w:rsidRPr="00D3694E">
        <w:rPr>
          <w:rFonts w:ascii="Arial" w:hAnsi="Arial" w:cs="Arial"/>
        </w:rPr>
        <w:t xml:space="preserve">enable </w:t>
      </w:r>
      <w:r w:rsidR="00157E71" w:rsidRPr="00D3694E">
        <w:rPr>
          <w:rFonts w:ascii="Arial" w:hAnsi="Arial" w:cs="Arial"/>
        </w:rPr>
        <w:t>assess</w:t>
      </w:r>
      <w:r w:rsidR="00DA3025" w:rsidRPr="00D3694E">
        <w:rPr>
          <w:rFonts w:ascii="Arial" w:hAnsi="Arial" w:cs="Arial"/>
        </w:rPr>
        <w:t>ment of</w:t>
      </w:r>
      <w:r w:rsidR="00157E71" w:rsidRPr="00D3694E">
        <w:rPr>
          <w:rFonts w:ascii="Arial" w:hAnsi="Arial" w:cs="Arial"/>
        </w:rPr>
        <w:t xml:space="preserve"> whether actions are reducing fuel poverty</w:t>
      </w:r>
      <w:r w:rsidR="00D55234" w:rsidRPr="00D3694E">
        <w:rPr>
          <w:rFonts w:ascii="Arial" w:hAnsi="Arial" w:cs="Arial"/>
        </w:rPr>
        <w:t xml:space="preserve"> and</w:t>
      </w:r>
      <w:r w:rsidR="00DA3025" w:rsidRPr="00D3694E">
        <w:rPr>
          <w:rFonts w:ascii="Arial" w:hAnsi="Arial" w:cs="Arial"/>
        </w:rPr>
        <w:t xml:space="preserve"> </w:t>
      </w:r>
      <w:r w:rsidR="00157E71" w:rsidRPr="00D3694E">
        <w:rPr>
          <w:rFonts w:ascii="Arial" w:hAnsi="Arial" w:cs="Arial"/>
        </w:rPr>
        <w:t>no</w:t>
      </w:r>
      <w:r w:rsidR="00D55234" w:rsidRPr="00D3694E">
        <w:rPr>
          <w:rFonts w:ascii="Arial" w:hAnsi="Arial" w:cs="Arial"/>
        </w:rPr>
        <w:t xml:space="preserve"> </w:t>
      </w:r>
      <w:r w:rsidR="00157E71" w:rsidRPr="00D3694E">
        <w:rPr>
          <w:rFonts w:ascii="Arial" w:hAnsi="Arial" w:cs="Arial"/>
        </w:rPr>
        <w:t>evidence showing the impact of spending and programmes on fuel poverty rates</w:t>
      </w:r>
      <w:r w:rsidR="00D55234" w:rsidRPr="00D3694E">
        <w:rPr>
          <w:rFonts w:ascii="Arial" w:hAnsi="Arial" w:cs="Arial"/>
        </w:rPr>
        <w:t xml:space="preserve">. </w:t>
      </w:r>
      <w:r w:rsidR="00157E71" w:rsidRPr="00D3694E">
        <w:rPr>
          <w:rFonts w:ascii="Arial" w:hAnsi="Arial" w:cs="Arial"/>
        </w:rPr>
        <w:t>Reporting does not clearly link actions, outcomes, and progress towards statutory targets</w:t>
      </w:r>
      <w:r w:rsidR="00D55234" w:rsidRPr="00D3694E">
        <w:rPr>
          <w:rFonts w:ascii="Arial" w:hAnsi="Arial" w:cs="Arial"/>
        </w:rPr>
        <w:t xml:space="preserve"> and t</w:t>
      </w:r>
      <w:r w:rsidR="00157E71" w:rsidRPr="00D3694E">
        <w:rPr>
          <w:rFonts w:ascii="Arial" w:hAnsi="Arial" w:cs="Arial"/>
        </w:rPr>
        <w:t>here is limited data on who has benefited from interventions and whether measures have improved people's lived experience of fuel poverty</w:t>
      </w:r>
      <w:r w:rsidR="00D55234" w:rsidRPr="00D3694E">
        <w:rPr>
          <w:rFonts w:ascii="Arial" w:hAnsi="Arial" w:cs="Arial"/>
        </w:rPr>
        <w:t>.</w:t>
      </w:r>
    </w:p>
    <w:p w14:paraId="336FD6CA" w14:textId="77777777" w:rsidR="00015E1F" w:rsidRDefault="00015E1F" w:rsidP="000D031B">
      <w:pPr>
        <w:pStyle w:val="SFPAPBodyText"/>
        <w:numPr>
          <w:ilvl w:val="0"/>
          <w:numId w:val="57"/>
        </w:numPr>
        <w:spacing w:after="0"/>
      </w:pPr>
      <w:r w:rsidRPr="000D031B">
        <w:lastRenderedPageBreak/>
        <w:t xml:space="preserve">What is the likelihood of meeting the fuel poverty targets? </w:t>
      </w:r>
    </w:p>
    <w:p w14:paraId="7AEC5C88" w14:textId="77777777" w:rsidR="000D031B" w:rsidRPr="000D031B" w:rsidRDefault="000D031B" w:rsidP="000D031B">
      <w:pPr>
        <w:pStyle w:val="SFPAPBodyText"/>
        <w:spacing w:after="0"/>
        <w:ind w:left="720"/>
      </w:pPr>
    </w:p>
    <w:p w14:paraId="20B790F1" w14:textId="576D74FA" w:rsidR="00FF1A35" w:rsidRPr="00D3694E" w:rsidRDefault="00C3578F" w:rsidP="00D3694E">
      <w:pPr>
        <w:spacing w:after="280" w:line="340" w:lineRule="exact"/>
        <w:rPr>
          <w:rFonts w:ascii="Arial" w:hAnsi="Arial" w:cs="Arial"/>
        </w:rPr>
      </w:pPr>
      <w:r w:rsidRPr="00D3694E">
        <w:rPr>
          <w:rFonts w:ascii="Arial" w:hAnsi="Arial" w:cs="Arial"/>
        </w:rPr>
        <w:t xml:space="preserve">We </w:t>
      </w:r>
      <w:r w:rsidR="00FF1A35" w:rsidRPr="00D3694E">
        <w:rPr>
          <w:rFonts w:ascii="Arial" w:hAnsi="Arial" w:cs="Arial"/>
        </w:rPr>
        <w:t xml:space="preserve"> </w:t>
      </w:r>
      <w:r w:rsidR="00D9404E" w:rsidRPr="00D3694E">
        <w:rPr>
          <w:rFonts w:ascii="Arial" w:hAnsi="Arial" w:cs="Arial"/>
        </w:rPr>
        <w:t>recognise</w:t>
      </w:r>
      <w:r w:rsidRPr="00D3694E">
        <w:rPr>
          <w:rFonts w:ascii="Arial" w:hAnsi="Arial" w:cs="Arial"/>
        </w:rPr>
        <w:t xml:space="preserve"> the</w:t>
      </w:r>
      <w:r w:rsidR="00FF1A35" w:rsidRPr="00D3694E">
        <w:rPr>
          <w:rFonts w:ascii="Arial" w:hAnsi="Arial" w:cs="Arial"/>
        </w:rPr>
        <w:t xml:space="preserve"> important investment and policy activity, particularly in energy efficiency programmes. However, </w:t>
      </w:r>
      <w:r w:rsidR="00BD5EAD" w:rsidRPr="00D3694E">
        <w:rPr>
          <w:rFonts w:ascii="Arial" w:hAnsi="Arial" w:cs="Arial"/>
        </w:rPr>
        <w:t>we</w:t>
      </w:r>
      <w:r w:rsidR="00FF1A35" w:rsidRPr="00D3694E">
        <w:rPr>
          <w:rFonts w:ascii="Arial" w:hAnsi="Arial" w:cs="Arial"/>
        </w:rPr>
        <w:t xml:space="preserve"> conclude</w:t>
      </w:r>
      <w:r w:rsidR="00BD5EAD" w:rsidRPr="00D3694E">
        <w:rPr>
          <w:rFonts w:ascii="Arial" w:hAnsi="Arial" w:cs="Arial"/>
        </w:rPr>
        <w:t>d</w:t>
      </w:r>
      <w:r w:rsidR="00FF1A35" w:rsidRPr="00D3694E">
        <w:rPr>
          <w:rFonts w:ascii="Arial" w:hAnsi="Arial" w:cs="Arial"/>
        </w:rPr>
        <w:t xml:space="preserve"> that rising fuel poverty levels, weak monitoring, lack of outcome measurement, and insufficient assessment of policy impacts mean there is little evidence that Scotland is currently on track to achieve its 2030, 2035 or 2040 fuel poverty targets. </w:t>
      </w:r>
      <w:r w:rsidR="00BD5EAD" w:rsidRPr="00D3694E">
        <w:rPr>
          <w:rFonts w:ascii="Arial" w:hAnsi="Arial" w:cs="Arial"/>
        </w:rPr>
        <w:t>We</w:t>
      </w:r>
      <w:r w:rsidR="00FF1A35" w:rsidRPr="00D3694E">
        <w:rPr>
          <w:rFonts w:ascii="Arial" w:hAnsi="Arial" w:cs="Arial"/>
        </w:rPr>
        <w:t xml:space="preserve"> believe progress needs to accelerate significantly, especially in improving home energy efficiency and addressing the impact of persistently high energy prices</w:t>
      </w:r>
    </w:p>
    <w:p w14:paraId="7CD4E8D3" w14:textId="77777777" w:rsidR="00015E1F" w:rsidRDefault="00015E1F" w:rsidP="000D031B">
      <w:pPr>
        <w:pStyle w:val="SFPAPBodyText"/>
        <w:numPr>
          <w:ilvl w:val="0"/>
          <w:numId w:val="54"/>
        </w:numPr>
        <w:spacing w:after="0" w:line="240" w:lineRule="auto"/>
      </w:pPr>
      <w:r w:rsidRPr="000D031B">
        <w:t xml:space="preserve">To what extent are the four drivers of fuel poverty are being addressed? </w:t>
      </w:r>
    </w:p>
    <w:p w14:paraId="7C7CDC57" w14:textId="10C56010" w:rsidR="00D00561" w:rsidRPr="000D031B" w:rsidRDefault="00E64DAC" w:rsidP="008616C4">
      <w:pPr>
        <w:pStyle w:val="SFPAPBodyText"/>
        <w:tabs>
          <w:tab w:val="left" w:pos="11996"/>
        </w:tabs>
        <w:spacing w:after="0" w:line="240" w:lineRule="auto"/>
      </w:pPr>
      <w:r>
        <w:tab/>
      </w:r>
    </w:p>
    <w:p w14:paraId="0780215E" w14:textId="44A0EB79" w:rsidR="003D1AAC" w:rsidRPr="000D031B" w:rsidRDefault="00D00561" w:rsidP="008616C4">
      <w:pPr>
        <w:pStyle w:val="SFPAPBodyText"/>
      </w:pPr>
      <w:r w:rsidRPr="00D3694E">
        <w:t xml:space="preserve">Some progress has been made in addressing fuel poverty drivers, particularly through </w:t>
      </w:r>
      <w:r w:rsidRPr="00D3694E">
        <w:rPr>
          <w:b/>
          <w:bCs/>
        </w:rPr>
        <w:t>energy efficiency</w:t>
      </w:r>
      <w:r w:rsidRPr="00D3694E">
        <w:t xml:space="preserve"> programmes, with a 3% improvement in homes rated Band C or above in 2023, up around 3 percentage points from 2022. However, </w:t>
      </w:r>
      <w:r w:rsidR="00E64DAC">
        <w:t>we</w:t>
      </w:r>
      <w:r w:rsidRPr="00D3694E">
        <w:t xml:space="preserve"> believe this rate of improvement is not fast enough to meet statutory fuel poverty targets and there is insufficient evidence showing how energy efficiency programmes have reduced fuel poverty. Considerable financial support has been provided through winter heating payments, crisis funds and other support schemes to mitigate </w:t>
      </w:r>
      <w:r w:rsidRPr="00D3694E">
        <w:rPr>
          <w:b/>
          <w:bCs/>
        </w:rPr>
        <w:t>low incomes</w:t>
      </w:r>
      <w:r w:rsidRPr="00D3694E">
        <w:t xml:space="preserve">. However, </w:t>
      </w:r>
      <w:r w:rsidR="00E64DAC">
        <w:t>we</w:t>
      </w:r>
      <w:r w:rsidRPr="00D3694E">
        <w:t xml:space="preserve"> found little evidence demonstrating how these measures have reduced fuel poverty in the long term or contributed to</w:t>
      </w:r>
      <w:r w:rsidR="00691F5A" w:rsidRPr="00D3694E">
        <w:t xml:space="preserve"> achieving the fuel poverty</w:t>
      </w:r>
      <w:r w:rsidRPr="00D3694E">
        <w:t xml:space="preserve"> target</w:t>
      </w:r>
      <w:r w:rsidR="00691F5A" w:rsidRPr="00D3694E">
        <w:t>s.</w:t>
      </w:r>
      <w:r w:rsidRPr="00D3694E">
        <w:t xml:space="preserve"> </w:t>
      </w:r>
      <w:r w:rsidRPr="00D3694E">
        <w:rPr>
          <w:b/>
          <w:bCs/>
        </w:rPr>
        <w:t xml:space="preserve">High energy </w:t>
      </w:r>
      <w:r w:rsidRPr="00D3694E">
        <w:t xml:space="preserve">prices are the primary cause for the increase in fuel poverty since the Strategy was published and the Scottish Government has worked to set out principles for a social tariff. </w:t>
      </w:r>
      <w:r w:rsidRPr="00D3694E">
        <w:rPr>
          <w:b/>
          <w:bCs/>
        </w:rPr>
        <w:t>How Energy Is Used in the Home</w:t>
      </w:r>
      <w:r w:rsidRPr="00D3694E">
        <w:t xml:space="preserve"> is the least developed and least understood of the fuel poverty drivers</w:t>
      </w:r>
      <w:r w:rsidR="009B0793" w:rsidRPr="00D3694E">
        <w:t xml:space="preserve">. </w:t>
      </w:r>
    </w:p>
    <w:p w14:paraId="56B369E2" w14:textId="77777777" w:rsidR="00393EDD" w:rsidRDefault="00393EDD" w:rsidP="008616C4">
      <w:pPr>
        <w:rPr>
          <w:rFonts w:ascii="Arial" w:hAnsi="Arial" w:cs="Arial"/>
        </w:rPr>
      </w:pPr>
      <w:r w:rsidRPr="008616C4">
        <w:rPr>
          <w:rFonts w:ascii="Arial" w:hAnsi="Arial" w:cs="Arial"/>
        </w:rPr>
        <w:t>IV. Are there changes which should be made to the fuel poverty strategy?</w:t>
      </w:r>
    </w:p>
    <w:p w14:paraId="37EFBB76" w14:textId="77777777" w:rsidR="008616C4" w:rsidRPr="008616C4" w:rsidRDefault="008616C4" w:rsidP="008616C4">
      <w:pPr>
        <w:rPr>
          <w:rFonts w:ascii="Arial" w:hAnsi="Arial" w:cs="Arial"/>
        </w:rPr>
      </w:pPr>
    </w:p>
    <w:p w14:paraId="04146AF4" w14:textId="775A0EC5" w:rsidR="00424192" w:rsidRPr="008616C4" w:rsidRDefault="00424192" w:rsidP="008616C4">
      <w:pPr>
        <w:spacing w:after="280" w:line="340" w:lineRule="exact"/>
        <w:rPr>
          <w:rFonts w:ascii="Arial" w:hAnsi="Arial" w:cs="Arial"/>
        </w:rPr>
      </w:pPr>
      <w:r w:rsidRPr="008616C4">
        <w:rPr>
          <w:rFonts w:ascii="Arial" w:hAnsi="Arial" w:cs="Arial"/>
        </w:rPr>
        <w:t xml:space="preserve">Looking forward to the revised Fuel Poverty Strategy due to be published in December, we made recommendations </w:t>
      </w:r>
      <w:r w:rsidR="00393EDD" w:rsidRPr="008616C4">
        <w:rPr>
          <w:rFonts w:ascii="Arial" w:hAnsi="Arial" w:cs="Arial"/>
        </w:rPr>
        <w:t>for</w:t>
      </w:r>
      <w:r w:rsidRPr="008616C4">
        <w:rPr>
          <w:rFonts w:ascii="Arial" w:hAnsi="Arial" w:cs="Arial"/>
        </w:rPr>
        <w:t xml:space="preserve"> delivering the following priorities:</w:t>
      </w:r>
    </w:p>
    <w:p w14:paraId="4473179D" w14:textId="77777777" w:rsidR="00424192" w:rsidRPr="008616C4" w:rsidRDefault="00424192" w:rsidP="008616C4">
      <w:pPr>
        <w:pStyle w:val="ListParagraph"/>
        <w:numPr>
          <w:ilvl w:val="0"/>
          <w:numId w:val="69"/>
        </w:numPr>
        <w:spacing w:after="280" w:line="340" w:lineRule="exact"/>
        <w:rPr>
          <w:rFonts w:ascii="Arial" w:hAnsi="Arial" w:cs="Arial"/>
        </w:rPr>
      </w:pPr>
      <w:r w:rsidRPr="008616C4">
        <w:rPr>
          <w:rFonts w:ascii="Arial" w:hAnsi="Arial" w:cs="Arial"/>
        </w:rPr>
        <w:t>Accelerating the rate of improvements to the energy efficiency of the housing stock is a prerequisite for meeting the statutory targets. It will require increased investment, strong leadership and taking stock of current delivery frameworks.</w:t>
      </w:r>
    </w:p>
    <w:p w14:paraId="124EB5EC" w14:textId="48301679" w:rsidR="00424192" w:rsidRPr="008616C4" w:rsidRDefault="00424192" w:rsidP="008616C4">
      <w:pPr>
        <w:pStyle w:val="ListParagraph"/>
        <w:numPr>
          <w:ilvl w:val="0"/>
          <w:numId w:val="69"/>
        </w:numPr>
        <w:spacing w:after="280" w:line="340" w:lineRule="exact"/>
        <w:rPr>
          <w:rFonts w:ascii="Arial" w:hAnsi="Arial" w:cs="Arial"/>
        </w:rPr>
      </w:pPr>
      <w:r w:rsidRPr="008616C4">
        <w:rPr>
          <w:rFonts w:ascii="Arial" w:hAnsi="Arial" w:cs="Arial"/>
        </w:rPr>
        <w:t>An increased awareness of challenges around how energy is used in the home and review advice models, their funding arrangements</w:t>
      </w:r>
      <w:r w:rsidR="00ED5226">
        <w:rPr>
          <w:rFonts w:ascii="Arial" w:hAnsi="Arial" w:cs="Arial"/>
        </w:rPr>
        <w:t>,</w:t>
      </w:r>
      <w:r w:rsidRPr="008616C4">
        <w:rPr>
          <w:rFonts w:ascii="Arial" w:hAnsi="Arial" w:cs="Arial"/>
        </w:rPr>
        <w:t xml:space="preserve"> and what works best. </w:t>
      </w:r>
    </w:p>
    <w:p w14:paraId="085E37F0" w14:textId="77777777" w:rsidR="00424192" w:rsidRPr="008616C4" w:rsidRDefault="00424192" w:rsidP="008616C4">
      <w:pPr>
        <w:pStyle w:val="ListParagraph"/>
        <w:numPr>
          <w:ilvl w:val="0"/>
          <w:numId w:val="69"/>
        </w:numPr>
        <w:spacing w:after="280" w:line="340" w:lineRule="exact"/>
        <w:rPr>
          <w:rFonts w:ascii="Arial" w:hAnsi="Arial" w:cs="Arial"/>
        </w:rPr>
      </w:pPr>
      <w:r w:rsidRPr="008616C4">
        <w:rPr>
          <w:rFonts w:ascii="Arial" w:hAnsi="Arial" w:cs="Arial"/>
        </w:rPr>
        <w:t xml:space="preserve">A fuel poverty delivery plan should include how to increase low household net income as related to the attainment of the fuel poverty targets, should cover a consideration of taxation levers, a cash first versus fuel bills first approach, </w:t>
      </w:r>
      <w:r w:rsidRPr="008616C4">
        <w:rPr>
          <w:rFonts w:ascii="Arial" w:hAnsi="Arial" w:cs="Arial"/>
        </w:rPr>
        <w:lastRenderedPageBreak/>
        <w:t xml:space="preserve">and the balance of support for major policy actions, including the flexible energy discount mechanism and development of minimum income guarantee. </w:t>
      </w:r>
    </w:p>
    <w:p w14:paraId="1C4249C1" w14:textId="72A5174A" w:rsidR="00424192" w:rsidRPr="008616C4" w:rsidRDefault="00424192" w:rsidP="008616C4">
      <w:pPr>
        <w:pStyle w:val="ListParagraph"/>
        <w:numPr>
          <w:ilvl w:val="0"/>
          <w:numId w:val="69"/>
        </w:numPr>
        <w:spacing w:after="280" w:line="340" w:lineRule="exact"/>
        <w:rPr>
          <w:rFonts w:ascii="Arial" w:hAnsi="Arial" w:cs="Arial"/>
        </w:rPr>
      </w:pPr>
      <w:r w:rsidRPr="008616C4">
        <w:rPr>
          <w:rFonts w:ascii="Arial" w:hAnsi="Arial" w:cs="Arial"/>
        </w:rPr>
        <w:t>With the transition to decarbonised domestic heating, affordable and stable long-term electricity pricing is essential. A clear vision is needed for how the GB energy market could operate and the Scottish Government should advocate for the reforms which are not only in the best interests of consumers in Scotland but will also benefit those in, and at risk of, fuel poverty.</w:t>
      </w:r>
    </w:p>
    <w:p w14:paraId="483E5B15" w14:textId="70CAE158" w:rsidR="00D12896" w:rsidRPr="00B63A69" w:rsidRDefault="00424192" w:rsidP="00260988">
      <w:pPr>
        <w:pStyle w:val="ListParagraph"/>
        <w:numPr>
          <w:ilvl w:val="0"/>
          <w:numId w:val="69"/>
        </w:numPr>
        <w:spacing w:after="280" w:line="340" w:lineRule="exact"/>
        <w:rPr>
          <w:rFonts w:ascii="Arial" w:hAnsi="Arial" w:cs="Arial"/>
        </w:rPr>
      </w:pPr>
      <w:r w:rsidRPr="008616C4">
        <w:rPr>
          <w:rFonts w:ascii="Arial" w:hAnsi="Arial" w:cs="Arial"/>
        </w:rPr>
        <w:t>Island and remote rural communities should have a specific, more focused and co-ordinated, approach for tackling fuel poverty with clear leadership and enhanced resources.</w:t>
      </w:r>
    </w:p>
    <w:p w14:paraId="13B514AD" w14:textId="71391C0E" w:rsidR="00603DFA" w:rsidRDefault="00CE6344" w:rsidP="00603DFA">
      <w:pPr>
        <w:pStyle w:val="Heading3"/>
        <w:numPr>
          <w:ilvl w:val="0"/>
          <w:numId w:val="0"/>
        </w:numPr>
        <w:rPr>
          <w:rFonts w:ascii="Arial" w:hAnsi="Arial" w:cs="Arial"/>
          <w:b/>
          <w:bCs/>
        </w:rPr>
      </w:pPr>
      <w:bookmarkStart w:id="11" w:name="_Toc236916855"/>
      <w:r w:rsidRPr="00BC1137">
        <w:rPr>
          <w:rFonts w:ascii="Arial" w:hAnsi="Arial" w:cs="Arial"/>
          <w:b/>
          <w:bCs/>
        </w:rPr>
        <w:t>2. Explore solutions to rural and remote fuel poverty – building on last year’s work</w:t>
      </w:r>
      <w:bookmarkEnd w:id="11"/>
      <w:r w:rsidRPr="00BC1137" w:rsidDel="001E491D">
        <w:rPr>
          <w:rFonts w:ascii="Arial" w:hAnsi="Arial" w:cs="Arial"/>
          <w:b/>
          <w:bCs/>
        </w:rPr>
        <w:t xml:space="preserve"> </w:t>
      </w:r>
    </w:p>
    <w:p w14:paraId="1C1E4FA3" w14:textId="77777777" w:rsidR="00603DFA" w:rsidRPr="00603DFA" w:rsidRDefault="00603DFA" w:rsidP="00603DFA"/>
    <w:p w14:paraId="5C3B7BF6" w14:textId="77777777" w:rsidR="00603DFA" w:rsidRDefault="006948CD" w:rsidP="00603DFA">
      <w:pPr>
        <w:pStyle w:val="SFPAPBodyText"/>
        <w:spacing w:after="0"/>
        <w:rPr>
          <w:u w:val="single"/>
        </w:rPr>
      </w:pPr>
      <w:r w:rsidRPr="00454552">
        <w:rPr>
          <w:u w:val="single"/>
        </w:rPr>
        <w:t xml:space="preserve">Our plan </w:t>
      </w:r>
    </w:p>
    <w:p w14:paraId="27A4D806" w14:textId="4850BBA5" w:rsidR="00D741B2" w:rsidRDefault="00D741B2" w:rsidP="00603DFA">
      <w:pPr>
        <w:pStyle w:val="SFPAPBodyText"/>
        <w:spacing w:after="0"/>
      </w:pPr>
      <w:r w:rsidRPr="00CE6344">
        <w:t>Insights from our scrutiny of the Scottish Government’s periodic report, and our previous work on rural and remote fuel poverty, shaped our work to identify and explore solutions to fuel poverty in rural and remote communities. We planned to:</w:t>
      </w:r>
    </w:p>
    <w:p w14:paraId="605A9546" w14:textId="77777777" w:rsidR="00603DFA" w:rsidRPr="00603DFA" w:rsidRDefault="00603DFA" w:rsidP="00603DFA">
      <w:pPr>
        <w:pStyle w:val="SFPAPBodyText"/>
        <w:spacing w:after="0"/>
        <w:rPr>
          <w:u w:val="single"/>
        </w:rPr>
      </w:pPr>
    </w:p>
    <w:p w14:paraId="6A59D16D" w14:textId="77777777" w:rsidR="00D741B2" w:rsidRDefault="00D741B2" w:rsidP="00B63A69">
      <w:pPr>
        <w:pStyle w:val="SFPAPBodyText"/>
      </w:pPr>
      <w:r w:rsidRPr="00D741B2">
        <w:rPr>
          <w:rFonts w:ascii="Segoe UI Symbol" w:hAnsi="Segoe UI Symbol" w:cs="Segoe UI Symbol"/>
        </w:rPr>
        <w:t>❖</w:t>
      </w:r>
      <w:r w:rsidRPr="00D741B2">
        <w:t xml:space="preserve"> Build on</w:t>
      </w:r>
      <w:r>
        <w:t xml:space="preserve"> our previous</w:t>
      </w:r>
      <w:r w:rsidRPr="00D741B2">
        <w:t xml:space="preserve"> work, explor</w:t>
      </w:r>
      <w:r>
        <w:t>ing</w:t>
      </w:r>
      <w:r w:rsidRPr="00D741B2">
        <w:t xml:space="preserve"> what different solutions are being deployed across rural and remote Scotland to mitigate fuel poverty, what issues these unearth and how effectively they are addressing fuel poverty in their local communities.</w:t>
      </w:r>
    </w:p>
    <w:p w14:paraId="5F2F3618" w14:textId="23C7B402" w:rsidR="00B63A69" w:rsidRDefault="00D741B2" w:rsidP="00B63A69">
      <w:pPr>
        <w:pStyle w:val="SFPAPBodyText"/>
      </w:pPr>
      <w:r w:rsidRPr="00D741B2">
        <w:rPr>
          <w:rFonts w:ascii="Segoe UI Symbol" w:hAnsi="Segoe UI Symbol" w:cs="Segoe UI Symbol"/>
        </w:rPr>
        <w:t>❖</w:t>
      </w:r>
      <w:r w:rsidRPr="00D741B2">
        <w:t xml:space="preserve"> We will, explore with a range of rural and remote stakeholders, solutions to rural and remote fuel poverty. Following our postponed visit to na h-Eileanan Siar (the Western Isles) last year, we will consider how and where a rural visit could best support this stakeholder engagement.</w:t>
      </w:r>
    </w:p>
    <w:p w14:paraId="660DF702" w14:textId="77777777" w:rsidR="004671B4" w:rsidRPr="00B63A69" w:rsidRDefault="004671B4" w:rsidP="00603DFA">
      <w:pPr>
        <w:spacing w:line="340" w:lineRule="exact"/>
        <w:rPr>
          <w:rFonts w:ascii="Arial" w:hAnsi="Arial" w:cs="Arial"/>
          <w:u w:val="single"/>
        </w:rPr>
      </w:pPr>
      <w:r w:rsidRPr="00B63A69">
        <w:rPr>
          <w:rFonts w:ascii="Arial" w:hAnsi="Arial" w:cs="Arial"/>
          <w:u w:val="single"/>
        </w:rPr>
        <w:t>What we did</w:t>
      </w:r>
    </w:p>
    <w:p w14:paraId="098F9D21" w14:textId="2F6B94ED" w:rsidR="00731263" w:rsidRDefault="00B97B95" w:rsidP="00603DFA">
      <w:pPr>
        <w:spacing w:line="340" w:lineRule="exact"/>
        <w:rPr>
          <w:rFonts w:ascii="Arial" w:hAnsi="Arial" w:cs="Arial"/>
        </w:rPr>
      </w:pPr>
      <w:r w:rsidRPr="00B63A69">
        <w:rPr>
          <w:rFonts w:ascii="Arial" w:hAnsi="Arial" w:cs="Arial"/>
        </w:rPr>
        <w:t>We held 6  meetings with the 3 island local authorities and the 3 local authorities with islands in their jurisdiction</w:t>
      </w:r>
      <w:r w:rsidR="00D741B2" w:rsidRPr="00B63A69">
        <w:rPr>
          <w:rFonts w:ascii="Arial" w:hAnsi="Arial" w:cs="Arial"/>
        </w:rPr>
        <w:t xml:space="preserve">, in the final quarter of this year’s workplan – January–March 2026. </w:t>
      </w:r>
      <w:r w:rsidRPr="00B63A69">
        <w:rPr>
          <w:rFonts w:ascii="Arial" w:hAnsi="Arial" w:cs="Arial"/>
        </w:rPr>
        <w:t>In the</w:t>
      </w:r>
      <w:r w:rsidR="001923D5" w:rsidRPr="00B63A69">
        <w:rPr>
          <w:rFonts w:ascii="Arial" w:hAnsi="Arial" w:cs="Arial"/>
        </w:rPr>
        <w:t>se</w:t>
      </w:r>
      <w:r w:rsidRPr="00B63A69">
        <w:rPr>
          <w:rFonts w:ascii="Arial" w:hAnsi="Arial" w:cs="Arial"/>
        </w:rPr>
        <w:t xml:space="preserve"> individual meetings we </w:t>
      </w:r>
      <w:r w:rsidR="003800E0" w:rsidRPr="00B63A69">
        <w:rPr>
          <w:rFonts w:ascii="Arial" w:hAnsi="Arial" w:cs="Arial"/>
        </w:rPr>
        <w:t xml:space="preserve">explored the drivers of fuel poverty in island communities </w:t>
      </w:r>
      <w:r w:rsidR="003800E0" w:rsidRPr="00B63A69">
        <w:rPr>
          <w:rFonts w:ascii="Arial" w:hAnsi="Arial" w:cs="Arial"/>
        </w:rPr>
        <w:tab/>
        <w:t>and how they can be mitigated ensuring that any local drivers were understood.</w:t>
      </w:r>
      <w:r w:rsidRPr="00B63A69">
        <w:rPr>
          <w:rFonts w:ascii="Arial" w:hAnsi="Arial" w:cs="Arial"/>
        </w:rPr>
        <w:t xml:space="preserve"> We</w:t>
      </w:r>
      <w:r w:rsidR="003800E0" w:rsidRPr="00B63A69">
        <w:rPr>
          <w:rFonts w:ascii="Arial" w:hAnsi="Arial" w:cs="Arial"/>
        </w:rPr>
        <w:t xml:space="preserve"> </w:t>
      </w:r>
      <w:r w:rsidRPr="00B63A69">
        <w:rPr>
          <w:rFonts w:ascii="Arial" w:hAnsi="Arial" w:cs="Arial"/>
        </w:rPr>
        <w:t>produced a findings</w:t>
      </w:r>
      <w:r w:rsidR="00551817" w:rsidRPr="00B63A69">
        <w:rPr>
          <w:rFonts w:ascii="Arial" w:hAnsi="Arial" w:cs="Arial"/>
        </w:rPr>
        <w:t>’</w:t>
      </w:r>
      <w:r w:rsidRPr="00B63A69">
        <w:rPr>
          <w:rFonts w:ascii="Arial" w:hAnsi="Arial" w:cs="Arial"/>
        </w:rPr>
        <w:t xml:space="preserve"> report </w:t>
      </w:r>
      <w:r w:rsidR="003800E0" w:rsidRPr="00B63A69">
        <w:rPr>
          <w:rFonts w:ascii="Arial" w:hAnsi="Arial" w:cs="Arial"/>
        </w:rPr>
        <w:t xml:space="preserve">mapping drivers and mitigations to the 4 drivers of fuel poverty, plus </w:t>
      </w:r>
      <w:r w:rsidR="00B53510" w:rsidRPr="00B63A69">
        <w:rPr>
          <w:rFonts w:ascii="Arial" w:hAnsi="Arial" w:cs="Arial"/>
        </w:rPr>
        <w:t>an</w:t>
      </w:r>
      <w:r w:rsidR="003800E0" w:rsidRPr="00B63A69">
        <w:rPr>
          <w:rFonts w:ascii="Arial" w:hAnsi="Arial" w:cs="Arial"/>
        </w:rPr>
        <w:t xml:space="preserve"> additional</w:t>
      </w:r>
      <w:r w:rsidR="00B53510" w:rsidRPr="00B63A69">
        <w:rPr>
          <w:rFonts w:ascii="Arial" w:hAnsi="Arial" w:cs="Arial"/>
        </w:rPr>
        <w:t xml:space="preserve"> driver</w:t>
      </w:r>
      <w:r w:rsidR="00551817" w:rsidRPr="00B63A69">
        <w:rPr>
          <w:rFonts w:ascii="Arial" w:hAnsi="Arial" w:cs="Arial"/>
        </w:rPr>
        <w:t xml:space="preserve"> –</w:t>
      </w:r>
      <w:r w:rsidR="00B53510" w:rsidRPr="00B63A69">
        <w:rPr>
          <w:rFonts w:ascii="Arial" w:hAnsi="Arial" w:cs="Arial"/>
        </w:rPr>
        <w:t xml:space="preserve"> the remote and rural factors which exacerbate fuel poverty in island communities.</w:t>
      </w:r>
      <w:r w:rsidR="00551817" w:rsidRPr="00B63A69">
        <w:rPr>
          <w:rFonts w:ascii="Arial" w:hAnsi="Arial" w:cs="Arial"/>
        </w:rPr>
        <w:t xml:space="preserve"> We</w:t>
      </w:r>
      <w:r w:rsidR="00DE5900" w:rsidRPr="00B63A69">
        <w:rPr>
          <w:rFonts w:ascii="Arial" w:hAnsi="Arial" w:cs="Arial"/>
        </w:rPr>
        <w:t xml:space="preserve"> </w:t>
      </w:r>
      <w:r w:rsidR="00551817" w:rsidRPr="00B63A69">
        <w:rPr>
          <w:rFonts w:ascii="Arial" w:hAnsi="Arial" w:cs="Arial"/>
        </w:rPr>
        <w:t>brought all the</w:t>
      </w:r>
      <w:r w:rsidR="00434E81">
        <w:rPr>
          <w:rFonts w:ascii="Arial" w:hAnsi="Arial" w:cs="Arial"/>
        </w:rPr>
        <w:t>se</w:t>
      </w:r>
      <w:r w:rsidR="00551817" w:rsidRPr="00B63A69">
        <w:rPr>
          <w:rFonts w:ascii="Arial" w:hAnsi="Arial" w:cs="Arial"/>
        </w:rPr>
        <w:t xml:space="preserve"> local authorities together in an island fuel poverty roundtable on the 17th of March to explore further the priorities for tackling island fuel poverty which emerged from</w:t>
      </w:r>
      <w:r w:rsidR="00073F9A" w:rsidRPr="00B63A69">
        <w:rPr>
          <w:rFonts w:ascii="Arial" w:hAnsi="Arial" w:cs="Arial"/>
        </w:rPr>
        <w:t xml:space="preserve"> </w:t>
      </w:r>
      <w:r w:rsidR="00AA04BB" w:rsidRPr="00B63A69">
        <w:rPr>
          <w:rFonts w:ascii="Arial" w:hAnsi="Arial" w:cs="Arial"/>
        </w:rPr>
        <w:t xml:space="preserve">our individual discussions. </w:t>
      </w:r>
      <w:r w:rsidR="00DE5900" w:rsidRPr="00B63A69">
        <w:rPr>
          <w:rFonts w:ascii="Arial" w:hAnsi="Arial" w:cs="Arial"/>
        </w:rPr>
        <w:t xml:space="preserve">Our reflections on what we heard at the roundtable form the basis for advice which we will be giving </w:t>
      </w:r>
      <w:r w:rsidR="00E32E17" w:rsidRPr="00B63A69">
        <w:rPr>
          <w:rFonts w:ascii="Arial" w:hAnsi="Arial" w:cs="Arial"/>
        </w:rPr>
        <w:t xml:space="preserve">over the summer </w:t>
      </w:r>
      <w:r w:rsidR="00DE5900" w:rsidRPr="00B63A69">
        <w:rPr>
          <w:rFonts w:ascii="Arial" w:hAnsi="Arial" w:cs="Arial"/>
        </w:rPr>
        <w:t xml:space="preserve">to Scottish Ministers as they work to revise the Fuel Poverty Strategy. </w:t>
      </w:r>
    </w:p>
    <w:p w14:paraId="59A182E9" w14:textId="77777777" w:rsidR="00603DFA" w:rsidRPr="00B63A69" w:rsidRDefault="00603DFA" w:rsidP="00603DFA">
      <w:pPr>
        <w:spacing w:line="340" w:lineRule="exact"/>
        <w:rPr>
          <w:rFonts w:ascii="Arial" w:hAnsi="Arial" w:cs="Arial"/>
        </w:rPr>
      </w:pPr>
    </w:p>
    <w:p w14:paraId="710722AF" w14:textId="77777777" w:rsidR="007C2BBB" w:rsidRPr="00DB77E8" w:rsidRDefault="000F02BA" w:rsidP="00603DFA">
      <w:pPr>
        <w:spacing w:line="340" w:lineRule="exact"/>
        <w:rPr>
          <w:rFonts w:ascii="Arial" w:hAnsi="Arial" w:cs="Arial"/>
          <w:u w:val="single"/>
        </w:rPr>
      </w:pPr>
      <w:r w:rsidRPr="00DB77E8">
        <w:rPr>
          <w:rFonts w:ascii="Arial" w:hAnsi="Arial" w:cs="Arial"/>
          <w:u w:val="single"/>
        </w:rPr>
        <w:lastRenderedPageBreak/>
        <w:t>What we concluded</w:t>
      </w:r>
    </w:p>
    <w:p w14:paraId="24B0A91D" w14:textId="7B3CE88D" w:rsidR="00500C23" w:rsidRDefault="00500C23" w:rsidP="00603DFA">
      <w:pPr>
        <w:spacing w:line="340" w:lineRule="exact"/>
        <w:rPr>
          <w:rFonts w:ascii="Arial" w:hAnsi="Arial" w:cs="Arial"/>
        </w:rPr>
      </w:pPr>
      <w:r w:rsidRPr="00DB77E8">
        <w:rPr>
          <w:rFonts w:ascii="Arial" w:hAnsi="Arial" w:cs="Arial"/>
        </w:rPr>
        <w:t xml:space="preserve">Island communities in Scotland suffer the worst fuel poverty in Scotland and beyond. Fuel poverty in island communities is systemic and linked to the wider energy system. Fuel poverty in these areas is not incidental but structural. </w:t>
      </w:r>
      <w:r w:rsidR="00D60DA0" w:rsidRPr="00DB77E8">
        <w:rPr>
          <w:rFonts w:ascii="Arial" w:hAnsi="Arial" w:cs="Arial"/>
        </w:rPr>
        <w:t>Our findings and</w:t>
      </w:r>
      <w:r w:rsidR="00A71128">
        <w:rPr>
          <w:rFonts w:ascii="Arial" w:hAnsi="Arial" w:cs="Arial"/>
        </w:rPr>
        <w:t xml:space="preserve"> </w:t>
      </w:r>
      <w:r w:rsidR="00D60DA0" w:rsidRPr="00DB77E8">
        <w:rPr>
          <w:rFonts w:ascii="Arial" w:hAnsi="Arial" w:cs="Arial"/>
        </w:rPr>
        <w:t>recommendations have yet to be published but</w:t>
      </w:r>
      <w:r w:rsidRPr="00DB77E8">
        <w:rPr>
          <w:rFonts w:ascii="Arial" w:hAnsi="Arial" w:cs="Arial"/>
        </w:rPr>
        <w:t xml:space="preserve"> </w:t>
      </w:r>
      <w:r w:rsidR="0008070E" w:rsidRPr="00DB77E8">
        <w:rPr>
          <w:rFonts w:ascii="Arial" w:hAnsi="Arial" w:cs="Arial"/>
        </w:rPr>
        <w:t>our</w:t>
      </w:r>
      <w:r w:rsidRPr="00DB77E8">
        <w:rPr>
          <w:rFonts w:ascii="Arial" w:hAnsi="Arial" w:cs="Arial"/>
        </w:rPr>
        <w:t xml:space="preserve"> recommendations </w:t>
      </w:r>
      <w:r w:rsidR="00CE5565" w:rsidRPr="00DB77E8">
        <w:rPr>
          <w:rFonts w:ascii="Arial" w:hAnsi="Arial" w:cs="Arial"/>
        </w:rPr>
        <w:t xml:space="preserve">to Scottish Ministers </w:t>
      </w:r>
      <w:r w:rsidR="005F7615" w:rsidRPr="00DB77E8">
        <w:rPr>
          <w:rFonts w:ascii="Arial" w:hAnsi="Arial" w:cs="Arial"/>
        </w:rPr>
        <w:t xml:space="preserve">focus on </w:t>
      </w:r>
      <w:r w:rsidRPr="00DB77E8">
        <w:rPr>
          <w:rFonts w:ascii="Arial" w:hAnsi="Arial" w:cs="Arial"/>
        </w:rPr>
        <w:t>5 areas</w:t>
      </w:r>
      <w:r w:rsidR="005F7615" w:rsidRPr="00DB77E8">
        <w:rPr>
          <w:rFonts w:ascii="Arial" w:hAnsi="Arial" w:cs="Arial"/>
        </w:rPr>
        <w:t xml:space="preserve"> </w:t>
      </w:r>
      <w:r w:rsidR="005043C4" w:rsidRPr="00DB77E8">
        <w:rPr>
          <w:rFonts w:ascii="Arial" w:hAnsi="Arial" w:cs="Arial"/>
        </w:rPr>
        <w:t xml:space="preserve">where change would shift </w:t>
      </w:r>
      <w:r w:rsidR="00395DC2" w:rsidRPr="00DB77E8">
        <w:rPr>
          <w:rFonts w:ascii="Arial" w:hAnsi="Arial" w:cs="Arial"/>
        </w:rPr>
        <w:t xml:space="preserve">the </w:t>
      </w:r>
      <w:r w:rsidR="005043C4" w:rsidRPr="00DB77E8">
        <w:rPr>
          <w:rFonts w:ascii="Arial" w:hAnsi="Arial" w:cs="Arial"/>
        </w:rPr>
        <w:t>endemic fuel poverty</w:t>
      </w:r>
      <w:r w:rsidR="00395DC2" w:rsidRPr="00DB77E8">
        <w:rPr>
          <w:rFonts w:ascii="Arial" w:hAnsi="Arial" w:cs="Arial"/>
        </w:rPr>
        <w:t xml:space="preserve"> suffered by </w:t>
      </w:r>
      <w:r w:rsidR="005043C4" w:rsidRPr="00DB77E8">
        <w:rPr>
          <w:rFonts w:ascii="Arial" w:hAnsi="Arial" w:cs="Arial"/>
        </w:rPr>
        <w:t>island communities</w:t>
      </w:r>
      <w:r w:rsidRPr="00DB77E8">
        <w:rPr>
          <w:rFonts w:ascii="Arial" w:hAnsi="Arial" w:cs="Arial"/>
        </w:rPr>
        <w:t>:</w:t>
      </w:r>
    </w:p>
    <w:p w14:paraId="37B0EDEC" w14:textId="77777777" w:rsidR="00603DFA" w:rsidRPr="00DB77E8" w:rsidRDefault="00603DFA" w:rsidP="00603DFA">
      <w:pPr>
        <w:spacing w:line="340" w:lineRule="exact"/>
        <w:rPr>
          <w:rFonts w:ascii="Arial" w:hAnsi="Arial" w:cs="Arial"/>
        </w:rPr>
      </w:pPr>
    </w:p>
    <w:p w14:paraId="48F85B11" w14:textId="43905D47" w:rsidR="00500C23" w:rsidRPr="00DB77E8" w:rsidRDefault="00500C23" w:rsidP="00DB77E8">
      <w:pPr>
        <w:pStyle w:val="ListParagraph"/>
        <w:numPr>
          <w:ilvl w:val="0"/>
          <w:numId w:val="70"/>
        </w:numPr>
        <w:spacing w:after="280" w:line="340" w:lineRule="exact"/>
        <w:rPr>
          <w:rFonts w:ascii="Arial" w:hAnsi="Arial" w:cs="Arial"/>
        </w:rPr>
      </w:pPr>
      <w:r w:rsidRPr="00DB77E8">
        <w:rPr>
          <w:rFonts w:ascii="Arial" w:hAnsi="Arial" w:cs="Arial"/>
        </w:rPr>
        <w:t>Improved funding support - a holistic multi-year investment approach</w:t>
      </w:r>
      <w:r w:rsidR="00E65D59" w:rsidRPr="00DB77E8">
        <w:rPr>
          <w:rFonts w:ascii="Arial" w:hAnsi="Arial" w:cs="Arial"/>
        </w:rPr>
        <w:t xml:space="preserve"> to</w:t>
      </w:r>
      <w:r w:rsidRPr="00DB77E8">
        <w:rPr>
          <w:rFonts w:ascii="Arial" w:hAnsi="Arial" w:cs="Arial"/>
        </w:rPr>
        <w:t xml:space="preserve"> improve the energy efficiency of housing stock</w:t>
      </w:r>
      <w:r w:rsidR="00CE5565" w:rsidRPr="00DB77E8">
        <w:rPr>
          <w:rFonts w:ascii="Arial" w:hAnsi="Arial" w:cs="Arial"/>
        </w:rPr>
        <w:t>.</w:t>
      </w:r>
    </w:p>
    <w:p w14:paraId="35E59909" w14:textId="51D58EFD" w:rsidR="00500C23" w:rsidRPr="00DB77E8" w:rsidRDefault="00500C23" w:rsidP="00DB77E8">
      <w:pPr>
        <w:pStyle w:val="ListParagraph"/>
        <w:numPr>
          <w:ilvl w:val="0"/>
          <w:numId w:val="70"/>
        </w:numPr>
        <w:spacing w:after="280" w:line="340" w:lineRule="exact"/>
        <w:rPr>
          <w:rFonts w:ascii="Arial" w:hAnsi="Arial" w:cs="Arial"/>
        </w:rPr>
      </w:pPr>
      <w:r w:rsidRPr="00DB77E8">
        <w:rPr>
          <w:rFonts w:ascii="Arial" w:hAnsi="Arial" w:cs="Arial"/>
        </w:rPr>
        <w:t xml:space="preserve">Support for local advice services – multi-year core funding directed </w:t>
      </w:r>
      <w:r w:rsidR="005043C4" w:rsidRPr="00DB77E8">
        <w:rPr>
          <w:rFonts w:ascii="Arial" w:hAnsi="Arial" w:cs="Arial"/>
        </w:rPr>
        <w:t>th</w:t>
      </w:r>
      <w:r w:rsidR="00647091" w:rsidRPr="00DB77E8">
        <w:rPr>
          <w:rFonts w:ascii="Arial" w:hAnsi="Arial" w:cs="Arial"/>
        </w:rPr>
        <w:t>ro</w:t>
      </w:r>
      <w:r w:rsidR="005043C4" w:rsidRPr="00DB77E8">
        <w:rPr>
          <w:rFonts w:ascii="Arial" w:hAnsi="Arial" w:cs="Arial"/>
        </w:rPr>
        <w:t>ugh</w:t>
      </w:r>
      <w:r w:rsidR="00647091" w:rsidRPr="00DB77E8">
        <w:rPr>
          <w:rFonts w:ascii="Arial" w:hAnsi="Arial" w:cs="Arial"/>
        </w:rPr>
        <w:t xml:space="preserve"> l</w:t>
      </w:r>
      <w:r w:rsidRPr="00DB77E8">
        <w:rPr>
          <w:rFonts w:ascii="Arial" w:hAnsi="Arial" w:cs="Arial"/>
        </w:rPr>
        <w:t>ocal authorities</w:t>
      </w:r>
      <w:r w:rsidR="00CE5565" w:rsidRPr="00DB77E8">
        <w:rPr>
          <w:rFonts w:ascii="Arial" w:hAnsi="Arial" w:cs="Arial"/>
        </w:rPr>
        <w:t>.</w:t>
      </w:r>
    </w:p>
    <w:p w14:paraId="33D4A9F1" w14:textId="20AFF93A" w:rsidR="00500C23" w:rsidRPr="00DB77E8" w:rsidRDefault="00CE5565" w:rsidP="00DB77E8">
      <w:pPr>
        <w:pStyle w:val="ListParagraph"/>
        <w:numPr>
          <w:ilvl w:val="0"/>
          <w:numId w:val="70"/>
        </w:numPr>
        <w:spacing w:after="280" w:line="340" w:lineRule="exact"/>
        <w:rPr>
          <w:rFonts w:ascii="Arial" w:hAnsi="Arial" w:cs="Arial"/>
        </w:rPr>
      </w:pPr>
      <w:r w:rsidRPr="00DB77E8">
        <w:rPr>
          <w:rFonts w:ascii="Arial" w:hAnsi="Arial" w:cs="Arial"/>
        </w:rPr>
        <w:t>A stronger role and greater resources for local authorities to tackle fuel poverty – resourcing for local heat and energy efficiency strategy delivery plans.</w:t>
      </w:r>
    </w:p>
    <w:p w14:paraId="08A34A48" w14:textId="5EEC75B3" w:rsidR="00CE5565" w:rsidRPr="00DB77E8" w:rsidRDefault="00CE5565" w:rsidP="00DB77E8">
      <w:pPr>
        <w:pStyle w:val="ListParagraph"/>
        <w:numPr>
          <w:ilvl w:val="0"/>
          <w:numId w:val="70"/>
        </w:numPr>
        <w:spacing w:after="280" w:line="340" w:lineRule="exact"/>
        <w:rPr>
          <w:rFonts w:ascii="Arial" w:hAnsi="Arial" w:cs="Arial"/>
        </w:rPr>
      </w:pPr>
      <w:r w:rsidRPr="00DB77E8">
        <w:rPr>
          <w:rFonts w:ascii="Arial" w:hAnsi="Arial" w:cs="Arial"/>
        </w:rPr>
        <w:t xml:space="preserve">Champion energy market reform </w:t>
      </w:r>
      <w:r w:rsidR="0008070E" w:rsidRPr="00DB77E8">
        <w:rPr>
          <w:rFonts w:ascii="Arial" w:hAnsi="Arial" w:cs="Arial"/>
        </w:rPr>
        <w:t>by e</w:t>
      </w:r>
      <w:r w:rsidRPr="00DB77E8">
        <w:rPr>
          <w:rFonts w:ascii="Arial" w:hAnsi="Arial" w:cs="Arial"/>
        </w:rPr>
        <w:t xml:space="preserve">nsuring UK energy policy works for Scotland’s island communities, </w:t>
      </w:r>
      <w:r w:rsidR="00603DFA">
        <w:rPr>
          <w:rFonts w:ascii="Arial" w:hAnsi="Arial" w:cs="Arial"/>
        </w:rPr>
        <w:t xml:space="preserve">there is no </w:t>
      </w:r>
      <w:r w:rsidRPr="00DB77E8">
        <w:rPr>
          <w:rFonts w:ascii="Arial" w:hAnsi="Arial" w:cs="Arial"/>
        </w:rPr>
        <w:t>deficit to communities as a result of the energy transition and modernisation (smart meter roll out, radio teleswitch switch off)</w:t>
      </w:r>
      <w:r w:rsidR="00603DFA">
        <w:rPr>
          <w:rFonts w:ascii="Arial" w:hAnsi="Arial" w:cs="Arial"/>
        </w:rPr>
        <w:t xml:space="preserve"> and</w:t>
      </w:r>
      <w:r w:rsidRPr="00DB77E8">
        <w:rPr>
          <w:rFonts w:ascii="Arial" w:hAnsi="Arial" w:cs="Arial"/>
        </w:rPr>
        <w:t xml:space="preserve"> prioritise islands for energy innovation funding. </w:t>
      </w:r>
    </w:p>
    <w:p w14:paraId="34B51883" w14:textId="41818B50" w:rsidR="0051034A" w:rsidRPr="007A3937" w:rsidRDefault="0008070E" w:rsidP="007A3937">
      <w:pPr>
        <w:pStyle w:val="ListParagraph"/>
        <w:numPr>
          <w:ilvl w:val="0"/>
          <w:numId w:val="70"/>
        </w:numPr>
        <w:spacing w:after="280" w:line="340" w:lineRule="exact"/>
        <w:rPr>
          <w:rFonts w:ascii="Arial" w:hAnsi="Arial" w:cs="Arial"/>
        </w:rPr>
      </w:pPr>
      <w:r w:rsidRPr="00DB77E8">
        <w:rPr>
          <w:rFonts w:ascii="Arial" w:hAnsi="Arial" w:cs="Arial"/>
        </w:rPr>
        <w:t>Facilitate community wealth</w:t>
      </w:r>
      <w:r w:rsidR="00F01BF7" w:rsidRPr="00DB77E8">
        <w:rPr>
          <w:rFonts w:ascii="Arial" w:hAnsi="Arial" w:cs="Arial"/>
        </w:rPr>
        <w:t xml:space="preserve"> building </w:t>
      </w:r>
      <w:r w:rsidRPr="00DB77E8">
        <w:rPr>
          <w:rFonts w:ascii="Arial" w:hAnsi="Arial" w:cs="Arial"/>
        </w:rPr>
        <w:t xml:space="preserve"> </w:t>
      </w:r>
      <w:r w:rsidR="005C3143" w:rsidRPr="00DB77E8">
        <w:rPr>
          <w:rFonts w:ascii="Arial" w:hAnsi="Arial" w:cs="Arial"/>
        </w:rPr>
        <w:t xml:space="preserve">through renewable energy generation </w:t>
      </w:r>
      <w:r w:rsidRPr="00DB77E8">
        <w:rPr>
          <w:rFonts w:ascii="Arial" w:hAnsi="Arial" w:cs="Arial"/>
        </w:rPr>
        <w:t>by leveraging opportunities to reduce energy costs and fuel poverty</w:t>
      </w:r>
      <w:r w:rsidR="00F01BF7" w:rsidRPr="00DB77E8">
        <w:rPr>
          <w:rFonts w:ascii="Arial" w:hAnsi="Arial" w:cs="Arial"/>
        </w:rPr>
        <w:t>.</w:t>
      </w:r>
      <w:r w:rsidRPr="00DB77E8">
        <w:rPr>
          <w:rFonts w:ascii="Arial" w:hAnsi="Arial" w:cs="Arial"/>
        </w:rPr>
        <w:t xml:space="preserve"> </w:t>
      </w:r>
    </w:p>
    <w:p w14:paraId="727E20DF" w14:textId="77777777" w:rsidR="00EE7977" w:rsidRDefault="00EE7977" w:rsidP="00731263">
      <w:pPr>
        <w:pStyle w:val="SFPAPBodyText"/>
        <w:spacing w:after="0"/>
      </w:pPr>
    </w:p>
    <w:p w14:paraId="6DF86602" w14:textId="77777777" w:rsidR="00723782" w:rsidRDefault="001D573E" w:rsidP="00723782">
      <w:pPr>
        <w:pStyle w:val="Heading3"/>
        <w:numPr>
          <w:ilvl w:val="0"/>
          <w:numId w:val="0"/>
        </w:numPr>
        <w:rPr>
          <w:rFonts w:ascii="Arial" w:hAnsi="Arial" w:cs="Arial"/>
          <w:b/>
          <w:bCs/>
        </w:rPr>
      </w:pPr>
      <w:bookmarkStart w:id="12" w:name="_Toc236916856"/>
      <w:r w:rsidRPr="00BC1137">
        <w:rPr>
          <w:rFonts w:ascii="Arial" w:hAnsi="Arial" w:cs="Arial"/>
          <w:b/>
          <w:bCs/>
        </w:rPr>
        <w:t xml:space="preserve">3. </w:t>
      </w:r>
      <w:r w:rsidR="00096051" w:rsidRPr="00BC1137">
        <w:rPr>
          <w:rFonts w:ascii="Arial" w:hAnsi="Arial" w:cs="Arial"/>
          <w:b/>
          <w:bCs/>
        </w:rPr>
        <w:t>Look forward to exploring the benefits of a public health approach to fuel poverty in 2026-2027 by setting the groundwork for this in the final quarter (January - March 2026)</w:t>
      </w:r>
      <w:bookmarkStart w:id="13" w:name="_Toc170198967"/>
      <w:bookmarkEnd w:id="12"/>
    </w:p>
    <w:p w14:paraId="3D2D5EF9" w14:textId="77777777" w:rsidR="00723782" w:rsidRDefault="00723782" w:rsidP="00723782">
      <w:pPr>
        <w:pStyle w:val="Heading3"/>
        <w:numPr>
          <w:ilvl w:val="0"/>
          <w:numId w:val="0"/>
        </w:numPr>
        <w:rPr>
          <w:rFonts w:ascii="Arial" w:hAnsi="Arial" w:cs="Arial"/>
          <w:b/>
          <w:bCs/>
        </w:rPr>
      </w:pPr>
    </w:p>
    <w:p w14:paraId="0C364CE5" w14:textId="6D6E57DB" w:rsidR="00723782" w:rsidRPr="00723782" w:rsidRDefault="005F73BC" w:rsidP="00723782">
      <w:pPr>
        <w:pStyle w:val="Heading3"/>
        <w:numPr>
          <w:ilvl w:val="0"/>
          <w:numId w:val="0"/>
        </w:numPr>
        <w:rPr>
          <w:rFonts w:ascii="Arial" w:hAnsi="Arial" w:cs="Arial"/>
          <w:b/>
          <w:bCs/>
        </w:rPr>
      </w:pPr>
      <w:bookmarkStart w:id="14" w:name="_Toc236916857"/>
      <w:r w:rsidRPr="00723782">
        <w:rPr>
          <w:rFonts w:ascii="Arial" w:hAnsi="Arial" w:cs="Arial"/>
          <w:u w:val="single"/>
        </w:rPr>
        <w:t>Our plan</w:t>
      </w:r>
      <w:bookmarkEnd w:id="14"/>
    </w:p>
    <w:p w14:paraId="5D2E77FD" w14:textId="77777777" w:rsidR="00723782" w:rsidRPr="00723782" w:rsidRDefault="00BC49E8" w:rsidP="00723782">
      <w:pPr>
        <w:rPr>
          <w:rFonts w:ascii="Arial" w:hAnsi="Arial" w:cs="Arial"/>
        </w:rPr>
      </w:pPr>
      <w:r w:rsidRPr="00723782">
        <w:rPr>
          <w:rFonts w:ascii="Arial" w:hAnsi="Arial" w:cs="Arial"/>
        </w:rPr>
        <w:t xml:space="preserve">In exploring the </w:t>
      </w:r>
      <w:r w:rsidR="001E77A4" w:rsidRPr="00723782">
        <w:rPr>
          <w:rFonts w:ascii="Arial" w:hAnsi="Arial" w:cs="Arial"/>
        </w:rPr>
        <w:t>benefits of a public health approach to fuel poverty</w:t>
      </w:r>
      <w:r w:rsidR="00673559" w:rsidRPr="00723782">
        <w:rPr>
          <w:rFonts w:ascii="Arial" w:hAnsi="Arial" w:cs="Arial"/>
        </w:rPr>
        <w:t xml:space="preserve"> across to workplan years (</w:t>
      </w:r>
      <w:r w:rsidR="00452EED" w:rsidRPr="00723782">
        <w:rPr>
          <w:rFonts w:ascii="Arial" w:hAnsi="Arial" w:cs="Arial"/>
        </w:rPr>
        <w:t>April 2025-March 2026 and April 2026 to March 2027)</w:t>
      </w:r>
      <w:r w:rsidR="00673559" w:rsidRPr="00723782">
        <w:rPr>
          <w:rFonts w:ascii="Arial" w:hAnsi="Arial" w:cs="Arial"/>
        </w:rPr>
        <w:t xml:space="preserve"> we set out to</w:t>
      </w:r>
      <w:r w:rsidR="00452EED" w:rsidRPr="00723782">
        <w:rPr>
          <w:rFonts w:ascii="Arial" w:hAnsi="Arial" w:cs="Arial"/>
        </w:rPr>
        <w:t>:</w:t>
      </w:r>
    </w:p>
    <w:p w14:paraId="48F39A1E" w14:textId="77777777" w:rsidR="00723782" w:rsidRPr="00723782" w:rsidRDefault="00723782" w:rsidP="00723782">
      <w:pPr>
        <w:rPr>
          <w:rFonts w:ascii="Arial" w:hAnsi="Arial" w:cs="Arial"/>
        </w:rPr>
      </w:pPr>
    </w:p>
    <w:p w14:paraId="634F25DD" w14:textId="54C6CBB8" w:rsidR="00723782" w:rsidRDefault="00134673" w:rsidP="00723782">
      <w:pPr>
        <w:pStyle w:val="ListParagraph"/>
        <w:numPr>
          <w:ilvl w:val="0"/>
          <w:numId w:val="73"/>
        </w:numPr>
        <w:rPr>
          <w:rFonts w:ascii="Arial" w:hAnsi="Arial" w:cs="Arial"/>
          <w:color w:val="333333"/>
          <w:shd w:val="clear" w:color="auto" w:fill="FFFFFF"/>
        </w:rPr>
      </w:pPr>
      <w:r w:rsidRPr="00723782">
        <w:rPr>
          <w:rFonts w:ascii="Arial" w:hAnsi="Arial" w:cs="Arial"/>
        </w:rPr>
        <w:t>Engage with Public Health Scotland to understand their data collection and evidence base</w:t>
      </w:r>
      <w:r w:rsidRPr="00723782">
        <w:rPr>
          <w:rFonts w:ascii="Arial" w:hAnsi="Arial" w:cs="Arial"/>
          <w:color w:val="333333"/>
          <w:shd w:val="clear" w:color="auto" w:fill="FFFFFF"/>
        </w:rPr>
        <w:t>.</w:t>
      </w:r>
    </w:p>
    <w:p w14:paraId="27A15974" w14:textId="77777777" w:rsidR="00723782" w:rsidRPr="00723782" w:rsidRDefault="00723782" w:rsidP="00723782">
      <w:pPr>
        <w:pStyle w:val="ListParagraph"/>
        <w:ind w:left="360"/>
        <w:rPr>
          <w:rFonts w:ascii="Arial" w:hAnsi="Arial" w:cs="Arial"/>
          <w:color w:val="333333"/>
          <w:shd w:val="clear" w:color="auto" w:fill="FFFFFF"/>
        </w:rPr>
      </w:pPr>
    </w:p>
    <w:p w14:paraId="09B77BA9" w14:textId="1658AF70" w:rsidR="00723782" w:rsidRDefault="00134673" w:rsidP="00723782">
      <w:pPr>
        <w:pStyle w:val="ListParagraph"/>
        <w:numPr>
          <w:ilvl w:val="0"/>
          <w:numId w:val="73"/>
        </w:numPr>
        <w:rPr>
          <w:rFonts w:ascii="Arial" w:hAnsi="Arial" w:cs="Arial"/>
          <w:color w:val="333333"/>
          <w:shd w:val="clear" w:color="auto" w:fill="FFFFFF"/>
        </w:rPr>
      </w:pPr>
      <w:r w:rsidRPr="00723782">
        <w:rPr>
          <w:rFonts w:ascii="Arial" w:hAnsi="Arial" w:cs="Arial"/>
          <w:color w:val="333333"/>
          <w:shd w:val="clear" w:color="auto" w:fill="FFFFFF"/>
        </w:rPr>
        <w:t xml:space="preserve">Put out a call for evidence on where fuel poverty interventions have led to positive health outcomes. </w:t>
      </w:r>
    </w:p>
    <w:p w14:paraId="10297A59" w14:textId="77777777" w:rsidR="00723782" w:rsidRPr="00723782" w:rsidRDefault="00723782" w:rsidP="00723782">
      <w:pPr>
        <w:rPr>
          <w:rFonts w:ascii="Arial" w:hAnsi="Arial" w:cs="Arial"/>
          <w:color w:val="333333"/>
          <w:shd w:val="clear" w:color="auto" w:fill="FFFFFF"/>
        </w:rPr>
      </w:pPr>
    </w:p>
    <w:p w14:paraId="39AB793C" w14:textId="77777777" w:rsidR="00723782" w:rsidRDefault="00134673" w:rsidP="00723782">
      <w:pPr>
        <w:pStyle w:val="ListParagraph"/>
        <w:numPr>
          <w:ilvl w:val="0"/>
          <w:numId w:val="73"/>
        </w:numPr>
        <w:rPr>
          <w:rFonts w:ascii="Arial" w:hAnsi="Arial" w:cs="Arial"/>
          <w:color w:val="333333"/>
          <w:shd w:val="clear" w:color="auto" w:fill="FFFFFF"/>
        </w:rPr>
      </w:pPr>
      <w:r w:rsidRPr="00723782">
        <w:rPr>
          <w:rFonts w:ascii="Arial" w:hAnsi="Arial" w:cs="Arial"/>
          <w:color w:val="333333"/>
          <w:shd w:val="clear" w:color="auto" w:fill="FFFFFF"/>
        </w:rPr>
        <w:t>Engage further with Energy Catapult Systems WHP, attending their Community of Practice event in September, and learn more about the new possibilities that healthcare and housing data linkage are opening up at the Homes and Healthy Kids Study interdisciplinary event on May 1st.</w:t>
      </w:r>
    </w:p>
    <w:p w14:paraId="67B81E74" w14:textId="77777777" w:rsidR="00723782" w:rsidRPr="00723782" w:rsidRDefault="00723782" w:rsidP="00723782">
      <w:pPr>
        <w:rPr>
          <w:rFonts w:ascii="Arial" w:hAnsi="Arial" w:cs="Arial"/>
          <w:color w:val="333333"/>
          <w:shd w:val="clear" w:color="auto" w:fill="FFFFFF"/>
        </w:rPr>
      </w:pPr>
    </w:p>
    <w:p w14:paraId="409BF789" w14:textId="1E082621" w:rsidR="00323468" w:rsidRPr="00723782" w:rsidRDefault="00134673" w:rsidP="00723782">
      <w:pPr>
        <w:pStyle w:val="ListParagraph"/>
        <w:numPr>
          <w:ilvl w:val="0"/>
          <w:numId w:val="73"/>
        </w:numPr>
        <w:rPr>
          <w:rFonts w:ascii="Arial" w:hAnsi="Arial" w:cs="Arial"/>
          <w:color w:val="333333"/>
          <w:shd w:val="clear" w:color="auto" w:fill="FFFFFF"/>
        </w:rPr>
      </w:pPr>
      <w:r w:rsidRPr="00723782">
        <w:rPr>
          <w:rFonts w:ascii="Arial" w:hAnsi="Arial" w:cs="Arial"/>
          <w:color w:val="333333"/>
          <w:shd w:val="clear" w:color="auto" w:fill="FFFFFF"/>
        </w:rPr>
        <w:t>Connect with Scottish Government policy officials to explore their work in this area.</w:t>
      </w:r>
    </w:p>
    <w:p w14:paraId="55A7E9E3" w14:textId="77777777" w:rsidR="00723782" w:rsidRDefault="00723782" w:rsidP="003D48B9">
      <w:pPr>
        <w:rPr>
          <w:rFonts w:ascii="Arial" w:hAnsi="Arial" w:cs="Arial"/>
          <w:u w:val="single"/>
        </w:rPr>
      </w:pPr>
    </w:p>
    <w:p w14:paraId="40E0E161" w14:textId="77777777" w:rsidR="00723782" w:rsidRDefault="00723782" w:rsidP="003D48B9">
      <w:pPr>
        <w:rPr>
          <w:rFonts w:ascii="Arial" w:hAnsi="Arial" w:cs="Arial"/>
          <w:u w:val="single"/>
        </w:rPr>
      </w:pPr>
    </w:p>
    <w:p w14:paraId="10B6C0D7" w14:textId="6CFCFF73" w:rsidR="00CE0F39" w:rsidRDefault="00C42963" w:rsidP="00723782">
      <w:pPr>
        <w:rPr>
          <w:rFonts w:ascii="Arial" w:hAnsi="Arial" w:cs="Arial"/>
          <w:u w:val="single"/>
        </w:rPr>
      </w:pPr>
      <w:r w:rsidRPr="003D48B9">
        <w:rPr>
          <w:rFonts w:ascii="Arial" w:hAnsi="Arial" w:cs="Arial"/>
          <w:u w:val="single"/>
        </w:rPr>
        <w:lastRenderedPageBreak/>
        <w:t>What we did</w:t>
      </w:r>
    </w:p>
    <w:p w14:paraId="36255155" w14:textId="552BE9D7" w:rsidR="004661E6" w:rsidRPr="003D48B9" w:rsidRDefault="00B15CA9" w:rsidP="007D1A2E">
      <w:pPr>
        <w:spacing w:after="280"/>
        <w:contextualSpacing/>
        <w:rPr>
          <w:rFonts w:ascii="Arial" w:hAnsi="Arial" w:cs="Arial"/>
        </w:rPr>
      </w:pPr>
      <w:r w:rsidRPr="003D48B9">
        <w:rPr>
          <w:rFonts w:ascii="Arial" w:hAnsi="Arial" w:cs="Arial"/>
        </w:rPr>
        <w:t xml:space="preserve">We </w:t>
      </w:r>
      <w:r w:rsidR="00527942" w:rsidRPr="003D48B9">
        <w:rPr>
          <w:rFonts w:ascii="Arial" w:hAnsi="Arial" w:cs="Arial"/>
        </w:rPr>
        <w:t>hosted a</w:t>
      </w:r>
      <w:r w:rsidR="000B6A5D" w:rsidRPr="003D48B9">
        <w:rPr>
          <w:rFonts w:ascii="Arial" w:hAnsi="Arial" w:cs="Arial"/>
        </w:rPr>
        <w:t xml:space="preserve"> PhD i</w:t>
      </w:r>
      <w:r w:rsidR="00EF0B23" w:rsidRPr="003D48B9">
        <w:rPr>
          <w:rFonts w:ascii="Arial" w:hAnsi="Arial" w:cs="Arial"/>
        </w:rPr>
        <w:t>ntern</w:t>
      </w:r>
      <w:r w:rsidR="000B6A5D" w:rsidRPr="003D48B9">
        <w:rPr>
          <w:rFonts w:ascii="Arial" w:hAnsi="Arial" w:cs="Arial"/>
        </w:rPr>
        <w:t>, Vanessa Kleinheinz,</w:t>
      </w:r>
      <w:r w:rsidR="006A09D7" w:rsidRPr="003D48B9">
        <w:rPr>
          <w:rFonts w:ascii="Arial" w:hAnsi="Arial" w:cs="Arial"/>
        </w:rPr>
        <w:t xml:space="preserve"> for </w:t>
      </w:r>
      <w:r w:rsidR="00B92ED2" w:rsidRPr="003D48B9">
        <w:rPr>
          <w:rFonts w:ascii="Arial" w:hAnsi="Arial" w:cs="Arial"/>
        </w:rPr>
        <w:t>3 months</w:t>
      </w:r>
      <w:r w:rsidR="000B6A5D" w:rsidRPr="003D48B9">
        <w:rPr>
          <w:rFonts w:ascii="Arial" w:hAnsi="Arial" w:cs="Arial"/>
        </w:rPr>
        <w:t xml:space="preserve"> </w:t>
      </w:r>
      <w:r w:rsidR="00BF317E" w:rsidRPr="003D48B9">
        <w:rPr>
          <w:rFonts w:ascii="Arial" w:hAnsi="Arial" w:cs="Arial"/>
        </w:rPr>
        <w:t>to look at the interactions between fuel poverty and public health policy within the Scottish Government</w:t>
      </w:r>
      <w:r w:rsidR="006A09D7" w:rsidRPr="003D48B9">
        <w:rPr>
          <w:rFonts w:ascii="Arial" w:hAnsi="Arial" w:cs="Arial"/>
        </w:rPr>
        <w:t xml:space="preserve">.  </w:t>
      </w:r>
    </w:p>
    <w:p w14:paraId="52506CE9" w14:textId="77777777" w:rsidR="00B92ED2" w:rsidRPr="003D48B9" w:rsidRDefault="00B92ED2" w:rsidP="007D1A2E">
      <w:pPr>
        <w:spacing w:after="280"/>
        <w:contextualSpacing/>
        <w:rPr>
          <w:rFonts w:ascii="Arial" w:hAnsi="Arial" w:cs="Arial"/>
        </w:rPr>
      </w:pPr>
    </w:p>
    <w:p w14:paraId="071667E4" w14:textId="225EB6E0" w:rsidR="007637DD" w:rsidRDefault="00B92ED2" w:rsidP="007D1A2E">
      <w:pPr>
        <w:spacing w:after="280"/>
        <w:contextualSpacing/>
        <w:rPr>
          <w:rFonts w:ascii="Arial" w:hAnsi="Arial" w:cs="Arial"/>
        </w:rPr>
      </w:pPr>
      <w:r w:rsidRPr="003D48B9">
        <w:rPr>
          <w:rFonts w:ascii="Arial" w:hAnsi="Arial" w:cs="Arial"/>
        </w:rPr>
        <w:t xml:space="preserve">The Secretariat attended the </w:t>
      </w:r>
      <w:hyperlink r:id="rId54" w:history="1">
        <w:r w:rsidRPr="003D48B9">
          <w:rPr>
            <w:rStyle w:val="Hyperlink"/>
            <w:rFonts w:ascii="Arial" w:hAnsi="Arial" w:cs="Arial"/>
          </w:rPr>
          <w:t>Energy Catapult Systems W</w:t>
        </w:r>
        <w:r w:rsidR="00C04FC7" w:rsidRPr="003D48B9">
          <w:rPr>
            <w:rStyle w:val="Hyperlink"/>
            <w:rFonts w:ascii="Arial" w:hAnsi="Arial" w:cs="Arial"/>
          </w:rPr>
          <w:t xml:space="preserve">arm </w:t>
        </w:r>
        <w:r w:rsidRPr="003D48B9">
          <w:rPr>
            <w:rStyle w:val="Hyperlink"/>
            <w:rFonts w:ascii="Arial" w:hAnsi="Arial" w:cs="Arial"/>
          </w:rPr>
          <w:t>H</w:t>
        </w:r>
        <w:r w:rsidR="00C04FC7" w:rsidRPr="003D48B9">
          <w:rPr>
            <w:rStyle w:val="Hyperlink"/>
            <w:rFonts w:ascii="Arial" w:hAnsi="Arial" w:cs="Arial"/>
          </w:rPr>
          <w:t xml:space="preserve">ome </w:t>
        </w:r>
        <w:r w:rsidRPr="003D48B9">
          <w:rPr>
            <w:rStyle w:val="Hyperlink"/>
            <w:rFonts w:ascii="Arial" w:hAnsi="Arial" w:cs="Arial"/>
          </w:rPr>
          <w:t>P</w:t>
        </w:r>
        <w:r w:rsidR="00C04FC7" w:rsidRPr="003D48B9">
          <w:rPr>
            <w:rStyle w:val="Hyperlink"/>
            <w:rFonts w:ascii="Arial" w:hAnsi="Arial" w:cs="Arial"/>
          </w:rPr>
          <w:t xml:space="preserve">rescription </w:t>
        </w:r>
        <w:r w:rsidR="009609E5" w:rsidRPr="003D48B9">
          <w:rPr>
            <w:rStyle w:val="Hyperlink"/>
            <w:rFonts w:ascii="Arial" w:hAnsi="Arial" w:cs="Arial"/>
          </w:rPr>
          <w:t xml:space="preserve">knowledge exchange event </w:t>
        </w:r>
        <w:r w:rsidRPr="003D48B9">
          <w:rPr>
            <w:rStyle w:val="Hyperlink"/>
            <w:rFonts w:ascii="Arial" w:hAnsi="Arial" w:cs="Arial"/>
          </w:rPr>
          <w:t xml:space="preserve">in </w:t>
        </w:r>
        <w:r w:rsidR="0049383E" w:rsidRPr="003D48B9">
          <w:rPr>
            <w:rStyle w:val="Hyperlink"/>
            <w:rFonts w:ascii="Arial" w:hAnsi="Arial" w:cs="Arial"/>
          </w:rPr>
          <w:t>October</w:t>
        </w:r>
        <w:r w:rsidRPr="003D48B9">
          <w:rPr>
            <w:rStyle w:val="Hyperlink"/>
            <w:rFonts w:ascii="Arial" w:hAnsi="Arial" w:cs="Arial"/>
          </w:rPr>
          <w:t xml:space="preserve"> 2025</w:t>
        </w:r>
      </w:hyperlink>
      <w:r w:rsidR="00F82D2E" w:rsidRPr="003D48B9">
        <w:rPr>
          <w:rFonts w:ascii="Arial" w:hAnsi="Arial" w:cs="Arial"/>
        </w:rPr>
        <w:t xml:space="preserve">. This event </w:t>
      </w:r>
      <w:r w:rsidR="00045085" w:rsidRPr="003D48B9">
        <w:rPr>
          <w:rFonts w:ascii="Arial" w:hAnsi="Arial" w:cs="Arial"/>
        </w:rPr>
        <w:t xml:space="preserve">focussed on </w:t>
      </w:r>
      <w:r w:rsidR="00F82D2E" w:rsidRPr="003D48B9">
        <w:rPr>
          <w:rFonts w:ascii="Arial" w:hAnsi="Arial" w:cs="Arial"/>
        </w:rPr>
        <w:t xml:space="preserve">examples of how </w:t>
      </w:r>
      <w:r w:rsidR="00163182" w:rsidRPr="003D48B9">
        <w:rPr>
          <w:rFonts w:ascii="Arial" w:hAnsi="Arial" w:cs="Arial"/>
        </w:rPr>
        <w:t>enab</w:t>
      </w:r>
      <w:r w:rsidR="00045085" w:rsidRPr="003D48B9">
        <w:rPr>
          <w:rFonts w:ascii="Arial" w:hAnsi="Arial" w:cs="Arial"/>
        </w:rPr>
        <w:t xml:space="preserve">ling health and energy sectors </w:t>
      </w:r>
      <w:r w:rsidR="00F82D2E" w:rsidRPr="003D48B9">
        <w:rPr>
          <w:rFonts w:ascii="Arial" w:hAnsi="Arial" w:cs="Arial"/>
        </w:rPr>
        <w:t xml:space="preserve">are </w:t>
      </w:r>
      <w:r w:rsidR="00045085" w:rsidRPr="003D48B9">
        <w:rPr>
          <w:rFonts w:ascii="Arial" w:hAnsi="Arial" w:cs="Arial"/>
        </w:rPr>
        <w:t>work</w:t>
      </w:r>
      <w:r w:rsidR="00F82D2E" w:rsidRPr="003D48B9">
        <w:rPr>
          <w:rFonts w:ascii="Arial" w:hAnsi="Arial" w:cs="Arial"/>
        </w:rPr>
        <w:t>ing</w:t>
      </w:r>
      <w:r w:rsidR="00045085" w:rsidRPr="003D48B9">
        <w:rPr>
          <w:rFonts w:ascii="Arial" w:hAnsi="Arial" w:cs="Arial"/>
        </w:rPr>
        <w:t xml:space="preserve"> together on retrofit</w:t>
      </w:r>
      <w:r w:rsidR="00847A27" w:rsidRPr="003D48B9">
        <w:rPr>
          <w:rFonts w:ascii="Arial" w:hAnsi="Arial" w:cs="Arial"/>
        </w:rPr>
        <w:t>, how l</w:t>
      </w:r>
      <w:r w:rsidR="00163182" w:rsidRPr="003D48B9">
        <w:rPr>
          <w:rFonts w:ascii="Arial" w:hAnsi="Arial" w:cs="Arial"/>
        </w:rPr>
        <w:t xml:space="preserve">ocal authorities </w:t>
      </w:r>
      <w:r w:rsidR="00847A27" w:rsidRPr="003D48B9">
        <w:rPr>
          <w:rFonts w:ascii="Arial" w:hAnsi="Arial" w:cs="Arial"/>
        </w:rPr>
        <w:t xml:space="preserve">are </w:t>
      </w:r>
      <w:r w:rsidR="00163182" w:rsidRPr="003D48B9">
        <w:rPr>
          <w:rFonts w:ascii="Arial" w:hAnsi="Arial" w:cs="Arial"/>
        </w:rPr>
        <w:t>delivering positive health outcomes through retrofit</w:t>
      </w:r>
      <w:r w:rsidR="00847A27" w:rsidRPr="003D48B9">
        <w:rPr>
          <w:rFonts w:ascii="Arial" w:hAnsi="Arial" w:cs="Arial"/>
        </w:rPr>
        <w:t>, and i</w:t>
      </w:r>
      <w:r w:rsidR="00F82D2E" w:rsidRPr="003D48B9">
        <w:rPr>
          <w:rFonts w:ascii="Arial" w:hAnsi="Arial" w:cs="Arial"/>
        </w:rPr>
        <w:t>nnovative retrofit technologies delivering positive health outcomes</w:t>
      </w:r>
      <w:r w:rsidR="00847A27" w:rsidRPr="003D48B9">
        <w:rPr>
          <w:rFonts w:ascii="Arial" w:hAnsi="Arial" w:cs="Arial"/>
        </w:rPr>
        <w:t xml:space="preserve">. </w:t>
      </w:r>
      <w:r w:rsidR="00357189" w:rsidRPr="003D48B9">
        <w:rPr>
          <w:rFonts w:ascii="Arial" w:hAnsi="Arial" w:cs="Arial"/>
        </w:rPr>
        <w:t>This proved a useful source of contacts for</w:t>
      </w:r>
      <w:r w:rsidR="0039476B" w:rsidRPr="003D48B9">
        <w:rPr>
          <w:rFonts w:ascii="Arial" w:hAnsi="Arial" w:cs="Arial"/>
        </w:rPr>
        <w:t xml:space="preserve"> our </w:t>
      </w:r>
      <w:r w:rsidR="007637DD" w:rsidRPr="003D48B9">
        <w:rPr>
          <w:rFonts w:ascii="Arial" w:hAnsi="Arial" w:cs="Arial"/>
        </w:rPr>
        <w:t>health case studies.</w:t>
      </w:r>
      <w:r w:rsidR="0039476B" w:rsidRPr="003D48B9">
        <w:rPr>
          <w:rFonts w:ascii="Arial" w:hAnsi="Arial" w:cs="Arial"/>
        </w:rPr>
        <w:t xml:space="preserve"> </w:t>
      </w:r>
    </w:p>
    <w:p w14:paraId="0CBDAC23" w14:textId="77777777" w:rsidR="007D1A2E" w:rsidRPr="003D48B9" w:rsidRDefault="007D1A2E" w:rsidP="007D1A2E">
      <w:pPr>
        <w:spacing w:after="280"/>
        <w:contextualSpacing/>
        <w:rPr>
          <w:rFonts w:ascii="Arial" w:hAnsi="Arial" w:cs="Arial"/>
        </w:rPr>
      </w:pPr>
    </w:p>
    <w:p w14:paraId="4B974A7E" w14:textId="31038DD0" w:rsidR="006817C4" w:rsidRPr="003D48B9" w:rsidRDefault="007637DD" w:rsidP="007D1A2E">
      <w:pPr>
        <w:spacing w:after="280"/>
        <w:contextualSpacing/>
        <w:rPr>
          <w:rFonts w:ascii="Arial" w:hAnsi="Arial" w:cs="Arial"/>
        </w:rPr>
      </w:pPr>
      <w:r w:rsidRPr="003D48B9">
        <w:rPr>
          <w:rFonts w:ascii="Arial" w:hAnsi="Arial" w:cs="Arial"/>
        </w:rPr>
        <w:t>Our Social Rese</w:t>
      </w:r>
      <w:r w:rsidR="00481B98" w:rsidRPr="003D48B9">
        <w:rPr>
          <w:rFonts w:ascii="Arial" w:hAnsi="Arial" w:cs="Arial"/>
        </w:rPr>
        <w:t>arch</w:t>
      </w:r>
      <w:r w:rsidRPr="003D48B9">
        <w:rPr>
          <w:rFonts w:ascii="Arial" w:hAnsi="Arial" w:cs="Arial"/>
        </w:rPr>
        <w:t>er</w:t>
      </w:r>
      <w:r w:rsidR="00154DB6" w:rsidRPr="003D48B9">
        <w:rPr>
          <w:rFonts w:ascii="Arial" w:hAnsi="Arial" w:cs="Arial"/>
        </w:rPr>
        <w:t xml:space="preserve"> conducted </w:t>
      </w:r>
      <w:r w:rsidR="006817C4" w:rsidRPr="003D48B9">
        <w:rPr>
          <w:rFonts w:ascii="Arial" w:hAnsi="Arial" w:cs="Arial"/>
        </w:rPr>
        <w:t>research to look at what can be learned from UK case studies</w:t>
      </w:r>
      <w:r w:rsidR="00B7397C" w:rsidRPr="003D48B9">
        <w:rPr>
          <w:rFonts w:ascii="Arial" w:hAnsi="Arial" w:cs="Arial"/>
        </w:rPr>
        <w:t xml:space="preserve"> beyond the warm homes prescription model</w:t>
      </w:r>
      <w:r w:rsidR="000D595F" w:rsidRPr="003D48B9">
        <w:rPr>
          <w:rFonts w:ascii="Arial" w:hAnsi="Arial" w:cs="Arial"/>
        </w:rPr>
        <w:t xml:space="preserve"> which have targeted both health and fuel poverty directly.</w:t>
      </w:r>
    </w:p>
    <w:p w14:paraId="24FE77E0" w14:textId="77777777" w:rsidR="000D595F" w:rsidRPr="003D48B9" w:rsidRDefault="000D595F" w:rsidP="007D1A2E">
      <w:pPr>
        <w:spacing w:after="280"/>
        <w:contextualSpacing/>
        <w:rPr>
          <w:rFonts w:ascii="Arial" w:hAnsi="Arial" w:cs="Arial"/>
        </w:rPr>
      </w:pPr>
    </w:p>
    <w:p w14:paraId="061191DA" w14:textId="4B1E921E" w:rsidR="006817C4" w:rsidRPr="003D48B9" w:rsidRDefault="000D595F" w:rsidP="007D1A2E">
      <w:pPr>
        <w:spacing w:after="280"/>
        <w:contextualSpacing/>
        <w:rPr>
          <w:rFonts w:ascii="Arial" w:hAnsi="Arial" w:cs="Arial"/>
        </w:rPr>
      </w:pPr>
      <w:r w:rsidRPr="003D48B9">
        <w:rPr>
          <w:rFonts w:ascii="Arial" w:hAnsi="Arial" w:cs="Arial"/>
        </w:rPr>
        <w:t xml:space="preserve">Both </w:t>
      </w:r>
      <w:r w:rsidR="008C1F77" w:rsidRPr="003D48B9">
        <w:rPr>
          <w:rFonts w:ascii="Arial" w:hAnsi="Arial" w:cs="Arial"/>
        </w:rPr>
        <w:t xml:space="preserve">the fuel poverty and health policy mapping, and the case study research involved discussion with Public Health Scotland and relevant Scottish Government officials. </w:t>
      </w:r>
    </w:p>
    <w:p w14:paraId="7935E382" w14:textId="77777777" w:rsidR="004661E6" w:rsidRDefault="004661E6" w:rsidP="00B33A8C">
      <w:pPr>
        <w:spacing w:after="160" w:line="259" w:lineRule="auto"/>
        <w:contextualSpacing/>
        <w:rPr>
          <w:rFonts w:ascii="Arial" w:hAnsi="Arial" w:cs="Arial"/>
        </w:rPr>
      </w:pPr>
    </w:p>
    <w:p w14:paraId="4ECFBE0B" w14:textId="1F099B06" w:rsidR="000B29CE" w:rsidRPr="00855407" w:rsidRDefault="00C42963" w:rsidP="00855407">
      <w:pPr>
        <w:rPr>
          <w:rFonts w:ascii="Arial" w:hAnsi="Arial" w:cs="Arial"/>
          <w:u w:val="single"/>
        </w:rPr>
      </w:pPr>
      <w:r w:rsidRPr="00855407">
        <w:rPr>
          <w:rFonts w:ascii="Arial" w:hAnsi="Arial" w:cs="Arial"/>
          <w:u w:val="single"/>
        </w:rPr>
        <w:t>What we conclude</w:t>
      </w:r>
      <w:r w:rsidR="00F9164E" w:rsidRPr="00855407">
        <w:rPr>
          <w:rFonts w:ascii="Arial" w:hAnsi="Arial" w:cs="Arial"/>
          <w:u w:val="single"/>
        </w:rPr>
        <w:t>d</w:t>
      </w:r>
    </w:p>
    <w:p w14:paraId="69DE1E54" w14:textId="048A1D96" w:rsidR="0055027D" w:rsidRPr="00855407" w:rsidRDefault="00372F2B" w:rsidP="007D1A2E">
      <w:pPr>
        <w:spacing w:after="280"/>
        <w:rPr>
          <w:rFonts w:ascii="Arial" w:hAnsi="Arial" w:cs="Arial"/>
        </w:rPr>
      </w:pPr>
      <w:r w:rsidRPr="00855407">
        <w:rPr>
          <w:rFonts w:ascii="Arial" w:hAnsi="Arial" w:cs="Arial"/>
        </w:rPr>
        <w:t>There is sign</w:t>
      </w:r>
      <w:r w:rsidR="00FF19AD" w:rsidRPr="00855407">
        <w:rPr>
          <w:rFonts w:ascii="Arial" w:hAnsi="Arial" w:cs="Arial"/>
        </w:rPr>
        <w:t>ificant scope to strengthen fuel poverty and health policy</w:t>
      </w:r>
      <w:r w:rsidR="009F68D6" w:rsidRPr="00855407">
        <w:rPr>
          <w:rFonts w:ascii="Arial" w:hAnsi="Arial" w:cs="Arial"/>
        </w:rPr>
        <w:t xml:space="preserve"> connections</w:t>
      </w:r>
      <w:r w:rsidR="00FF19AD" w:rsidRPr="00855407">
        <w:rPr>
          <w:rFonts w:ascii="Arial" w:hAnsi="Arial" w:cs="Arial"/>
        </w:rPr>
        <w:t xml:space="preserve"> in the Scottish Government</w:t>
      </w:r>
      <w:r w:rsidR="00CB291B" w:rsidRPr="00855407">
        <w:rPr>
          <w:rFonts w:ascii="Arial" w:hAnsi="Arial" w:cs="Arial"/>
        </w:rPr>
        <w:t xml:space="preserve"> to improve health outcomes as a result of fuel poverty mitigation. </w:t>
      </w:r>
      <w:r w:rsidR="00614533" w:rsidRPr="00855407">
        <w:rPr>
          <w:rFonts w:ascii="Arial" w:hAnsi="Arial" w:cs="Arial"/>
        </w:rPr>
        <w:t>More effective use of data</w:t>
      </w:r>
      <w:r w:rsidR="00F7733E" w:rsidRPr="00855407">
        <w:rPr>
          <w:rFonts w:ascii="Arial" w:hAnsi="Arial" w:cs="Arial"/>
        </w:rPr>
        <w:t xml:space="preserve"> </w:t>
      </w:r>
      <w:r w:rsidR="00D97AF6" w:rsidRPr="00855407">
        <w:rPr>
          <w:rFonts w:ascii="Arial" w:hAnsi="Arial" w:cs="Arial"/>
        </w:rPr>
        <w:t>would improve the evidence base</w:t>
      </w:r>
      <w:r w:rsidR="00F7733E" w:rsidRPr="00855407">
        <w:rPr>
          <w:rFonts w:ascii="Arial" w:hAnsi="Arial" w:cs="Arial"/>
        </w:rPr>
        <w:t xml:space="preserve"> for the </w:t>
      </w:r>
      <w:r w:rsidR="00381D41" w:rsidRPr="00855407">
        <w:rPr>
          <w:rFonts w:ascii="Arial" w:hAnsi="Arial" w:cs="Arial"/>
        </w:rPr>
        <w:t>impact of cold and damp homes on health</w:t>
      </w:r>
      <w:r w:rsidR="002A70E2" w:rsidRPr="00855407">
        <w:rPr>
          <w:rFonts w:ascii="Arial" w:hAnsi="Arial" w:cs="Arial"/>
        </w:rPr>
        <w:t>.</w:t>
      </w:r>
      <w:r w:rsidR="00381D41" w:rsidRPr="00855407">
        <w:rPr>
          <w:rFonts w:ascii="Arial" w:hAnsi="Arial" w:cs="Arial"/>
        </w:rPr>
        <w:t xml:space="preserve"> Training and awareness </w:t>
      </w:r>
      <w:r w:rsidR="00F21703" w:rsidRPr="00855407">
        <w:rPr>
          <w:rFonts w:ascii="Arial" w:hAnsi="Arial" w:cs="Arial"/>
        </w:rPr>
        <w:t>to educate the public and practitioners</w:t>
      </w:r>
      <w:r w:rsidR="0022358A" w:rsidRPr="00855407">
        <w:rPr>
          <w:rFonts w:ascii="Arial" w:hAnsi="Arial" w:cs="Arial"/>
        </w:rPr>
        <w:t xml:space="preserve"> working with those in or at risk of fuel would also be </w:t>
      </w:r>
      <w:r w:rsidR="00383FC8" w:rsidRPr="00855407">
        <w:rPr>
          <w:rFonts w:ascii="Arial" w:hAnsi="Arial" w:cs="Arial"/>
        </w:rPr>
        <w:t xml:space="preserve">beneficial. </w:t>
      </w:r>
    </w:p>
    <w:p w14:paraId="3ADB596E" w14:textId="379725A1" w:rsidR="0055027D" w:rsidRPr="00855407" w:rsidRDefault="003F08C1" w:rsidP="007D1A2E">
      <w:pPr>
        <w:spacing w:after="280"/>
        <w:rPr>
          <w:rFonts w:ascii="Arial" w:hAnsi="Arial" w:cs="Arial"/>
        </w:rPr>
      </w:pPr>
      <w:r w:rsidRPr="00855407">
        <w:rPr>
          <w:rFonts w:ascii="Arial" w:hAnsi="Arial" w:cs="Arial"/>
        </w:rPr>
        <w:t>Health-focused fuel poverty support should be embedded within existing NHS services, local partnerships and community networks, ensuring assistance is offered through routine healthcare contacts such as GP appointments, vaccination clinics and hospital admissions rather than through separate referral routes. To maximise impact, sustainable long-term funding is needed to support not only pilot projects but also their expansion and implementation at scale, alongside robust evaluation to measure outcomes, inform continuous improvement and strengthen the evidence base for future policy development.</w:t>
      </w:r>
      <w:r w:rsidR="00A53301" w:rsidRPr="00403E23">
        <w:rPr>
          <w:rFonts w:ascii="Arial" w:hAnsi="Arial" w:cs="Arial"/>
          <w:vertAlign w:val="superscript"/>
        </w:rPr>
        <w:footnoteReference w:id="2"/>
      </w:r>
    </w:p>
    <w:p w14:paraId="59A78485" w14:textId="27F56055" w:rsidR="003A2094" w:rsidRPr="00C55038" w:rsidRDefault="00341D23" w:rsidP="007D1A2E">
      <w:pPr>
        <w:spacing w:after="280"/>
        <w:rPr>
          <w:rFonts w:ascii="Arial" w:hAnsi="Arial" w:cs="Arial"/>
        </w:rPr>
      </w:pPr>
      <w:r w:rsidRPr="00855407">
        <w:rPr>
          <w:rFonts w:ascii="Arial" w:hAnsi="Arial" w:cs="Arial"/>
        </w:rPr>
        <w:t xml:space="preserve">Our public health fuel poverty policy mapping and health and fuel poverty case studies’ reports are yet to be published. The Panel will be using findings from these to advise Scottish Ministers on how the revised Fuel Poverty Strategy could bring a much stronger emphasis to health and the role which warm homes play in preventing poor health outcomes. </w:t>
      </w:r>
      <w:r w:rsidR="00142699" w:rsidRPr="00855407">
        <w:rPr>
          <w:rFonts w:ascii="Arial" w:hAnsi="Arial" w:cs="Arial"/>
        </w:rPr>
        <w:t>We will be d</w:t>
      </w:r>
      <w:r w:rsidR="004661E6" w:rsidRPr="00855407">
        <w:rPr>
          <w:rFonts w:ascii="Arial" w:hAnsi="Arial" w:cs="Arial"/>
        </w:rPr>
        <w:t xml:space="preserve">rawing together a set of recommendations for </w:t>
      </w:r>
      <w:r w:rsidR="00142699" w:rsidRPr="00855407">
        <w:rPr>
          <w:rFonts w:ascii="Arial" w:hAnsi="Arial" w:cs="Arial"/>
        </w:rPr>
        <w:t>Scottish Ministers t</w:t>
      </w:r>
      <w:r w:rsidR="004661E6" w:rsidRPr="00855407">
        <w:rPr>
          <w:rFonts w:ascii="Arial" w:hAnsi="Arial" w:cs="Arial"/>
        </w:rPr>
        <w:t>o inform the revised F</w:t>
      </w:r>
      <w:r w:rsidR="00142699" w:rsidRPr="00855407">
        <w:rPr>
          <w:rFonts w:ascii="Arial" w:hAnsi="Arial" w:cs="Arial"/>
        </w:rPr>
        <w:t xml:space="preserve">uel </w:t>
      </w:r>
      <w:r w:rsidR="004661E6" w:rsidRPr="00855407">
        <w:rPr>
          <w:rFonts w:ascii="Arial" w:hAnsi="Arial" w:cs="Arial"/>
        </w:rPr>
        <w:t>P</w:t>
      </w:r>
      <w:r w:rsidR="00142699" w:rsidRPr="00855407">
        <w:rPr>
          <w:rFonts w:ascii="Arial" w:hAnsi="Arial" w:cs="Arial"/>
        </w:rPr>
        <w:t>overty S</w:t>
      </w:r>
      <w:r w:rsidR="004661E6" w:rsidRPr="00855407">
        <w:rPr>
          <w:rFonts w:ascii="Arial" w:hAnsi="Arial" w:cs="Arial"/>
        </w:rPr>
        <w:t>trategy</w:t>
      </w:r>
      <w:r w:rsidR="00142699" w:rsidRPr="00855407">
        <w:rPr>
          <w:rFonts w:ascii="Arial" w:hAnsi="Arial" w:cs="Arial"/>
        </w:rPr>
        <w:t xml:space="preserve"> on </w:t>
      </w:r>
      <w:r w:rsidR="009D198F" w:rsidRPr="00855407">
        <w:rPr>
          <w:rFonts w:ascii="Arial" w:hAnsi="Arial" w:cs="Arial"/>
        </w:rPr>
        <w:t>health</w:t>
      </w:r>
      <w:r w:rsidR="00D140B6" w:rsidRPr="00855407">
        <w:rPr>
          <w:rFonts w:ascii="Arial" w:hAnsi="Arial" w:cs="Arial"/>
        </w:rPr>
        <w:t>.</w:t>
      </w:r>
      <w:r w:rsidR="009D198F" w:rsidRPr="00855407">
        <w:rPr>
          <w:rFonts w:ascii="Arial" w:hAnsi="Arial" w:cs="Arial"/>
        </w:rPr>
        <w:t xml:space="preserve"> </w:t>
      </w:r>
    </w:p>
    <w:p w14:paraId="3D522EC2" w14:textId="77777777" w:rsidR="007D1A2E" w:rsidRDefault="007D1A2E">
      <w:pPr>
        <w:rPr>
          <w:rFonts w:ascii="Arial" w:hAnsi="Arial" w:cs="Arial"/>
          <w:kern w:val="24"/>
          <w:sz w:val="40"/>
          <w:szCs w:val="40"/>
        </w:rPr>
      </w:pPr>
      <w:r>
        <w:rPr>
          <w:rFonts w:ascii="Arial" w:hAnsi="Arial" w:cs="Arial"/>
          <w:sz w:val="40"/>
          <w:szCs w:val="40"/>
        </w:rPr>
        <w:br w:type="page"/>
      </w:r>
    </w:p>
    <w:p w14:paraId="5D811533" w14:textId="17AC0540" w:rsidR="00684B64" w:rsidRPr="00BC1137" w:rsidRDefault="00D66962" w:rsidP="00BC1137">
      <w:pPr>
        <w:pStyle w:val="Heading2"/>
        <w:numPr>
          <w:ilvl w:val="0"/>
          <w:numId w:val="0"/>
        </w:numPr>
        <w:rPr>
          <w:rFonts w:ascii="Arial" w:hAnsi="Arial" w:cs="Arial"/>
          <w:sz w:val="40"/>
          <w:szCs w:val="40"/>
        </w:rPr>
      </w:pPr>
      <w:bookmarkStart w:id="15" w:name="_Toc236916858"/>
      <w:r w:rsidRPr="00BC1137">
        <w:rPr>
          <w:rFonts w:ascii="Arial" w:hAnsi="Arial" w:cs="Arial"/>
          <w:sz w:val="40"/>
          <w:szCs w:val="40"/>
        </w:rPr>
        <w:lastRenderedPageBreak/>
        <w:t>Scrutiny</w:t>
      </w:r>
      <w:bookmarkEnd w:id="15"/>
    </w:p>
    <w:p w14:paraId="0CBFF21F" w14:textId="135C26A8" w:rsidR="00F40563" w:rsidRDefault="005B7AD6" w:rsidP="00BE27BA">
      <w:pPr>
        <w:pStyle w:val="SFPAPSmallSubheading"/>
        <w:rPr>
          <w:rFonts w:cs="Arial"/>
          <w:b w:val="0"/>
          <w:bCs w:val="0"/>
          <w:sz w:val="24"/>
          <w:szCs w:val="24"/>
        </w:rPr>
      </w:pPr>
      <w:r w:rsidRPr="0009410C">
        <w:rPr>
          <w:rFonts w:cs="Arial"/>
          <w:b w:val="0"/>
          <w:bCs w:val="0"/>
          <w:sz w:val="24"/>
          <w:szCs w:val="24"/>
        </w:rPr>
        <w:t xml:space="preserve">We have </w:t>
      </w:r>
      <w:r w:rsidR="00C7111F" w:rsidRPr="0009410C">
        <w:rPr>
          <w:rFonts w:cs="Arial"/>
          <w:b w:val="0"/>
          <w:bCs w:val="0"/>
          <w:sz w:val="24"/>
          <w:szCs w:val="24"/>
        </w:rPr>
        <w:t xml:space="preserve">continued to </w:t>
      </w:r>
      <w:r w:rsidR="00F13646" w:rsidRPr="0009410C">
        <w:rPr>
          <w:rFonts w:cs="Arial"/>
          <w:b w:val="0"/>
          <w:bCs w:val="0"/>
          <w:sz w:val="24"/>
          <w:szCs w:val="24"/>
        </w:rPr>
        <w:t>fulfil</w:t>
      </w:r>
      <w:r w:rsidR="00C7111F" w:rsidRPr="0009410C">
        <w:rPr>
          <w:rFonts w:cs="Arial"/>
          <w:b w:val="0"/>
          <w:bCs w:val="0"/>
          <w:sz w:val="24"/>
          <w:szCs w:val="24"/>
        </w:rPr>
        <w:t xml:space="preserve"> our scrutiny role of</w:t>
      </w:r>
      <w:r w:rsidR="00A8595E" w:rsidRPr="0009410C">
        <w:rPr>
          <w:rFonts w:cs="Arial"/>
          <w:b w:val="0"/>
          <w:bCs w:val="0"/>
          <w:sz w:val="24"/>
          <w:szCs w:val="24"/>
        </w:rPr>
        <w:t xml:space="preserve"> </w:t>
      </w:r>
      <w:r w:rsidR="00C73A31">
        <w:rPr>
          <w:rFonts w:cs="Arial"/>
          <w:b w:val="0"/>
          <w:bCs w:val="0"/>
          <w:sz w:val="24"/>
          <w:szCs w:val="24"/>
        </w:rPr>
        <w:t xml:space="preserve">assessing </w:t>
      </w:r>
      <w:r w:rsidR="00A8595E" w:rsidRPr="0009410C">
        <w:rPr>
          <w:rFonts w:cs="Arial"/>
          <w:b w:val="0"/>
          <w:bCs w:val="0"/>
          <w:sz w:val="24"/>
          <w:szCs w:val="24"/>
        </w:rPr>
        <w:t>the Scottish Government’s progress in tackling fuel poverty</w:t>
      </w:r>
      <w:r w:rsidR="0088569E">
        <w:rPr>
          <w:rFonts w:cs="Arial"/>
          <w:b w:val="0"/>
          <w:bCs w:val="0"/>
          <w:sz w:val="24"/>
          <w:szCs w:val="24"/>
        </w:rPr>
        <w:t xml:space="preserve"> a</w:t>
      </w:r>
      <w:r w:rsidR="00C73A31">
        <w:rPr>
          <w:rFonts w:cs="Arial"/>
          <w:b w:val="0"/>
          <w:bCs w:val="0"/>
          <w:sz w:val="24"/>
          <w:szCs w:val="24"/>
        </w:rPr>
        <w:t>s</w:t>
      </w:r>
      <w:r w:rsidR="0088569E">
        <w:rPr>
          <w:rFonts w:cs="Arial"/>
          <w:b w:val="0"/>
          <w:bCs w:val="0"/>
          <w:sz w:val="24"/>
          <w:szCs w:val="24"/>
        </w:rPr>
        <w:t xml:space="preserve"> set out above under priority 1 </w:t>
      </w:r>
      <w:r w:rsidR="00F40563">
        <w:rPr>
          <w:rFonts w:cs="Arial"/>
          <w:b w:val="0"/>
          <w:bCs w:val="0"/>
          <w:sz w:val="24"/>
          <w:szCs w:val="24"/>
        </w:rPr>
        <w:t>–</w:t>
      </w:r>
      <w:r w:rsidR="0088569E">
        <w:rPr>
          <w:rFonts w:cs="Arial"/>
          <w:b w:val="0"/>
          <w:bCs w:val="0"/>
          <w:sz w:val="24"/>
          <w:szCs w:val="24"/>
        </w:rPr>
        <w:t xml:space="preserve"> </w:t>
      </w:r>
      <w:r w:rsidR="00F40563" w:rsidRPr="00F40563">
        <w:rPr>
          <w:rFonts w:cs="Arial"/>
          <w:sz w:val="24"/>
          <w:szCs w:val="24"/>
        </w:rPr>
        <w:t>Respond to the Scottish Ministers’ Periodic Report</w:t>
      </w:r>
      <w:r w:rsidR="00F40563">
        <w:rPr>
          <w:rFonts w:cs="Arial"/>
          <w:b w:val="0"/>
          <w:bCs w:val="0"/>
          <w:sz w:val="24"/>
          <w:szCs w:val="24"/>
        </w:rPr>
        <w:t>.</w:t>
      </w:r>
    </w:p>
    <w:p w14:paraId="1BE84953" w14:textId="77777777" w:rsidR="008A5B31" w:rsidRDefault="008A5B31">
      <w:pPr>
        <w:rPr>
          <w:rFonts w:ascii="Arial" w:hAnsi="Arial" w:cs="Arial"/>
          <w:color w:val="000000" w:themeColor="text1"/>
        </w:rPr>
      </w:pPr>
    </w:p>
    <w:p w14:paraId="66D5AE49" w14:textId="35E7ED0F" w:rsidR="002300C3" w:rsidRPr="00BC1137" w:rsidRDefault="00D66112" w:rsidP="00BC1137">
      <w:pPr>
        <w:pStyle w:val="Heading2"/>
        <w:numPr>
          <w:ilvl w:val="0"/>
          <w:numId w:val="0"/>
        </w:numPr>
        <w:rPr>
          <w:rFonts w:ascii="Arial" w:hAnsi="Arial" w:cs="Arial"/>
          <w:sz w:val="40"/>
          <w:szCs w:val="40"/>
        </w:rPr>
      </w:pPr>
      <w:bookmarkStart w:id="16" w:name="_Toc236916859"/>
      <w:r w:rsidRPr="00BC1137">
        <w:rPr>
          <w:rFonts w:ascii="Arial" w:hAnsi="Arial" w:cs="Arial"/>
          <w:sz w:val="40"/>
          <w:szCs w:val="40"/>
        </w:rPr>
        <w:t>Advocacy and Influence</w:t>
      </w:r>
      <w:bookmarkEnd w:id="16"/>
    </w:p>
    <w:p w14:paraId="5564F036" w14:textId="5577D50F" w:rsidR="00100AEE" w:rsidRDefault="00004012" w:rsidP="00F37D87">
      <w:pPr>
        <w:spacing w:after="280" w:line="340" w:lineRule="exact"/>
        <w:rPr>
          <w:rFonts w:ascii="Arial" w:hAnsi="Arial" w:cs="Arial"/>
        </w:rPr>
      </w:pPr>
      <w:r w:rsidRPr="00100AEE">
        <w:rPr>
          <w:rFonts w:ascii="Arial" w:hAnsi="Arial" w:cs="Arial"/>
        </w:rPr>
        <w:t xml:space="preserve">We have </w:t>
      </w:r>
      <w:r w:rsidR="004A7620" w:rsidRPr="00100AEE">
        <w:rPr>
          <w:rFonts w:ascii="Arial" w:hAnsi="Arial" w:cs="Arial"/>
        </w:rPr>
        <w:t xml:space="preserve">this year </w:t>
      </w:r>
      <w:r w:rsidRPr="00FF3E15">
        <w:rPr>
          <w:rFonts w:ascii="Arial" w:hAnsi="Arial" w:cs="Arial"/>
          <w:b/>
          <w:bCs/>
        </w:rPr>
        <w:t>continued to advocate for a</w:t>
      </w:r>
      <w:r w:rsidR="004A7620" w:rsidRPr="00FF3E15">
        <w:rPr>
          <w:rFonts w:ascii="Arial" w:hAnsi="Arial" w:cs="Arial"/>
          <w:b/>
          <w:bCs/>
        </w:rPr>
        <w:t xml:space="preserve"> flexible</w:t>
      </w:r>
      <w:r w:rsidRPr="00FF3E15">
        <w:rPr>
          <w:rFonts w:ascii="Arial" w:hAnsi="Arial" w:cs="Arial"/>
          <w:b/>
          <w:bCs/>
        </w:rPr>
        <w:t xml:space="preserve"> energy discount mechanism</w:t>
      </w:r>
      <w:r w:rsidR="004F2FC4" w:rsidRPr="00100AEE">
        <w:rPr>
          <w:rFonts w:ascii="Arial" w:hAnsi="Arial" w:cs="Arial"/>
        </w:rPr>
        <w:t xml:space="preserve"> (also known as a “social tariff”)</w:t>
      </w:r>
      <w:r w:rsidRPr="00100AEE">
        <w:rPr>
          <w:rFonts w:ascii="Arial" w:hAnsi="Arial" w:cs="Arial"/>
        </w:rPr>
        <w:t xml:space="preserve"> – taking every opportunity to </w:t>
      </w:r>
      <w:r w:rsidR="00B33385" w:rsidRPr="00100AEE">
        <w:rPr>
          <w:rFonts w:ascii="Arial" w:hAnsi="Arial" w:cs="Arial"/>
        </w:rPr>
        <w:t xml:space="preserve">promote </w:t>
      </w:r>
      <w:r w:rsidR="0029004D" w:rsidRPr="00100AEE">
        <w:rPr>
          <w:rFonts w:ascii="Arial" w:hAnsi="Arial" w:cs="Arial"/>
        </w:rPr>
        <w:t xml:space="preserve">our </w:t>
      </w:r>
      <w:hyperlink r:id="rId55" w:history="1">
        <w:r w:rsidR="0029004D" w:rsidRPr="00100AEE">
          <w:rPr>
            <w:rStyle w:val="Hyperlink"/>
            <w:rFonts w:ascii="Arial" w:hAnsi="Arial" w:cs="Arial"/>
          </w:rPr>
          <w:t>recommendations</w:t>
        </w:r>
      </w:hyperlink>
      <w:r w:rsidR="001F2CE9" w:rsidRPr="00100AEE">
        <w:rPr>
          <w:rFonts w:ascii="Arial" w:hAnsi="Arial" w:cs="Arial"/>
        </w:rPr>
        <w:t>. W</w:t>
      </w:r>
      <w:r w:rsidR="00EA332C" w:rsidRPr="00100AEE">
        <w:rPr>
          <w:rFonts w:ascii="Arial" w:hAnsi="Arial" w:cs="Arial"/>
        </w:rPr>
        <w:t xml:space="preserve">e believe that a well-defined and flexible </w:t>
      </w:r>
      <w:r w:rsidR="00306876" w:rsidRPr="00100AEE">
        <w:rPr>
          <w:rFonts w:ascii="Arial" w:hAnsi="Arial" w:cs="Arial"/>
        </w:rPr>
        <w:t>discount mechanism</w:t>
      </w:r>
      <w:r w:rsidR="00EA332C" w:rsidRPr="00100AEE">
        <w:rPr>
          <w:rFonts w:ascii="Arial" w:hAnsi="Arial" w:cs="Arial"/>
        </w:rPr>
        <w:t xml:space="preserve"> offers </w:t>
      </w:r>
      <w:r w:rsidR="00906A57" w:rsidRPr="00100AEE">
        <w:rPr>
          <w:rFonts w:ascii="Arial" w:hAnsi="Arial" w:cs="Arial"/>
        </w:rPr>
        <w:t xml:space="preserve">a real </w:t>
      </w:r>
      <w:r w:rsidR="00B33385" w:rsidRPr="00100AEE">
        <w:rPr>
          <w:rFonts w:ascii="Arial" w:hAnsi="Arial" w:cs="Arial"/>
        </w:rPr>
        <w:t xml:space="preserve">opportunity to </w:t>
      </w:r>
      <w:r w:rsidR="00EB552F" w:rsidRPr="00100AEE">
        <w:rPr>
          <w:rFonts w:ascii="Arial" w:hAnsi="Arial" w:cs="Arial"/>
        </w:rPr>
        <w:t xml:space="preserve">at </w:t>
      </w:r>
      <w:r w:rsidR="00004379" w:rsidRPr="00100AEE">
        <w:rPr>
          <w:rFonts w:ascii="Arial" w:hAnsi="Arial" w:cs="Arial"/>
        </w:rPr>
        <w:t xml:space="preserve">the </w:t>
      </w:r>
      <w:r w:rsidR="00EB552F" w:rsidRPr="00100AEE">
        <w:rPr>
          <w:rFonts w:ascii="Arial" w:hAnsi="Arial" w:cs="Arial"/>
        </w:rPr>
        <w:t>least mitigate and at</w:t>
      </w:r>
      <w:r w:rsidR="00004379" w:rsidRPr="00100AEE">
        <w:rPr>
          <w:rFonts w:ascii="Arial" w:hAnsi="Arial" w:cs="Arial"/>
        </w:rPr>
        <w:t xml:space="preserve"> th</w:t>
      </w:r>
      <w:r w:rsidR="001F2CE9" w:rsidRPr="00100AEE">
        <w:rPr>
          <w:rFonts w:ascii="Arial" w:hAnsi="Arial" w:cs="Arial"/>
        </w:rPr>
        <w:t>e</w:t>
      </w:r>
      <w:r w:rsidR="00EB552F" w:rsidRPr="00100AEE">
        <w:rPr>
          <w:rFonts w:ascii="Arial" w:hAnsi="Arial" w:cs="Arial"/>
        </w:rPr>
        <w:t xml:space="preserve"> best</w:t>
      </w:r>
      <w:r w:rsidR="00B33385" w:rsidRPr="00100AEE">
        <w:rPr>
          <w:rFonts w:ascii="Arial" w:hAnsi="Arial" w:cs="Arial"/>
        </w:rPr>
        <w:t xml:space="preserve"> eradicate fuel poverty. </w:t>
      </w:r>
    </w:p>
    <w:p w14:paraId="30D817F5" w14:textId="3EB1C830" w:rsidR="00235F8F" w:rsidRDefault="004F2FC4" w:rsidP="00F37D87">
      <w:pPr>
        <w:pStyle w:val="ListParagraph"/>
        <w:numPr>
          <w:ilvl w:val="0"/>
          <w:numId w:val="66"/>
        </w:numPr>
        <w:spacing w:after="280" w:line="340" w:lineRule="exact"/>
        <w:rPr>
          <w:rFonts w:ascii="Arial" w:hAnsi="Arial" w:cs="Arial"/>
        </w:rPr>
      </w:pPr>
      <w:r w:rsidRPr="00100AEE">
        <w:rPr>
          <w:rFonts w:ascii="Arial" w:hAnsi="Arial" w:cs="Arial"/>
        </w:rPr>
        <w:t xml:space="preserve">We </w:t>
      </w:r>
      <w:r w:rsidR="003B670E" w:rsidRPr="00100AEE">
        <w:rPr>
          <w:rFonts w:ascii="Arial" w:hAnsi="Arial" w:cs="Arial"/>
        </w:rPr>
        <w:t xml:space="preserve">continued our </w:t>
      </w:r>
      <w:r w:rsidRPr="00100AEE">
        <w:rPr>
          <w:rFonts w:ascii="Arial" w:hAnsi="Arial" w:cs="Arial"/>
        </w:rPr>
        <w:t>participat</w:t>
      </w:r>
      <w:r w:rsidR="003B670E" w:rsidRPr="00100AEE">
        <w:rPr>
          <w:rFonts w:ascii="Arial" w:hAnsi="Arial" w:cs="Arial"/>
        </w:rPr>
        <w:t xml:space="preserve">ion </w:t>
      </w:r>
      <w:r w:rsidRPr="00100AEE">
        <w:rPr>
          <w:rFonts w:ascii="Arial" w:hAnsi="Arial" w:cs="Arial"/>
        </w:rPr>
        <w:t>in</w:t>
      </w:r>
      <w:r w:rsidR="005A067A" w:rsidRPr="00100AEE">
        <w:rPr>
          <w:rFonts w:ascii="Arial" w:hAnsi="Arial" w:cs="Arial"/>
        </w:rPr>
        <w:t xml:space="preserve"> Scottish Ministers</w:t>
      </w:r>
      <w:r w:rsidR="003B670E" w:rsidRPr="00100AEE">
        <w:rPr>
          <w:rFonts w:ascii="Arial" w:hAnsi="Arial" w:cs="Arial"/>
        </w:rPr>
        <w:t>’</w:t>
      </w:r>
      <w:r w:rsidR="005A067A" w:rsidRPr="00100AEE">
        <w:rPr>
          <w:rFonts w:ascii="Arial" w:hAnsi="Arial" w:cs="Arial"/>
        </w:rPr>
        <w:t xml:space="preserve"> </w:t>
      </w:r>
      <w:hyperlink r:id="rId56" w:history="1">
        <w:r w:rsidR="00A64FFB" w:rsidRPr="00100AEE">
          <w:rPr>
            <w:rStyle w:val="Hyperlink"/>
            <w:rFonts w:ascii="Arial" w:hAnsi="Arial" w:cs="Arial"/>
          </w:rPr>
          <w:t>Social Tariff Working Group</w:t>
        </w:r>
      </w:hyperlink>
      <w:r w:rsidR="00A64FFB">
        <w:t>,</w:t>
      </w:r>
      <w:r w:rsidR="007911FF" w:rsidRPr="00100AEE">
        <w:rPr>
          <w:rFonts w:ascii="Arial" w:hAnsi="Arial" w:cs="Arial"/>
        </w:rPr>
        <w:t xml:space="preserve"> advocating for a discount mechanism</w:t>
      </w:r>
      <w:r w:rsidR="00384233" w:rsidRPr="00100AEE">
        <w:rPr>
          <w:rFonts w:ascii="Arial" w:hAnsi="Arial" w:cs="Arial"/>
        </w:rPr>
        <w:t xml:space="preserve"> </w:t>
      </w:r>
      <w:r w:rsidR="004468DD" w:rsidRPr="00100AEE">
        <w:rPr>
          <w:rFonts w:ascii="Arial" w:hAnsi="Arial" w:cs="Arial"/>
        </w:rPr>
        <w:t>automatically deliver</w:t>
      </w:r>
      <w:r w:rsidR="003F52DB" w:rsidRPr="00100AEE">
        <w:rPr>
          <w:rFonts w:ascii="Arial" w:hAnsi="Arial" w:cs="Arial"/>
        </w:rPr>
        <w:t>ing a</w:t>
      </w:r>
      <w:r w:rsidR="00FE06EE" w:rsidRPr="00100AEE">
        <w:rPr>
          <w:rFonts w:ascii="Arial" w:hAnsi="Arial" w:cs="Arial"/>
        </w:rPr>
        <w:t xml:space="preserve"> </w:t>
      </w:r>
      <w:r w:rsidR="004468DD" w:rsidRPr="00100AEE">
        <w:rPr>
          <w:rFonts w:ascii="Arial" w:hAnsi="Arial" w:cs="Arial"/>
        </w:rPr>
        <w:t>unit rate</w:t>
      </w:r>
      <w:r w:rsidR="00FE06EE" w:rsidRPr="00100AEE">
        <w:rPr>
          <w:rFonts w:ascii="Arial" w:hAnsi="Arial" w:cs="Arial"/>
        </w:rPr>
        <w:t xml:space="preserve"> discount </w:t>
      </w:r>
      <w:r w:rsidR="005800E9" w:rsidRPr="00100AEE">
        <w:rPr>
          <w:rFonts w:ascii="Arial" w:hAnsi="Arial" w:cs="Arial"/>
        </w:rPr>
        <w:t>for vulnerable consumers</w:t>
      </w:r>
      <w:r w:rsidR="003F52DB" w:rsidRPr="00100AEE">
        <w:rPr>
          <w:rFonts w:ascii="Arial" w:hAnsi="Arial" w:cs="Arial"/>
        </w:rPr>
        <w:t xml:space="preserve"> at the point of use</w:t>
      </w:r>
      <w:r w:rsidR="004468DD" w:rsidRPr="00100AEE">
        <w:rPr>
          <w:rFonts w:ascii="Arial" w:hAnsi="Arial" w:cs="Arial"/>
        </w:rPr>
        <w:t xml:space="preserve">, and which is </w:t>
      </w:r>
      <w:r w:rsidR="00384233" w:rsidRPr="00100AEE">
        <w:rPr>
          <w:rFonts w:ascii="Arial" w:hAnsi="Arial" w:cs="Arial"/>
        </w:rPr>
        <w:t xml:space="preserve">flexible enough to </w:t>
      </w:r>
      <w:r w:rsidR="003F29CE" w:rsidRPr="00100AEE">
        <w:rPr>
          <w:rFonts w:ascii="Arial" w:hAnsi="Arial" w:cs="Arial"/>
        </w:rPr>
        <w:t>take account of changing circumstances</w:t>
      </w:r>
      <w:r w:rsidR="00DA15B8" w:rsidRPr="00100AEE">
        <w:rPr>
          <w:rFonts w:ascii="Arial" w:hAnsi="Arial" w:cs="Arial"/>
        </w:rPr>
        <w:t xml:space="preserve">, contributing </w:t>
      </w:r>
      <w:r w:rsidR="00526C55" w:rsidRPr="00100AEE">
        <w:rPr>
          <w:rFonts w:ascii="Arial" w:hAnsi="Arial" w:cs="Arial"/>
        </w:rPr>
        <w:t>these</w:t>
      </w:r>
      <w:r w:rsidR="00DA15B8" w:rsidRPr="00100AEE">
        <w:rPr>
          <w:rFonts w:ascii="Arial" w:hAnsi="Arial" w:cs="Arial"/>
        </w:rPr>
        <w:t xml:space="preserve"> ideas to the </w:t>
      </w:r>
      <w:hyperlink r:id="rId57" w:history="1">
        <w:r w:rsidR="008E7521" w:rsidRPr="007D1A2E">
          <w:rPr>
            <w:rStyle w:val="Hyperlink"/>
            <w:rFonts w:ascii="Arial" w:hAnsi="Arial" w:cs="Arial"/>
          </w:rPr>
          <w:t>final report</w:t>
        </w:r>
      </w:hyperlink>
      <w:r w:rsidR="008E7521" w:rsidRPr="00100AEE">
        <w:rPr>
          <w:rFonts w:ascii="Arial" w:hAnsi="Arial" w:cs="Arial"/>
        </w:rPr>
        <w:t xml:space="preserve"> of this group</w:t>
      </w:r>
      <w:r w:rsidR="00DC43F4" w:rsidRPr="00100AEE">
        <w:rPr>
          <w:rFonts w:ascii="Arial" w:hAnsi="Arial" w:cs="Arial"/>
        </w:rPr>
        <w:t>.</w:t>
      </w:r>
      <w:r w:rsidR="0097073E" w:rsidRPr="00100AEE">
        <w:rPr>
          <w:rFonts w:ascii="Arial" w:hAnsi="Arial" w:cs="Arial"/>
        </w:rPr>
        <w:t xml:space="preserve"> </w:t>
      </w:r>
    </w:p>
    <w:p w14:paraId="6D448F2B" w14:textId="77777777" w:rsidR="00F37D87" w:rsidRPr="00F37D87" w:rsidRDefault="00F37D87" w:rsidP="00F37D87">
      <w:pPr>
        <w:pStyle w:val="ListParagraph"/>
        <w:spacing w:after="280" w:line="340" w:lineRule="exact"/>
        <w:rPr>
          <w:rFonts w:ascii="Arial" w:hAnsi="Arial" w:cs="Arial"/>
        </w:rPr>
      </w:pPr>
    </w:p>
    <w:p w14:paraId="4D3E5EDB" w14:textId="4559ADCF" w:rsidR="00CA0A5D" w:rsidRPr="00C55038" w:rsidRDefault="00C064A8" w:rsidP="00C55038">
      <w:pPr>
        <w:pStyle w:val="ListParagraph"/>
        <w:numPr>
          <w:ilvl w:val="0"/>
          <w:numId w:val="65"/>
        </w:numPr>
        <w:spacing w:after="280" w:line="340" w:lineRule="exact"/>
        <w:rPr>
          <w:rFonts w:ascii="Arial" w:hAnsi="Arial" w:cs="Arial"/>
        </w:rPr>
      </w:pPr>
      <w:r w:rsidRPr="00FB1DD3">
        <w:rPr>
          <w:rFonts w:ascii="Arial" w:eastAsia="Times New Roman" w:hAnsi="Arial" w:cs="Arial"/>
          <w:kern w:val="0"/>
          <w:lang w:eastAsia="en-GB"/>
          <w14:ligatures w14:val="none"/>
        </w:rPr>
        <w:t xml:space="preserve">We </w:t>
      </w:r>
      <w:r w:rsidR="00535886">
        <w:rPr>
          <w:rFonts w:ascii="Arial" w:eastAsia="Times New Roman" w:hAnsi="Arial" w:cs="Arial"/>
          <w:kern w:val="0"/>
          <w:lang w:eastAsia="en-GB"/>
          <w14:ligatures w14:val="none"/>
        </w:rPr>
        <w:t xml:space="preserve">maintained our focus on </w:t>
      </w:r>
      <w:r w:rsidRPr="00FB1DD3">
        <w:rPr>
          <w:rFonts w:ascii="Arial" w:eastAsia="Times New Roman" w:hAnsi="Arial" w:cs="Arial"/>
          <w:kern w:val="0"/>
          <w:lang w:eastAsia="en-GB"/>
          <w14:ligatures w14:val="none"/>
        </w:rPr>
        <w:t>advocat</w:t>
      </w:r>
      <w:r w:rsidR="00535886">
        <w:rPr>
          <w:rFonts w:ascii="Arial" w:eastAsia="Times New Roman" w:hAnsi="Arial" w:cs="Arial"/>
          <w:kern w:val="0"/>
          <w:lang w:eastAsia="en-GB"/>
          <w14:ligatures w14:val="none"/>
        </w:rPr>
        <w:t>ing</w:t>
      </w:r>
      <w:r w:rsidRPr="00FB1DD3">
        <w:rPr>
          <w:rFonts w:ascii="Arial" w:eastAsia="Times New Roman" w:hAnsi="Arial" w:cs="Arial"/>
          <w:kern w:val="0"/>
          <w:lang w:eastAsia="en-GB"/>
          <w14:ligatures w14:val="none"/>
        </w:rPr>
        <w:t xml:space="preserve"> for an energy discount mechanism </w:t>
      </w:r>
      <w:r w:rsidR="00526C55" w:rsidRPr="00FB1DD3">
        <w:rPr>
          <w:rFonts w:ascii="Arial" w:eastAsia="Times New Roman" w:hAnsi="Arial" w:cs="Arial"/>
          <w:kern w:val="0"/>
          <w:lang w:eastAsia="en-GB"/>
          <w14:ligatures w14:val="none"/>
        </w:rPr>
        <w:t xml:space="preserve">by responding to relevant </w:t>
      </w:r>
      <w:r w:rsidRPr="00FB1DD3">
        <w:rPr>
          <w:rFonts w:ascii="Arial" w:eastAsia="Times New Roman" w:hAnsi="Arial" w:cs="Arial"/>
          <w:kern w:val="0"/>
          <w:lang w:eastAsia="en-GB"/>
          <w14:ligatures w14:val="none"/>
        </w:rPr>
        <w:t>consultations. In response to the Department for Energy Security and Net Zero’s</w:t>
      </w:r>
      <w:r w:rsidR="00273A2D" w:rsidRPr="00FB1DD3">
        <w:rPr>
          <w:rFonts w:ascii="Arial" w:eastAsia="Times New Roman" w:hAnsi="Arial" w:cs="Arial"/>
          <w:kern w:val="0"/>
          <w:lang w:eastAsia="en-GB"/>
          <w14:ligatures w14:val="none"/>
        </w:rPr>
        <w:t xml:space="preserve"> (DESNZ)</w:t>
      </w:r>
      <w:r w:rsidRPr="00FB1DD3">
        <w:rPr>
          <w:rFonts w:ascii="Arial" w:eastAsia="Times New Roman" w:hAnsi="Arial" w:cs="Arial"/>
          <w:kern w:val="0"/>
          <w:lang w:eastAsia="en-GB"/>
          <w14:ligatures w14:val="none"/>
        </w:rPr>
        <w:t xml:space="preserve"> consultation on </w:t>
      </w:r>
      <w:hyperlink r:id="rId58" w:history="1">
        <w:r w:rsidRPr="00FB1DD3">
          <w:rPr>
            <w:rStyle w:val="Hyperlink"/>
            <w:rFonts w:ascii="Arial" w:eastAsia="Times New Roman" w:hAnsi="Arial" w:cs="Arial"/>
            <w:kern w:val="0"/>
            <w:lang w:eastAsia="en-GB"/>
            <w14:ligatures w14:val="none"/>
          </w:rPr>
          <w:t>expanding the Warm Home Discount</w:t>
        </w:r>
      </w:hyperlink>
      <w:r w:rsidRPr="00FB1DD3">
        <w:rPr>
          <w:rFonts w:ascii="Arial" w:eastAsia="Times New Roman" w:hAnsi="Arial" w:cs="Arial"/>
          <w:kern w:val="0"/>
          <w:lang w:eastAsia="en-GB"/>
          <w14:ligatures w14:val="none"/>
        </w:rPr>
        <w:t xml:space="preserve"> (WHD), we supported </w:t>
      </w:r>
      <w:r w:rsidR="00463D07" w:rsidRPr="00FB1DD3">
        <w:rPr>
          <w:rFonts w:ascii="Arial" w:eastAsia="Times New Roman" w:hAnsi="Arial" w:cs="Arial"/>
          <w:kern w:val="0"/>
          <w:lang w:eastAsia="en-GB"/>
          <w14:ligatures w14:val="none"/>
        </w:rPr>
        <w:t xml:space="preserve">WHD’s </w:t>
      </w:r>
      <w:r w:rsidRPr="00FB1DD3">
        <w:rPr>
          <w:rFonts w:ascii="Arial" w:eastAsia="Times New Roman" w:hAnsi="Arial" w:cs="Arial"/>
          <w:kern w:val="0"/>
          <w:lang w:eastAsia="en-GB"/>
          <w14:ligatures w14:val="none"/>
        </w:rPr>
        <w:t xml:space="preserve">continued expansion and the principle of automatic payments. We recognised </w:t>
      </w:r>
      <w:r w:rsidR="00095E9A" w:rsidRPr="00FB1DD3">
        <w:rPr>
          <w:rFonts w:ascii="Arial" w:eastAsia="Times New Roman" w:hAnsi="Arial" w:cs="Arial"/>
          <w:kern w:val="0"/>
          <w:lang w:eastAsia="en-GB"/>
          <w14:ligatures w14:val="none"/>
        </w:rPr>
        <w:t>WHD’s</w:t>
      </w:r>
      <w:r w:rsidRPr="00FB1DD3">
        <w:rPr>
          <w:rFonts w:ascii="Arial" w:eastAsia="Times New Roman" w:hAnsi="Arial" w:cs="Arial"/>
          <w:kern w:val="0"/>
          <w:lang w:eastAsia="en-GB"/>
          <w14:ligatures w14:val="none"/>
        </w:rPr>
        <w:t xml:space="preserve"> potential, with sufficient funding and redesign, to help reduce fuel poverty</w:t>
      </w:r>
      <w:r w:rsidR="00095E9A" w:rsidRPr="00FB1DD3">
        <w:rPr>
          <w:rFonts w:ascii="Arial" w:eastAsia="Times New Roman" w:hAnsi="Arial" w:cs="Arial"/>
          <w:kern w:val="0"/>
          <w:lang w:eastAsia="en-GB"/>
          <w14:ligatures w14:val="none"/>
        </w:rPr>
        <w:t>, w</w:t>
      </w:r>
      <w:r w:rsidRPr="00FB1DD3">
        <w:rPr>
          <w:rFonts w:ascii="Arial" w:eastAsia="Times New Roman" w:hAnsi="Arial" w:cs="Arial"/>
          <w:kern w:val="0"/>
          <w:lang w:eastAsia="en-GB"/>
          <w14:ligatures w14:val="none"/>
        </w:rPr>
        <w:t>hile noting that the £150 rebate is insufficient for many households in fuel poverty in Scotland</w:t>
      </w:r>
      <w:r w:rsidR="007C3018" w:rsidRPr="00FB1DD3">
        <w:rPr>
          <w:rFonts w:ascii="Arial" w:eastAsia="Times New Roman" w:hAnsi="Arial" w:cs="Arial"/>
          <w:kern w:val="0"/>
          <w:lang w:eastAsia="en-GB"/>
          <w14:ligatures w14:val="none"/>
        </w:rPr>
        <w:t>. W</w:t>
      </w:r>
      <w:r w:rsidRPr="00FB1DD3">
        <w:rPr>
          <w:rFonts w:ascii="Arial" w:eastAsia="Times New Roman" w:hAnsi="Arial" w:cs="Arial"/>
          <w:kern w:val="0"/>
          <w:lang w:eastAsia="en-GB"/>
          <w14:ligatures w14:val="none"/>
        </w:rPr>
        <w:t>e highlighted the opportunity for regional variations in rebate levels to better reflect differing needs and deliver greater impact where fuel poverty is most acute.</w:t>
      </w:r>
      <w:r w:rsidR="001A6396" w:rsidRPr="00FB1DD3">
        <w:rPr>
          <w:rFonts w:ascii="Arial" w:eastAsia="Times New Roman" w:hAnsi="Arial" w:cs="Arial"/>
          <w:kern w:val="0"/>
          <w:lang w:eastAsia="en-GB"/>
          <w14:ligatures w14:val="none"/>
        </w:rPr>
        <w:t xml:space="preserve"> </w:t>
      </w:r>
      <w:r w:rsidR="00BC283F" w:rsidRPr="00FB1DD3">
        <w:rPr>
          <w:rFonts w:ascii="Arial" w:eastAsia="Times New Roman" w:hAnsi="Arial" w:cs="Arial"/>
          <w:kern w:val="0"/>
          <w:lang w:eastAsia="en-GB"/>
          <w14:ligatures w14:val="none"/>
        </w:rPr>
        <w:t xml:space="preserve">We reiterated that we would like to see the WHD, as a precursor of a fully-fledged flexible energy discount mechanism, funded through general taxation in </w:t>
      </w:r>
      <w:hyperlink r:id="rId59" w:history="1">
        <w:r w:rsidR="00273A2D" w:rsidRPr="00FB1DD3">
          <w:rPr>
            <w:rStyle w:val="Hyperlink"/>
            <w:rFonts w:ascii="Arial" w:eastAsia="Times New Roman" w:hAnsi="Arial" w:cs="Arial"/>
            <w:kern w:val="0"/>
            <w:lang w:eastAsia="en-GB"/>
            <w14:ligatures w14:val="none"/>
          </w:rPr>
          <w:t>responding</w:t>
        </w:r>
      </w:hyperlink>
      <w:r w:rsidR="00273A2D" w:rsidRPr="00FB1DD3">
        <w:rPr>
          <w:rFonts w:ascii="Arial" w:eastAsia="Times New Roman" w:hAnsi="Arial" w:cs="Arial"/>
          <w:kern w:val="0"/>
          <w:lang w:eastAsia="en-GB"/>
          <w14:ligatures w14:val="none"/>
        </w:rPr>
        <w:t xml:space="preserve"> to DESNZ’s </w:t>
      </w:r>
      <w:r w:rsidR="00015986" w:rsidRPr="00FB1DD3">
        <w:rPr>
          <w:rFonts w:ascii="Arial" w:eastAsia="Times New Roman" w:hAnsi="Arial" w:cs="Arial"/>
          <w:kern w:val="0"/>
          <w:lang w:eastAsia="en-GB"/>
          <w14:ligatures w14:val="none"/>
        </w:rPr>
        <w:t xml:space="preserve">consultation on WHD </w:t>
      </w:r>
      <w:r w:rsidR="00D46E9E" w:rsidRPr="00FB1DD3">
        <w:rPr>
          <w:rFonts w:ascii="Arial" w:eastAsia="Times New Roman" w:hAnsi="Arial" w:cs="Arial"/>
          <w:kern w:val="0"/>
          <w:lang w:eastAsia="en-GB"/>
          <w14:ligatures w14:val="none"/>
        </w:rPr>
        <w:t>c</w:t>
      </w:r>
      <w:r w:rsidR="00015986" w:rsidRPr="00FB1DD3">
        <w:rPr>
          <w:rFonts w:ascii="Arial" w:eastAsia="Times New Roman" w:hAnsi="Arial" w:cs="Arial"/>
          <w:kern w:val="0"/>
          <w:lang w:eastAsia="en-GB"/>
          <w14:ligatures w14:val="none"/>
        </w:rPr>
        <w:t xml:space="preserve">ost </w:t>
      </w:r>
      <w:r w:rsidR="00D46E9E" w:rsidRPr="00FB1DD3">
        <w:rPr>
          <w:rFonts w:ascii="Arial" w:eastAsia="Times New Roman" w:hAnsi="Arial" w:cs="Arial"/>
          <w:kern w:val="0"/>
          <w:lang w:eastAsia="en-GB"/>
          <w14:ligatures w14:val="none"/>
        </w:rPr>
        <w:t>r</w:t>
      </w:r>
      <w:r w:rsidR="00015986" w:rsidRPr="00FB1DD3">
        <w:rPr>
          <w:rFonts w:ascii="Arial" w:eastAsia="Times New Roman" w:hAnsi="Arial" w:cs="Arial"/>
          <w:kern w:val="0"/>
          <w:lang w:eastAsia="en-GB"/>
          <w14:ligatures w14:val="none"/>
        </w:rPr>
        <w:t>ecovery</w:t>
      </w:r>
      <w:r w:rsidR="00A86B0D" w:rsidRPr="00FB1DD3">
        <w:rPr>
          <w:rFonts w:ascii="Arial" w:eastAsia="Times New Roman" w:hAnsi="Arial" w:cs="Arial"/>
          <w:kern w:val="0"/>
          <w:lang w:eastAsia="en-GB"/>
          <w14:ligatures w14:val="none"/>
        </w:rPr>
        <w:t xml:space="preserve"> where we rejected the </w:t>
      </w:r>
      <w:r w:rsidR="002F3DEE" w:rsidRPr="00FB1DD3">
        <w:rPr>
          <w:rFonts w:ascii="Arial" w:eastAsia="Times New Roman" w:hAnsi="Arial" w:cs="Arial"/>
          <w:kern w:val="0"/>
          <w:lang w:eastAsia="en-GB"/>
          <w14:ligatures w14:val="none"/>
        </w:rPr>
        <w:t>idea of moving the WHD levy from standing charges to the unit rate.</w:t>
      </w:r>
      <w:r w:rsidR="00495675" w:rsidRPr="00FB1DD3">
        <w:rPr>
          <w:rFonts w:ascii="Arial" w:eastAsia="Times New Roman" w:hAnsi="Arial" w:cs="Arial"/>
          <w:kern w:val="0"/>
          <w:lang w:eastAsia="en-GB"/>
          <w14:ligatures w14:val="none"/>
        </w:rPr>
        <w:t xml:space="preserve"> Earlier in the year, we set out </w:t>
      </w:r>
      <w:hyperlink r:id="rId60" w:history="1">
        <w:r w:rsidR="00495675" w:rsidRPr="00FB1DD3">
          <w:rPr>
            <w:rStyle w:val="Hyperlink"/>
            <w:rFonts w:ascii="Arial" w:eastAsia="Times New Roman" w:hAnsi="Arial" w:cs="Arial"/>
            <w:kern w:val="0"/>
            <w:lang w:eastAsia="en-GB"/>
            <w14:ligatures w14:val="none"/>
          </w:rPr>
          <w:t>principles for energy system cost allocation and recovery</w:t>
        </w:r>
      </w:hyperlink>
      <w:r w:rsidR="00495675" w:rsidRPr="00FB1DD3">
        <w:rPr>
          <w:rFonts w:ascii="Arial" w:eastAsia="Times New Roman" w:hAnsi="Arial" w:cs="Arial"/>
          <w:kern w:val="0"/>
          <w:lang w:eastAsia="en-GB"/>
          <w14:ligatures w14:val="none"/>
        </w:rPr>
        <w:t xml:space="preserve"> to Ofgem in response </w:t>
      </w:r>
      <w:r w:rsidR="00851D9D" w:rsidRPr="00FB1DD3">
        <w:rPr>
          <w:rFonts w:ascii="Arial" w:eastAsia="Times New Roman" w:hAnsi="Arial" w:cs="Arial"/>
          <w:kern w:val="0"/>
          <w:lang w:eastAsia="en-GB"/>
          <w14:ligatures w14:val="none"/>
        </w:rPr>
        <w:t>to their consultation on this.</w:t>
      </w:r>
      <w:r w:rsidR="00A662A8" w:rsidRPr="00FB1DD3">
        <w:rPr>
          <w:rFonts w:ascii="Arial" w:eastAsia="Times New Roman" w:hAnsi="Arial" w:cs="Arial"/>
          <w:kern w:val="0"/>
          <w:lang w:eastAsia="en-GB"/>
          <w14:ligatures w14:val="none"/>
        </w:rPr>
        <w:t xml:space="preserve"> We </w:t>
      </w:r>
      <w:r w:rsidR="00A64FFB" w:rsidRPr="00FB1DD3">
        <w:rPr>
          <w:rFonts w:ascii="Arial" w:eastAsia="Times New Roman" w:hAnsi="Arial" w:cs="Arial"/>
          <w:kern w:val="0"/>
          <w:lang w:eastAsia="en-GB"/>
          <w14:ligatures w14:val="none"/>
        </w:rPr>
        <w:t>noted</w:t>
      </w:r>
      <w:r w:rsidR="00F72554" w:rsidRPr="00FB1DD3">
        <w:rPr>
          <w:rFonts w:ascii="Arial" w:eastAsia="Times New Roman" w:hAnsi="Arial" w:cs="Arial"/>
          <w:kern w:val="0"/>
          <w:lang w:eastAsia="en-GB"/>
          <w14:ligatures w14:val="none"/>
        </w:rPr>
        <w:t xml:space="preserve"> t</w:t>
      </w:r>
      <w:r w:rsidR="00551CBC" w:rsidRPr="00FB1DD3">
        <w:rPr>
          <w:rFonts w:ascii="Arial" w:eastAsia="Times New Roman" w:hAnsi="Arial" w:cs="Arial"/>
          <w:kern w:val="0"/>
          <w:lang w:eastAsia="en-GB"/>
          <w14:ligatures w14:val="none"/>
        </w:rPr>
        <w:t xml:space="preserve">he key role energy prices play in driving fuel poverty in Scotland, </w:t>
      </w:r>
      <w:r w:rsidR="00A64FFB" w:rsidRPr="00FB1DD3">
        <w:rPr>
          <w:rFonts w:ascii="Arial" w:eastAsia="Times New Roman" w:hAnsi="Arial" w:cs="Arial"/>
          <w:kern w:val="0"/>
          <w:lang w:eastAsia="en-GB"/>
          <w14:ligatures w14:val="none"/>
        </w:rPr>
        <w:t xml:space="preserve">argued </w:t>
      </w:r>
      <w:r w:rsidR="00551CBC" w:rsidRPr="00FB1DD3">
        <w:rPr>
          <w:rFonts w:ascii="Arial" w:eastAsia="Times New Roman" w:hAnsi="Arial" w:cs="Arial"/>
          <w:kern w:val="0"/>
          <w:lang w:eastAsia="en-GB"/>
          <w14:ligatures w14:val="none"/>
        </w:rPr>
        <w:t xml:space="preserve">that </w:t>
      </w:r>
      <w:r w:rsidR="00A64FFB" w:rsidRPr="00FB1DD3">
        <w:rPr>
          <w:rFonts w:ascii="Arial" w:eastAsia="Times New Roman" w:hAnsi="Arial" w:cs="Arial"/>
          <w:kern w:val="0"/>
          <w:lang w:eastAsia="en-GB"/>
          <w14:ligatures w14:val="none"/>
        </w:rPr>
        <w:t>e</w:t>
      </w:r>
      <w:r w:rsidR="00551CBC" w:rsidRPr="00FB1DD3">
        <w:rPr>
          <w:rFonts w:ascii="Arial" w:eastAsia="Times New Roman" w:hAnsi="Arial" w:cs="Arial"/>
          <w:kern w:val="0"/>
          <w:lang w:eastAsia="en-GB"/>
          <w14:ligatures w14:val="none"/>
        </w:rPr>
        <w:t>nergy costs should be structured to minimise fuel poverty</w:t>
      </w:r>
      <w:r w:rsidR="00861C74" w:rsidRPr="00FB1DD3">
        <w:rPr>
          <w:rFonts w:ascii="Arial" w:eastAsia="Times New Roman" w:hAnsi="Arial" w:cs="Arial"/>
          <w:kern w:val="0"/>
          <w:lang w:eastAsia="en-GB"/>
          <w14:ligatures w14:val="none"/>
        </w:rPr>
        <w:t xml:space="preserve"> (e.g. levies energy efficiency schemes and discounts</w:t>
      </w:r>
      <w:r w:rsidR="004407C0" w:rsidRPr="00FB1DD3">
        <w:rPr>
          <w:rFonts w:ascii="Arial" w:eastAsia="Times New Roman" w:hAnsi="Arial" w:cs="Arial"/>
          <w:kern w:val="0"/>
          <w:lang w:eastAsia="en-GB"/>
          <w14:ligatures w14:val="none"/>
        </w:rPr>
        <w:t xml:space="preserve"> should be funded through general taxation) and that energy cost reform must be accompanied by stronger targeted support for vulnerable households, including a flexible energy discount mechanism. </w:t>
      </w:r>
    </w:p>
    <w:p w14:paraId="62E5559E" w14:textId="6A07EDE5" w:rsidR="00384254" w:rsidRPr="00BC1137" w:rsidRDefault="00AF28B5" w:rsidP="00BC1137">
      <w:pPr>
        <w:pStyle w:val="Heading2"/>
        <w:numPr>
          <w:ilvl w:val="0"/>
          <w:numId w:val="0"/>
        </w:numPr>
        <w:rPr>
          <w:rFonts w:ascii="Arial" w:hAnsi="Arial" w:cs="Arial"/>
          <w:sz w:val="40"/>
          <w:szCs w:val="40"/>
        </w:rPr>
      </w:pPr>
      <w:bookmarkStart w:id="17" w:name="_Toc236916860"/>
      <w:r w:rsidRPr="00BC1137">
        <w:rPr>
          <w:rFonts w:ascii="Arial" w:hAnsi="Arial" w:cs="Arial"/>
          <w:sz w:val="40"/>
          <w:szCs w:val="40"/>
        </w:rPr>
        <w:lastRenderedPageBreak/>
        <w:t>Advice</w:t>
      </w:r>
      <w:bookmarkEnd w:id="13"/>
      <w:bookmarkEnd w:id="17"/>
    </w:p>
    <w:p w14:paraId="6B67A723" w14:textId="31222282" w:rsidR="007B7080" w:rsidRPr="009A43A5" w:rsidRDefault="00F40563" w:rsidP="009A43A5">
      <w:pPr>
        <w:pStyle w:val="SFPAPSmallSubheading"/>
        <w:rPr>
          <w:rFonts w:cs="Arial"/>
          <w:b w:val="0"/>
          <w:bCs w:val="0"/>
          <w:sz w:val="24"/>
          <w:szCs w:val="24"/>
        </w:rPr>
      </w:pPr>
      <w:r>
        <w:rPr>
          <w:rFonts w:cs="Arial"/>
          <w:b w:val="0"/>
          <w:bCs w:val="0"/>
          <w:sz w:val="24"/>
          <w:szCs w:val="24"/>
        </w:rPr>
        <w:t xml:space="preserve">We have advised </w:t>
      </w:r>
      <w:r w:rsidR="00232A24">
        <w:rPr>
          <w:rFonts w:cs="Arial"/>
          <w:b w:val="0"/>
          <w:bCs w:val="0"/>
          <w:sz w:val="24"/>
          <w:szCs w:val="24"/>
        </w:rPr>
        <w:t xml:space="preserve">Scottish Ministers, Scottish Government officials and the Poverty and Inequality Commission on the following:  </w:t>
      </w:r>
    </w:p>
    <w:p w14:paraId="05C58141" w14:textId="0230F1F8" w:rsidR="00AA50FA" w:rsidRDefault="00615149" w:rsidP="0071724A">
      <w:pPr>
        <w:pStyle w:val="SFPAPBodyText"/>
        <w:numPr>
          <w:ilvl w:val="0"/>
          <w:numId w:val="59"/>
        </w:numPr>
        <w:spacing w:line="240" w:lineRule="auto"/>
        <w:ind w:left="714" w:hanging="357"/>
      </w:pPr>
      <w:r w:rsidRPr="00B82833">
        <w:rPr>
          <w:rFonts w:cs="Arial"/>
        </w:rPr>
        <w:t xml:space="preserve">We </w:t>
      </w:r>
      <w:hyperlink r:id="rId61" w:history="1">
        <w:r w:rsidRPr="00B82833">
          <w:rPr>
            <w:rStyle w:val="Hyperlink"/>
            <w:rFonts w:cs="Arial"/>
          </w:rPr>
          <w:t>wrote</w:t>
        </w:r>
      </w:hyperlink>
      <w:r w:rsidRPr="00B82833">
        <w:rPr>
          <w:rFonts w:cs="Arial"/>
        </w:rPr>
        <w:t xml:space="preserve"> to the </w:t>
      </w:r>
      <w:r w:rsidR="00A05BC6" w:rsidRPr="00B82833">
        <w:rPr>
          <w:rFonts w:cs="Arial"/>
        </w:rPr>
        <w:t xml:space="preserve">Cabinet Secretary for Housing on the </w:t>
      </w:r>
      <w:r w:rsidR="00A05BC6" w:rsidRPr="00B82833">
        <w:rPr>
          <w:rFonts w:cs="Arial"/>
          <w:b/>
          <w:bCs/>
        </w:rPr>
        <w:t>delay to the Heat in Buildings Bill</w:t>
      </w:r>
      <w:r w:rsidR="00335D96" w:rsidRPr="00B82833">
        <w:rPr>
          <w:rFonts w:cs="Arial"/>
        </w:rPr>
        <w:t xml:space="preserve">, </w:t>
      </w:r>
      <w:r w:rsidR="005C4839" w:rsidRPr="00B82833">
        <w:rPr>
          <w:rFonts w:cs="Arial"/>
        </w:rPr>
        <w:t xml:space="preserve">advocating that the </w:t>
      </w:r>
      <w:r w:rsidR="00AA50FA" w:rsidRPr="00B82833">
        <w:rPr>
          <w:rFonts w:cs="Arial"/>
        </w:rPr>
        <w:t xml:space="preserve">delay should not </w:t>
      </w:r>
      <w:r w:rsidR="00902DEE" w:rsidRPr="00B82833">
        <w:rPr>
          <w:rFonts w:cs="Arial"/>
        </w:rPr>
        <w:t>slow</w:t>
      </w:r>
      <w:r w:rsidR="00AA50FA" w:rsidRPr="00B82833">
        <w:rPr>
          <w:rFonts w:cs="Arial"/>
        </w:rPr>
        <w:t xml:space="preserve"> progress on tackling fuel poverty</w:t>
      </w:r>
      <w:r w:rsidR="000132AA" w:rsidRPr="00B82833">
        <w:rPr>
          <w:rFonts w:cs="Arial"/>
        </w:rPr>
        <w:t xml:space="preserve"> and </w:t>
      </w:r>
      <w:r w:rsidR="00E2729A">
        <w:rPr>
          <w:rFonts w:cs="Arial"/>
        </w:rPr>
        <w:t>notin</w:t>
      </w:r>
      <w:r w:rsidR="000132AA" w:rsidRPr="00B82833">
        <w:rPr>
          <w:rFonts w:cs="Arial"/>
        </w:rPr>
        <w:t>g that it</w:t>
      </w:r>
      <w:r w:rsidR="00E2729A">
        <w:rPr>
          <w:rFonts w:cs="Arial"/>
        </w:rPr>
        <w:t xml:space="preserve"> was unc</w:t>
      </w:r>
      <w:r w:rsidR="000132AA" w:rsidRPr="00B82833">
        <w:rPr>
          <w:rFonts w:cs="Arial"/>
        </w:rPr>
        <w:t>lear how the new b</w:t>
      </w:r>
      <w:r w:rsidR="00AA50FA" w:rsidRPr="00B82833">
        <w:rPr>
          <w:rFonts w:cs="Arial"/>
        </w:rPr>
        <w:t>ill</w:t>
      </w:r>
      <w:r w:rsidR="00D2411D" w:rsidRPr="00B82833">
        <w:rPr>
          <w:rFonts w:cs="Arial"/>
        </w:rPr>
        <w:t xml:space="preserve">, </w:t>
      </w:r>
      <w:hyperlink r:id="rId62" w:history="1">
        <w:r w:rsidR="00D2411D" w:rsidRPr="007D1A2E">
          <w:rPr>
            <w:rStyle w:val="Hyperlink"/>
            <w:rFonts w:cs="Arial"/>
          </w:rPr>
          <w:t>Buildings (Heating and Energy Performance) and Heat Networks (Scotland)</w:t>
        </w:r>
      </w:hyperlink>
      <w:r w:rsidR="007D1A2E">
        <w:rPr>
          <w:rStyle w:val="Emphasis"/>
          <w:rFonts w:cs="Arial"/>
        </w:rPr>
        <w:t>,</w:t>
      </w:r>
      <w:r w:rsidR="00AA50FA" w:rsidRPr="00B82833">
        <w:rPr>
          <w:rFonts w:cs="Arial"/>
        </w:rPr>
        <w:t xml:space="preserve"> </w:t>
      </w:r>
      <w:r w:rsidR="00AD7E94" w:rsidRPr="00B82833">
        <w:rPr>
          <w:rFonts w:cs="Arial"/>
        </w:rPr>
        <w:t>w</w:t>
      </w:r>
      <w:r w:rsidR="00E2729A">
        <w:rPr>
          <w:rFonts w:cs="Arial"/>
        </w:rPr>
        <w:t>ould</w:t>
      </w:r>
      <w:r w:rsidR="00AD7E94" w:rsidRPr="00B82833">
        <w:rPr>
          <w:rFonts w:cs="Arial"/>
        </w:rPr>
        <w:t xml:space="preserve"> contribute to reducing fuel poverty and meeting statutory fuel poverty targets as well as </w:t>
      </w:r>
      <w:r w:rsidR="00AA50FA" w:rsidRPr="00B82833">
        <w:rPr>
          <w:rFonts w:cs="Arial"/>
        </w:rPr>
        <w:t>help</w:t>
      </w:r>
      <w:r w:rsidR="00AD7E94" w:rsidRPr="00B82833">
        <w:rPr>
          <w:rFonts w:cs="Arial"/>
        </w:rPr>
        <w:t>ing to</w:t>
      </w:r>
      <w:r w:rsidR="00AA50FA" w:rsidRPr="00B82833">
        <w:rPr>
          <w:rFonts w:cs="Arial"/>
        </w:rPr>
        <w:t xml:space="preserve"> accelerate energy efficiency improvements</w:t>
      </w:r>
      <w:r w:rsidR="009E4755" w:rsidRPr="00B82833">
        <w:rPr>
          <w:rFonts w:cs="Arial"/>
        </w:rPr>
        <w:t xml:space="preserve">. We expressed concern </w:t>
      </w:r>
      <w:r w:rsidR="00D2411D" w:rsidRPr="00B82833">
        <w:rPr>
          <w:rFonts w:cs="Arial"/>
        </w:rPr>
        <w:t>about the lack of reference t</w:t>
      </w:r>
      <w:r w:rsidR="00AA50FA" w:rsidRPr="00B82833">
        <w:rPr>
          <w:rFonts w:cs="Arial"/>
        </w:rPr>
        <w:t>o fuel poverty or the fuel poverty targets</w:t>
      </w:r>
      <w:r w:rsidR="00D31B8D" w:rsidRPr="00B82833">
        <w:rPr>
          <w:rFonts w:cs="Arial"/>
        </w:rPr>
        <w:t xml:space="preserve"> in the draft bill. We also noted that, as yet, </w:t>
      </w:r>
      <w:r w:rsidR="00AA50FA" w:rsidRPr="00B82833">
        <w:rPr>
          <w:rFonts w:cs="Arial"/>
        </w:rPr>
        <w:t xml:space="preserve">it </w:t>
      </w:r>
      <w:r w:rsidR="00B82833" w:rsidRPr="00B82833">
        <w:rPr>
          <w:rFonts w:cs="Arial"/>
        </w:rPr>
        <w:t>was</w:t>
      </w:r>
      <w:r w:rsidR="00AA50FA" w:rsidRPr="00B82833">
        <w:rPr>
          <w:rFonts w:cs="Arial"/>
        </w:rPr>
        <w:t xml:space="preserve"> unclear how the heat decarbonisation strategy envisaged in the Bill </w:t>
      </w:r>
      <w:r w:rsidR="00B82833" w:rsidRPr="00B82833">
        <w:rPr>
          <w:rFonts w:cs="Arial"/>
        </w:rPr>
        <w:t xml:space="preserve">would </w:t>
      </w:r>
      <w:r w:rsidR="00AA50FA" w:rsidRPr="00B82833">
        <w:rPr>
          <w:rFonts w:cs="Arial"/>
        </w:rPr>
        <w:t>align with the fuel poverty strategy, due to be revised by December 2026</w:t>
      </w:r>
      <w:r w:rsidR="00B82833" w:rsidRPr="00B82833">
        <w:rPr>
          <w:rFonts w:cs="Arial"/>
        </w:rPr>
        <w:t>, and that e</w:t>
      </w:r>
      <w:r w:rsidR="00AA50FA" w:rsidRPr="00B82833">
        <w:rPr>
          <w:rFonts w:cs="Arial"/>
        </w:rPr>
        <w:t xml:space="preserve">ffective implementation </w:t>
      </w:r>
      <w:r w:rsidR="007E20E2">
        <w:rPr>
          <w:rFonts w:cs="Arial"/>
        </w:rPr>
        <w:t>would</w:t>
      </w:r>
      <w:r w:rsidR="00AA50FA" w:rsidRPr="00B82833">
        <w:rPr>
          <w:rFonts w:cs="Arial"/>
        </w:rPr>
        <w:t xml:space="preserve"> require close alignment between the governance and delivery arrangements for both strategies</w:t>
      </w:r>
      <w:r w:rsidR="00B82833" w:rsidRPr="00B82833">
        <w:rPr>
          <w:rFonts w:ascii="Segoe UI" w:hAnsi="Segoe UI" w:cs="Segoe UI"/>
          <w:sz w:val="21"/>
          <w:szCs w:val="21"/>
        </w:rPr>
        <w:t xml:space="preserve">. </w:t>
      </w:r>
    </w:p>
    <w:p w14:paraId="3E4A6E72" w14:textId="77777777" w:rsidR="0071724A" w:rsidRDefault="003E59DA" w:rsidP="0071724A">
      <w:pPr>
        <w:pStyle w:val="SFPAPBodyText"/>
        <w:numPr>
          <w:ilvl w:val="0"/>
          <w:numId w:val="59"/>
        </w:numPr>
        <w:spacing w:line="240" w:lineRule="auto"/>
        <w:ind w:left="714" w:hanging="357"/>
      </w:pPr>
      <w:r>
        <w:t xml:space="preserve">We offered the following reflections on the </w:t>
      </w:r>
      <w:r w:rsidRPr="0071724A">
        <w:rPr>
          <w:b/>
          <w:bCs/>
        </w:rPr>
        <w:t xml:space="preserve">Scottish Government’s </w:t>
      </w:r>
      <w:r w:rsidRPr="0071724A">
        <w:rPr>
          <w:rFonts w:cs="Arial"/>
          <w:b/>
          <w:bCs/>
        </w:rPr>
        <w:t>developing Theory of Change and associated outcomes</w:t>
      </w:r>
      <w:r w:rsidRPr="0071724A">
        <w:rPr>
          <w:rFonts w:cs="Arial"/>
        </w:rPr>
        <w:t xml:space="preserve"> framework for the Strategy</w:t>
      </w:r>
      <w:r w:rsidR="007E20E2" w:rsidRPr="0071724A">
        <w:rPr>
          <w:rFonts w:cs="Arial"/>
        </w:rPr>
        <w:t xml:space="preserve"> at our </w:t>
      </w:r>
      <w:hyperlink r:id="rId63" w:history="1">
        <w:r w:rsidR="007E20E2" w:rsidRPr="0071724A">
          <w:rPr>
            <w:rStyle w:val="Hyperlink"/>
            <w:rFonts w:cs="Arial"/>
          </w:rPr>
          <w:t>meeting</w:t>
        </w:r>
      </w:hyperlink>
      <w:r w:rsidR="007E20E2" w:rsidRPr="0071724A">
        <w:rPr>
          <w:rFonts w:cs="Arial"/>
        </w:rPr>
        <w:t xml:space="preserve"> in Marc</w:t>
      </w:r>
      <w:r w:rsidR="00ED4F27" w:rsidRPr="0071724A">
        <w:rPr>
          <w:rFonts w:cs="Arial"/>
        </w:rPr>
        <w:t>h 2026.</w:t>
      </w:r>
      <w:r w:rsidR="003A530D" w:rsidRPr="0071724A">
        <w:rPr>
          <w:rFonts w:cs="Arial"/>
        </w:rPr>
        <w:t xml:space="preserve"> The </w:t>
      </w:r>
      <w:r w:rsidR="001F3BFC" w:rsidRPr="003E59DA">
        <w:t>fuel</w:t>
      </w:r>
      <w:r w:rsidR="001F3BFC" w:rsidRPr="001F3BFC">
        <w:t xml:space="preserve"> poverty targets and drivers </w:t>
      </w:r>
      <w:r w:rsidR="003A530D">
        <w:t>need to be</w:t>
      </w:r>
      <w:r w:rsidR="001F3BFC" w:rsidRPr="001F3BFC">
        <w:t xml:space="preserve"> embedded within the Strategy, as its central purpose is to make progress towards achieving the statutory targets and addressing the underlying drivers of fuel poverty. </w:t>
      </w:r>
      <w:r w:rsidR="003A530D">
        <w:t>W</w:t>
      </w:r>
      <w:r w:rsidR="001F3BFC" w:rsidRPr="001F3BFC">
        <w:t>hile the Scottish House Condition Survey</w:t>
      </w:r>
      <w:r w:rsidR="00265277">
        <w:t xml:space="preserve"> (SHCS)</w:t>
      </w:r>
      <w:r w:rsidR="001F3BFC" w:rsidRPr="001F3BFC">
        <w:t xml:space="preserve"> provides a valuable long-running time series, it is not designed to directly attribute the impacts of programmes such as Warmer Homes Scotland or Area Based Schemes. </w:t>
      </w:r>
      <w:r w:rsidR="005E4384">
        <w:t>We</w:t>
      </w:r>
      <w:r w:rsidR="000376F6">
        <w:t xml:space="preserve"> pointed to </w:t>
      </w:r>
      <w:r w:rsidR="001F3BFC" w:rsidRPr="001F3BFC">
        <w:t xml:space="preserve">international approaches, highlighting New Zealand’s focus on energy hardship and the methods used there to measure and understand household experiences. </w:t>
      </w:r>
      <w:r w:rsidR="000376F6">
        <w:t>On the fuel poverty</w:t>
      </w:r>
      <w:r w:rsidR="001F3BFC" w:rsidRPr="001F3BFC">
        <w:t xml:space="preserve"> driver</w:t>
      </w:r>
      <w:r w:rsidR="000376F6">
        <w:t xml:space="preserve">, </w:t>
      </w:r>
      <w:r w:rsidR="001F3BFC" w:rsidRPr="001F3BFC">
        <w:t>how energy is used in the home, qualitative measures are needed to capture lived experience</w:t>
      </w:r>
      <w:r w:rsidR="00265277">
        <w:t>. This</w:t>
      </w:r>
      <w:r w:rsidR="001F3BFC" w:rsidRPr="001F3BFC">
        <w:t xml:space="preserve"> information cannot currently be attributed within official fuel poverty statistics</w:t>
      </w:r>
      <w:r w:rsidR="00265277">
        <w:t xml:space="preserve"> – the SHCS </w:t>
      </w:r>
      <w:r w:rsidR="006F2210">
        <w:t xml:space="preserve">question database </w:t>
      </w:r>
      <w:r w:rsidR="00265277">
        <w:t xml:space="preserve">is </w:t>
      </w:r>
      <w:r w:rsidR="001F3BFC" w:rsidRPr="001F3BFC">
        <w:t xml:space="preserve">constrained by </w:t>
      </w:r>
      <w:r w:rsidR="009A43A5">
        <w:t xml:space="preserve">overall </w:t>
      </w:r>
      <w:r w:rsidR="001F3BFC" w:rsidRPr="001F3BFC">
        <w:t>survey design and cost considerations</w:t>
      </w:r>
      <w:r w:rsidR="009A43A5">
        <w:t xml:space="preserve">. We noted that </w:t>
      </w:r>
      <w:r w:rsidR="001F3BFC" w:rsidRPr="001F3BFC">
        <w:t xml:space="preserve">other datasets may help strengthen the evidence base and complement existing survey findings. </w:t>
      </w:r>
      <w:r w:rsidR="009A43A5">
        <w:t xml:space="preserve">It is important </w:t>
      </w:r>
      <w:r w:rsidR="001F3BFC" w:rsidRPr="001F3BFC">
        <w:t>the assumptions underpinning the Theory of Change for the revised Strategy should be clearly articulated to ensure transparency and support a robust assessment of how proposed interventions are expected to contribute to reducing fuel poverty</w:t>
      </w:r>
      <w:r w:rsidR="009A43A5">
        <w:t>.</w:t>
      </w:r>
    </w:p>
    <w:p w14:paraId="30487A88" w14:textId="77777777" w:rsidR="0071724A" w:rsidRDefault="000E18FA" w:rsidP="0071724A">
      <w:pPr>
        <w:pStyle w:val="SFPAPBodyText"/>
        <w:numPr>
          <w:ilvl w:val="0"/>
          <w:numId w:val="59"/>
        </w:numPr>
        <w:spacing w:line="240" w:lineRule="auto"/>
        <w:ind w:left="714" w:hanging="357"/>
      </w:pPr>
      <w:r w:rsidRPr="00E522D5">
        <w:t>We e</w:t>
      </w:r>
      <w:r w:rsidR="00F40563" w:rsidRPr="00E522D5">
        <w:t>ngaged with Scottish Government officials on eligibility criteria for the next round of Warmer Homes Scotland</w:t>
      </w:r>
      <w:r w:rsidR="009A43A5" w:rsidRPr="00E522D5">
        <w:t xml:space="preserve"> (WHS)</w:t>
      </w:r>
      <w:r w:rsidR="00F40563" w:rsidRPr="00E522D5">
        <w:t>. We advised retaining broad eligibility criteria rather than tightening thresholds to match available funding. If thresholds are tightened, funding should first be fully allocated to demonstrate demand and strengthen the case for increased future budgets. If demand falls, the Scottish Government should promote WHS more actively to address declining uptake despite continued need. We noted that prioritising SAP over EPC appears inconsistent with the Fuel Poverty Strategy and may be less clear to consumers. WHS funding decisions should also be made earlier, as delivery partners and fund administrators cannot manage demand effectively until funding levels are confirmed.</w:t>
      </w:r>
      <w:r w:rsidRPr="00E522D5">
        <w:t xml:space="preserve"> </w:t>
      </w:r>
    </w:p>
    <w:p w14:paraId="6A97909E" w14:textId="6E35BCF8" w:rsidR="0071724A" w:rsidRDefault="000E18FA" w:rsidP="0071724A">
      <w:pPr>
        <w:pStyle w:val="SFPAPBodyText"/>
        <w:numPr>
          <w:ilvl w:val="0"/>
          <w:numId w:val="59"/>
        </w:numPr>
        <w:spacing w:line="240" w:lineRule="auto"/>
        <w:ind w:left="714" w:hanging="357"/>
      </w:pPr>
      <w:r w:rsidRPr="0071724A">
        <w:lastRenderedPageBreak/>
        <w:t>We c</w:t>
      </w:r>
      <w:r w:rsidR="009A43A5" w:rsidRPr="0071724A">
        <w:rPr>
          <w:rFonts w:cs="Arial"/>
        </w:rPr>
        <w:t xml:space="preserve">ontributed to the Poverty and Inequality Commission’s </w:t>
      </w:r>
      <w:hyperlink r:id="rId64" w:history="1">
        <w:r w:rsidR="009A43A5" w:rsidRPr="0071724A">
          <w:rPr>
            <w:rStyle w:val="Hyperlink"/>
            <w:rFonts w:cs="Arial"/>
          </w:rPr>
          <w:t>advice</w:t>
        </w:r>
      </w:hyperlink>
      <w:r w:rsidR="009A43A5" w:rsidRPr="0071724A">
        <w:rPr>
          <w:rFonts w:cs="Arial"/>
        </w:rPr>
        <w:t xml:space="preserve"> for the Scottish Government’s new delivery plan - </w:t>
      </w:r>
      <w:hyperlink r:id="rId65" w:history="1">
        <w:r w:rsidR="009A43A5" w:rsidRPr="0071724A">
          <w:rPr>
            <w:rStyle w:val="Hyperlink"/>
            <w:rFonts w:cs="Arial"/>
          </w:rPr>
          <w:t>Bringing Hope, Building Futures: Tackling child poverty delivery plan 2026-2031</w:t>
        </w:r>
      </w:hyperlink>
      <w:r w:rsidR="009A43A5" w:rsidRPr="0071724A">
        <w:rPr>
          <w:rFonts w:cs="Arial"/>
        </w:rPr>
        <w:t xml:space="preserve"> – recommending the introduction of a flexible energy discount mechanism.</w:t>
      </w:r>
      <w:bookmarkStart w:id="18" w:name="_Toc170198970"/>
    </w:p>
    <w:p w14:paraId="6608B940" w14:textId="77777777" w:rsidR="0071724A" w:rsidRDefault="00AD3534" w:rsidP="0071724A">
      <w:pPr>
        <w:pStyle w:val="SFPAPBodyText"/>
        <w:spacing w:line="240" w:lineRule="auto"/>
      </w:pPr>
      <w:r w:rsidRPr="0071724A">
        <w:rPr>
          <w:rFonts w:cs="Arial"/>
          <w:sz w:val="40"/>
          <w:szCs w:val="40"/>
        </w:rPr>
        <w:t>Collaboration and Engagement</w:t>
      </w:r>
      <w:bookmarkEnd w:id="18"/>
    </w:p>
    <w:p w14:paraId="252E33FE" w14:textId="77777777" w:rsidR="0071724A" w:rsidRDefault="00150D96" w:rsidP="0071724A">
      <w:pPr>
        <w:pStyle w:val="SFPAPBodyText"/>
        <w:spacing w:line="240" w:lineRule="auto"/>
      </w:pPr>
      <w:r>
        <w:rPr>
          <w:rFonts w:cs="Arial"/>
        </w:rPr>
        <w:t xml:space="preserve">We have </w:t>
      </w:r>
      <w:r w:rsidR="00F44ED1">
        <w:rPr>
          <w:rFonts w:cs="Arial"/>
        </w:rPr>
        <w:t xml:space="preserve">collaborated across </w:t>
      </w:r>
      <w:r w:rsidR="008A0449">
        <w:rPr>
          <w:rFonts w:cs="Arial"/>
        </w:rPr>
        <w:t>Scottish and UK governments</w:t>
      </w:r>
      <w:r w:rsidR="0067725E">
        <w:rPr>
          <w:rFonts w:cs="Arial"/>
        </w:rPr>
        <w:t>,</w:t>
      </w:r>
      <w:r w:rsidR="008A0449">
        <w:rPr>
          <w:rFonts w:cs="Arial"/>
        </w:rPr>
        <w:t xml:space="preserve"> and </w:t>
      </w:r>
      <w:r w:rsidR="00EB1FAE">
        <w:rPr>
          <w:rFonts w:cs="Arial"/>
        </w:rPr>
        <w:t>with parliamentary groups</w:t>
      </w:r>
      <w:r w:rsidR="0067725E">
        <w:rPr>
          <w:rFonts w:cs="Arial"/>
        </w:rPr>
        <w:t>, public bodies, 3</w:t>
      </w:r>
      <w:r w:rsidR="0067725E" w:rsidRPr="0067725E">
        <w:rPr>
          <w:rFonts w:cs="Arial"/>
          <w:vertAlign w:val="superscript"/>
        </w:rPr>
        <w:t>rd</w:t>
      </w:r>
      <w:r w:rsidR="0067725E">
        <w:rPr>
          <w:rFonts w:cs="Arial"/>
        </w:rPr>
        <w:t xml:space="preserve"> sector organisations, </w:t>
      </w:r>
      <w:r w:rsidR="0056627C">
        <w:rPr>
          <w:rFonts w:cs="Arial"/>
        </w:rPr>
        <w:t xml:space="preserve">and </w:t>
      </w:r>
      <w:r w:rsidR="0067725E">
        <w:rPr>
          <w:rFonts w:cs="Arial"/>
        </w:rPr>
        <w:t xml:space="preserve">energy </w:t>
      </w:r>
      <w:r w:rsidR="003B7790">
        <w:rPr>
          <w:rFonts w:cs="Arial"/>
        </w:rPr>
        <w:t xml:space="preserve">companies. </w:t>
      </w:r>
      <w:r w:rsidR="00EF3C98">
        <w:rPr>
          <w:rFonts w:cs="Arial"/>
        </w:rPr>
        <w:t>Specifically</w:t>
      </w:r>
      <w:r w:rsidR="00FD72CB">
        <w:rPr>
          <w:rFonts w:cs="Arial"/>
        </w:rPr>
        <w:t>:</w:t>
      </w:r>
    </w:p>
    <w:p w14:paraId="29AF893D" w14:textId="60D269E7" w:rsidR="003F4F7C" w:rsidRDefault="00B01A31" w:rsidP="00697796">
      <w:pPr>
        <w:pStyle w:val="SFPAPBodyText"/>
        <w:numPr>
          <w:ilvl w:val="0"/>
          <w:numId w:val="67"/>
        </w:numPr>
        <w:rPr>
          <w:rFonts w:cs="Arial"/>
        </w:rPr>
      </w:pPr>
      <w:r>
        <w:rPr>
          <w:rFonts w:cs="Arial"/>
          <w:b/>
          <w:bCs/>
        </w:rPr>
        <w:t>O</w:t>
      </w:r>
      <w:r w:rsidR="003F4F7C" w:rsidRPr="005B7DD4">
        <w:rPr>
          <w:rFonts w:cs="Arial"/>
          <w:b/>
          <w:bCs/>
        </w:rPr>
        <w:t xml:space="preserve">ur </w:t>
      </w:r>
      <w:r w:rsidR="00A712FC" w:rsidRPr="005B7DD4">
        <w:rPr>
          <w:rFonts w:cs="Arial"/>
          <w:b/>
          <w:bCs/>
        </w:rPr>
        <w:t xml:space="preserve">findings and recommendations from our scrutiny of the Scottish Government’s </w:t>
      </w:r>
      <w:r w:rsidR="00A04D51" w:rsidRPr="005B7DD4">
        <w:rPr>
          <w:rFonts w:cs="Arial"/>
          <w:b/>
          <w:bCs/>
        </w:rPr>
        <w:t>periodic report</w:t>
      </w:r>
      <w:r w:rsidR="00D333F8">
        <w:rPr>
          <w:rFonts w:cs="Arial"/>
        </w:rPr>
        <w:t xml:space="preserve"> </w:t>
      </w:r>
      <w:r>
        <w:rPr>
          <w:rFonts w:cs="Arial"/>
        </w:rPr>
        <w:t xml:space="preserve">were presented by Panel member, Alister Steele, </w:t>
      </w:r>
      <w:r w:rsidR="00D333F8">
        <w:rPr>
          <w:rFonts w:cs="Arial"/>
        </w:rPr>
        <w:t xml:space="preserve">at the </w:t>
      </w:r>
      <w:hyperlink r:id="rId66" w:history="1">
        <w:r w:rsidR="00D333F8" w:rsidRPr="00BD4B59">
          <w:rPr>
            <w:rStyle w:val="Hyperlink"/>
            <w:rFonts w:cs="Arial"/>
          </w:rPr>
          <w:t>Energy Action Conference in November 2025</w:t>
        </w:r>
      </w:hyperlink>
      <w:r w:rsidR="00CB1057">
        <w:rPr>
          <w:rFonts w:cs="Arial"/>
        </w:rPr>
        <w:t xml:space="preserve">, </w:t>
      </w:r>
      <w:r w:rsidR="006E3CD9">
        <w:rPr>
          <w:rFonts w:cs="Arial"/>
        </w:rPr>
        <w:t xml:space="preserve">supported by our Secretariat who also </w:t>
      </w:r>
      <w:r w:rsidR="00CB1057">
        <w:rPr>
          <w:rFonts w:cs="Arial"/>
        </w:rPr>
        <w:t>attended the</w:t>
      </w:r>
      <w:r w:rsidR="006E3CD9">
        <w:rPr>
          <w:rFonts w:cs="Arial"/>
        </w:rPr>
        <w:t xml:space="preserve"> </w:t>
      </w:r>
      <w:hyperlink r:id="rId67" w:history="1">
        <w:r w:rsidR="006E3CD9" w:rsidRPr="005258C7">
          <w:rPr>
            <w:rStyle w:val="Hyperlink"/>
            <w:rFonts w:cs="Arial"/>
          </w:rPr>
          <w:t>Scottish Federation of Housing Associations a</w:t>
        </w:r>
        <w:r w:rsidR="0081007F" w:rsidRPr="005258C7">
          <w:rPr>
            <w:rStyle w:val="Hyperlink"/>
            <w:rFonts w:cs="Arial"/>
          </w:rPr>
          <w:t>nnual conference</w:t>
        </w:r>
      </w:hyperlink>
      <w:r>
        <w:rPr>
          <w:rFonts w:cs="Arial"/>
        </w:rPr>
        <w:t>. Our Chair</w:t>
      </w:r>
      <w:r w:rsidR="007B1A10">
        <w:rPr>
          <w:rFonts w:cs="Arial"/>
        </w:rPr>
        <w:t>, Matt Cole,</w:t>
      </w:r>
      <w:r>
        <w:rPr>
          <w:rFonts w:cs="Arial"/>
        </w:rPr>
        <w:t xml:space="preserve"> attended </w:t>
      </w:r>
      <w:r w:rsidR="00FD64F4">
        <w:rPr>
          <w:rFonts w:cs="Arial"/>
        </w:rPr>
        <w:t xml:space="preserve">the </w:t>
      </w:r>
      <w:r w:rsidR="00404595">
        <w:rPr>
          <w:rFonts w:cs="Arial"/>
        </w:rPr>
        <w:t xml:space="preserve">inaugural </w:t>
      </w:r>
      <w:hyperlink r:id="rId68" w:history="1">
        <w:r w:rsidR="00FD64F4" w:rsidRPr="00D2085B">
          <w:rPr>
            <w:rStyle w:val="Hyperlink"/>
            <w:rFonts w:cs="Arial"/>
          </w:rPr>
          <w:t>Holyrood Energy Summit</w:t>
        </w:r>
      </w:hyperlink>
      <w:r w:rsidR="007B1A10">
        <w:t>. He also participated in the Scottish Government’s Rural</w:t>
      </w:r>
      <w:r w:rsidR="007B1A10" w:rsidRPr="007B1A10">
        <w:rPr>
          <w:rFonts w:cs="Arial"/>
        </w:rPr>
        <w:t xml:space="preserve"> Energy Consumers </w:t>
      </w:r>
      <w:r w:rsidR="007B1A10">
        <w:rPr>
          <w:rFonts w:cs="Arial"/>
        </w:rPr>
        <w:t xml:space="preserve">and </w:t>
      </w:r>
      <w:r w:rsidR="007B1A10" w:rsidRPr="007B1A10">
        <w:rPr>
          <w:rFonts w:cs="Arial"/>
        </w:rPr>
        <w:t>V</w:t>
      </w:r>
      <w:r w:rsidR="007B1A10">
        <w:rPr>
          <w:rFonts w:cs="Arial"/>
        </w:rPr>
        <w:t>ulnerable</w:t>
      </w:r>
      <w:r w:rsidR="007B1A10" w:rsidRPr="007B1A10">
        <w:rPr>
          <w:rFonts w:cs="Arial"/>
        </w:rPr>
        <w:t xml:space="preserve"> Energy Consumers</w:t>
      </w:r>
      <w:r w:rsidR="007B1A10">
        <w:rPr>
          <w:rFonts w:cs="Arial"/>
        </w:rPr>
        <w:t>’</w:t>
      </w:r>
      <w:r w:rsidR="007B1A10" w:rsidRPr="007B1A10">
        <w:rPr>
          <w:rFonts w:cs="Arial"/>
        </w:rPr>
        <w:t xml:space="preserve"> </w:t>
      </w:r>
      <w:r w:rsidR="007B1A10">
        <w:rPr>
          <w:rFonts w:cs="Arial"/>
        </w:rPr>
        <w:t>Groups, the Scottish Leaders Forum on Family Support</w:t>
      </w:r>
      <w:r w:rsidR="00205634">
        <w:rPr>
          <w:rFonts w:cs="Arial"/>
        </w:rPr>
        <w:t xml:space="preserve">, and </w:t>
      </w:r>
      <w:r w:rsidR="007B1A10">
        <w:rPr>
          <w:rFonts w:cs="Arial"/>
        </w:rPr>
        <w:t>Alister Steel</w:t>
      </w:r>
      <w:r w:rsidR="00A6625C">
        <w:rPr>
          <w:rFonts w:cs="Arial"/>
        </w:rPr>
        <w:t>e</w:t>
      </w:r>
      <w:r w:rsidR="007B1A10">
        <w:rPr>
          <w:rFonts w:cs="Arial"/>
        </w:rPr>
        <w:t xml:space="preserve"> joined the Cabinet Secretary for Housing’s Roundtable on the Heat in Buildings Bill.</w:t>
      </w:r>
    </w:p>
    <w:p w14:paraId="303A0686" w14:textId="3C70C02A" w:rsidR="00FD72CB" w:rsidRDefault="003B7790" w:rsidP="00697796">
      <w:pPr>
        <w:pStyle w:val="SFPAPBodyText"/>
        <w:numPr>
          <w:ilvl w:val="0"/>
          <w:numId w:val="67"/>
        </w:numPr>
        <w:rPr>
          <w:rFonts w:cs="Arial"/>
        </w:rPr>
      </w:pPr>
      <w:r>
        <w:rPr>
          <w:rFonts w:cs="Arial"/>
        </w:rPr>
        <w:t xml:space="preserve">We have continued </w:t>
      </w:r>
      <w:r w:rsidR="00DC24C4" w:rsidRPr="00F06356">
        <w:rPr>
          <w:rFonts w:cs="Arial"/>
          <w:b/>
          <w:bCs/>
        </w:rPr>
        <w:t>our support of fuel poverty research</w:t>
      </w:r>
      <w:r w:rsidR="00A26ECC">
        <w:rPr>
          <w:rFonts w:cs="Arial"/>
        </w:rPr>
        <w:t>. O</w:t>
      </w:r>
      <w:r w:rsidR="000053AB">
        <w:rPr>
          <w:rFonts w:cs="Arial"/>
        </w:rPr>
        <w:t xml:space="preserve">ur Social Researcher </w:t>
      </w:r>
      <w:r w:rsidR="00DC24C4">
        <w:rPr>
          <w:rFonts w:cs="Arial"/>
        </w:rPr>
        <w:t>co</w:t>
      </w:r>
      <w:r w:rsidR="000053AB">
        <w:rPr>
          <w:rFonts w:cs="Arial"/>
        </w:rPr>
        <w:t>-chair</w:t>
      </w:r>
      <w:r w:rsidR="00A26ECC">
        <w:rPr>
          <w:rFonts w:cs="Arial"/>
        </w:rPr>
        <w:t>ed</w:t>
      </w:r>
      <w:r w:rsidR="000053AB">
        <w:rPr>
          <w:rFonts w:cs="Arial"/>
        </w:rPr>
        <w:t xml:space="preserve"> a </w:t>
      </w:r>
      <w:r w:rsidR="00E35AC8">
        <w:rPr>
          <w:rFonts w:cs="Arial"/>
        </w:rPr>
        <w:t xml:space="preserve">research </w:t>
      </w:r>
      <w:r w:rsidR="000053AB">
        <w:rPr>
          <w:rFonts w:cs="Arial"/>
        </w:rPr>
        <w:t>roundtable</w:t>
      </w:r>
      <w:r w:rsidR="00E35AC8">
        <w:rPr>
          <w:rFonts w:cs="Arial"/>
        </w:rPr>
        <w:t xml:space="preserve"> </w:t>
      </w:r>
      <w:r w:rsidR="002546D1">
        <w:rPr>
          <w:rFonts w:cs="Arial"/>
        </w:rPr>
        <w:t>on 24</w:t>
      </w:r>
      <w:r w:rsidR="002546D1" w:rsidRPr="00807295">
        <w:rPr>
          <w:rFonts w:cs="Arial"/>
          <w:vertAlign w:val="superscript"/>
        </w:rPr>
        <w:t>th</w:t>
      </w:r>
      <w:r w:rsidR="002546D1">
        <w:rPr>
          <w:rFonts w:cs="Arial"/>
        </w:rPr>
        <w:t xml:space="preserve"> March </w:t>
      </w:r>
      <w:r w:rsidR="00E35AC8">
        <w:rPr>
          <w:rFonts w:cs="Arial"/>
        </w:rPr>
        <w:t xml:space="preserve">with Consumer Scotland involving </w:t>
      </w:r>
      <w:r w:rsidR="00E76FB1">
        <w:rPr>
          <w:rFonts w:cs="Arial"/>
        </w:rPr>
        <w:t>academics</w:t>
      </w:r>
      <w:r w:rsidR="002A6672">
        <w:rPr>
          <w:rFonts w:cs="Arial"/>
        </w:rPr>
        <w:t xml:space="preserve"> and health practitioners</w:t>
      </w:r>
      <w:r w:rsidR="00E76FB1">
        <w:rPr>
          <w:rFonts w:cs="Arial"/>
        </w:rPr>
        <w:t>, including Panel member</w:t>
      </w:r>
      <w:r w:rsidR="00807295">
        <w:rPr>
          <w:rFonts w:cs="Arial"/>
        </w:rPr>
        <w:t xml:space="preserve"> </w:t>
      </w:r>
      <w:r w:rsidR="00E76FB1">
        <w:rPr>
          <w:rFonts w:cs="Arial"/>
        </w:rPr>
        <w:t>Kirsten Jenkins</w:t>
      </w:r>
      <w:r w:rsidR="002A6672">
        <w:rPr>
          <w:rFonts w:cs="Arial"/>
        </w:rPr>
        <w:t xml:space="preserve"> and </w:t>
      </w:r>
      <w:r w:rsidR="00A65C65" w:rsidRPr="00A65C65">
        <w:rPr>
          <w:rFonts w:cs="Arial"/>
        </w:rPr>
        <w:t>Scottish Government</w:t>
      </w:r>
      <w:r w:rsidR="00A65C65">
        <w:rPr>
          <w:rFonts w:cs="Arial"/>
        </w:rPr>
        <w:t xml:space="preserve"> researchers, </w:t>
      </w:r>
      <w:r w:rsidR="00FB2EEE">
        <w:rPr>
          <w:rFonts w:cs="Arial"/>
        </w:rPr>
        <w:t xml:space="preserve">and </w:t>
      </w:r>
      <w:r w:rsidR="00933CD5">
        <w:rPr>
          <w:rFonts w:cs="Arial"/>
        </w:rPr>
        <w:t>3</w:t>
      </w:r>
      <w:r w:rsidR="00933CD5" w:rsidRPr="00933CD5">
        <w:rPr>
          <w:rFonts w:cs="Arial"/>
          <w:vertAlign w:val="superscript"/>
        </w:rPr>
        <w:t>rd</w:t>
      </w:r>
      <w:r w:rsidR="00933CD5">
        <w:rPr>
          <w:rFonts w:cs="Arial"/>
        </w:rPr>
        <w:t xml:space="preserve"> sector energy and poverty policy leads</w:t>
      </w:r>
      <w:r w:rsidR="00FB2EEE">
        <w:rPr>
          <w:rFonts w:cs="Arial"/>
        </w:rPr>
        <w:t xml:space="preserve">. Other Panel members have </w:t>
      </w:r>
      <w:r w:rsidR="00A70001">
        <w:rPr>
          <w:rFonts w:cs="Arial"/>
        </w:rPr>
        <w:t xml:space="preserve">participated in research interviews </w:t>
      </w:r>
      <w:r w:rsidR="003F4D74">
        <w:rPr>
          <w:rFonts w:cs="Arial"/>
        </w:rPr>
        <w:t>in support of post-graduate fuel poverty research, and</w:t>
      </w:r>
      <w:r w:rsidR="000925F9">
        <w:rPr>
          <w:rFonts w:cs="Arial"/>
        </w:rPr>
        <w:t xml:space="preserve"> commented on </w:t>
      </w:r>
      <w:r w:rsidR="0072652A">
        <w:rPr>
          <w:rFonts w:cs="Arial"/>
        </w:rPr>
        <w:t xml:space="preserve">a </w:t>
      </w:r>
      <w:r w:rsidR="00566CB0">
        <w:rPr>
          <w:rFonts w:cs="Arial"/>
        </w:rPr>
        <w:t xml:space="preserve">significant </w:t>
      </w:r>
      <w:hyperlink r:id="rId69" w:history="1">
        <w:r w:rsidR="000925F9" w:rsidRPr="00C41EBF">
          <w:rPr>
            <w:rStyle w:val="Hyperlink"/>
            <w:rFonts w:cs="Arial"/>
          </w:rPr>
          <w:t>research</w:t>
        </w:r>
      </w:hyperlink>
      <w:r w:rsidR="00C41EBF">
        <w:rPr>
          <w:rFonts w:cs="Arial"/>
        </w:rPr>
        <w:t xml:space="preserve"> piece</w:t>
      </w:r>
      <w:r w:rsidR="000925F9">
        <w:rPr>
          <w:rFonts w:cs="Arial"/>
        </w:rPr>
        <w:t xml:space="preserve"> </w:t>
      </w:r>
      <w:r w:rsidR="0072652A">
        <w:rPr>
          <w:rFonts w:cs="Arial"/>
        </w:rPr>
        <w:t>on the challenge of fuel poverty in rural and island communities</w:t>
      </w:r>
      <w:r w:rsidR="00D07785">
        <w:rPr>
          <w:rFonts w:cs="Arial"/>
        </w:rPr>
        <w:t>. As</w:t>
      </w:r>
      <w:r w:rsidR="003F4D74">
        <w:rPr>
          <w:rFonts w:cs="Arial"/>
        </w:rPr>
        <w:t xml:space="preserve"> mentioned above, we </w:t>
      </w:r>
      <w:r w:rsidR="00D91137">
        <w:rPr>
          <w:rFonts w:cs="Arial"/>
        </w:rPr>
        <w:t xml:space="preserve">hosted a PhD student as part of </w:t>
      </w:r>
      <w:r w:rsidR="00EF3C98" w:rsidRPr="00EF3C98">
        <w:rPr>
          <w:rFonts w:cs="Arial"/>
        </w:rPr>
        <w:t>Scottish Graduate School of Social Sciences internship scheme</w:t>
      </w:r>
      <w:r w:rsidR="003F4D74">
        <w:rPr>
          <w:rFonts w:cs="Arial"/>
        </w:rPr>
        <w:t xml:space="preserve">. </w:t>
      </w:r>
      <w:r w:rsidR="0004413D">
        <w:rPr>
          <w:rFonts w:cs="Arial"/>
        </w:rPr>
        <w:t xml:space="preserve">Towards the end of this </w:t>
      </w:r>
      <w:r w:rsidR="00012B94">
        <w:rPr>
          <w:rFonts w:cs="Arial"/>
        </w:rPr>
        <w:t>workplan year, our Social Researcher began</w:t>
      </w:r>
      <w:r w:rsidR="0054292B">
        <w:rPr>
          <w:rFonts w:cs="Arial"/>
        </w:rPr>
        <w:t>, with the help of other public bodies</w:t>
      </w:r>
      <w:r w:rsidR="00B464EE">
        <w:rPr>
          <w:rFonts w:cs="Arial"/>
        </w:rPr>
        <w:t>,</w:t>
      </w:r>
      <w:r w:rsidR="0054292B">
        <w:rPr>
          <w:rFonts w:cs="Arial"/>
        </w:rPr>
        <w:t xml:space="preserve"> third sector</w:t>
      </w:r>
      <w:r w:rsidR="002A6650">
        <w:rPr>
          <w:rFonts w:cs="Arial"/>
        </w:rPr>
        <w:t>,</w:t>
      </w:r>
      <w:r w:rsidR="000A2CFD">
        <w:rPr>
          <w:rFonts w:cs="Arial"/>
        </w:rPr>
        <w:t xml:space="preserve"> advice</w:t>
      </w:r>
      <w:r w:rsidR="002A6650">
        <w:rPr>
          <w:rFonts w:cs="Arial"/>
        </w:rPr>
        <w:t xml:space="preserve"> and</w:t>
      </w:r>
      <w:r w:rsidR="000A2CFD">
        <w:rPr>
          <w:rFonts w:cs="Arial"/>
        </w:rPr>
        <w:t xml:space="preserve"> energy</w:t>
      </w:r>
      <w:r w:rsidR="002A6650">
        <w:rPr>
          <w:rFonts w:cs="Arial"/>
        </w:rPr>
        <w:t xml:space="preserve"> organisation</w:t>
      </w:r>
      <w:r w:rsidR="00831DF0">
        <w:rPr>
          <w:rFonts w:cs="Arial"/>
        </w:rPr>
        <w:t xml:space="preserve">s, </w:t>
      </w:r>
      <w:r w:rsidR="00B464EE">
        <w:rPr>
          <w:rFonts w:cs="Arial"/>
        </w:rPr>
        <w:t>membership organisations</w:t>
      </w:r>
      <w:r w:rsidR="00831DF0">
        <w:rPr>
          <w:rFonts w:cs="Arial"/>
        </w:rPr>
        <w:t xml:space="preserve"> and a think tank</w:t>
      </w:r>
      <w:r w:rsidR="008572BB">
        <w:rPr>
          <w:rFonts w:cs="Arial"/>
        </w:rPr>
        <w:t>,</w:t>
      </w:r>
      <w:r w:rsidR="00831DF0">
        <w:rPr>
          <w:rFonts w:cs="Arial"/>
        </w:rPr>
        <w:t xml:space="preserve"> to </w:t>
      </w:r>
      <w:r w:rsidR="00D960C3">
        <w:rPr>
          <w:rFonts w:cs="Arial"/>
        </w:rPr>
        <w:t>explore the</w:t>
      </w:r>
      <w:r w:rsidR="0032009C">
        <w:rPr>
          <w:rFonts w:cs="Arial"/>
        </w:rPr>
        <w:t xml:space="preserve"> </w:t>
      </w:r>
      <w:r w:rsidR="0032009C" w:rsidRPr="0032009C">
        <w:rPr>
          <w:rFonts w:cs="Arial"/>
        </w:rPr>
        <w:t>most effective ways to provide fuel poverty support, focus</w:t>
      </w:r>
      <w:r w:rsidR="00F06356">
        <w:rPr>
          <w:rFonts w:cs="Arial"/>
        </w:rPr>
        <w:t>sing</w:t>
      </w:r>
      <w:r w:rsidR="0032009C" w:rsidRPr="0032009C">
        <w:rPr>
          <w:rFonts w:cs="Arial"/>
        </w:rPr>
        <w:t xml:space="preserve"> on the advantages and disadvantages of measures that reduce household energy costs compared with those that increase household income.</w:t>
      </w:r>
      <w:r w:rsidR="00933CD5">
        <w:rPr>
          <w:rFonts w:cs="Arial"/>
        </w:rPr>
        <w:t xml:space="preserve"> </w:t>
      </w:r>
      <w:r w:rsidR="002A6672">
        <w:rPr>
          <w:rFonts w:cs="Arial"/>
        </w:rPr>
        <w:t xml:space="preserve"> </w:t>
      </w:r>
      <w:r w:rsidR="000053AB">
        <w:rPr>
          <w:rFonts w:cs="Arial"/>
        </w:rPr>
        <w:t xml:space="preserve"> </w:t>
      </w:r>
    </w:p>
    <w:p w14:paraId="2A448CD7" w14:textId="5D3C8BF2" w:rsidR="00A84B1D" w:rsidRDefault="00FD72CB" w:rsidP="00C30435">
      <w:pPr>
        <w:pStyle w:val="SFPAPBodyText"/>
        <w:numPr>
          <w:ilvl w:val="0"/>
          <w:numId w:val="67"/>
        </w:numPr>
        <w:spacing w:line="320" w:lineRule="exact"/>
        <w:ind w:left="714" w:hanging="357"/>
        <w:rPr>
          <w:rFonts w:cs="Arial"/>
        </w:rPr>
      </w:pPr>
      <w:r>
        <w:rPr>
          <w:rFonts w:cs="Arial"/>
        </w:rPr>
        <w:t xml:space="preserve">We have </w:t>
      </w:r>
      <w:r w:rsidR="00ED632D">
        <w:rPr>
          <w:rFonts w:cs="Arial"/>
          <w:b/>
          <w:bCs/>
        </w:rPr>
        <w:t>engaged</w:t>
      </w:r>
      <w:r w:rsidRPr="00F06356">
        <w:rPr>
          <w:rFonts w:cs="Arial"/>
          <w:b/>
          <w:bCs/>
        </w:rPr>
        <w:t xml:space="preserve"> with </w:t>
      </w:r>
      <w:r w:rsidR="00CD3084" w:rsidRPr="00F06356">
        <w:rPr>
          <w:rFonts w:cs="Arial"/>
          <w:b/>
          <w:bCs/>
        </w:rPr>
        <w:t>other public bodies</w:t>
      </w:r>
      <w:r w:rsidR="0056627C">
        <w:rPr>
          <w:rFonts w:cs="Arial"/>
          <w:b/>
          <w:bCs/>
        </w:rPr>
        <w:t xml:space="preserve"> </w:t>
      </w:r>
      <w:r w:rsidR="0056627C" w:rsidRPr="0056627C">
        <w:rPr>
          <w:rFonts w:cs="Arial"/>
        </w:rPr>
        <w:t>where there is a connected interest in fuel poverty and its effects</w:t>
      </w:r>
      <w:r w:rsidR="00CD3084" w:rsidRPr="0056627C">
        <w:rPr>
          <w:rFonts w:cs="Arial"/>
        </w:rPr>
        <w:t xml:space="preserve"> – </w:t>
      </w:r>
      <w:r w:rsidR="0056627C">
        <w:rPr>
          <w:rFonts w:cs="Arial"/>
        </w:rPr>
        <w:t xml:space="preserve">the </w:t>
      </w:r>
      <w:r w:rsidR="00CD3084" w:rsidRPr="0056627C">
        <w:rPr>
          <w:rFonts w:cs="Arial"/>
        </w:rPr>
        <w:t>Poverty</w:t>
      </w:r>
      <w:r w:rsidR="00CD3084">
        <w:rPr>
          <w:rFonts w:cs="Arial"/>
        </w:rPr>
        <w:t xml:space="preserve"> and Inequality Commission, Consumer Scotland and Public Health Scotland to deliver on our work priorities. Our Chair presented to the </w:t>
      </w:r>
      <w:r w:rsidR="00EA64C0">
        <w:rPr>
          <w:rFonts w:cs="Arial"/>
        </w:rPr>
        <w:t>Cross-Party</w:t>
      </w:r>
      <w:r w:rsidR="00CD3084">
        <w:rPr>
          <w:rFonts w:cs="Arial"/>
        </w:rPr>
        <w:t xml:space="preserve"> Working Group on older people, age and aging, exploring with them what SHCS data reveals</w:t>
      </w:r>
      <w:r w:rsidR="00C30435">
        <w:rPr>
          <w:rFonts w:cs="Arial"/>
        </w:rPr>
        <w:t xml:space="preserve"> </w:t>
      </w:r>
      <w:r w:rsidR="004336E6">
        <w:rPr>
          <w:rFonts w:cs="Arial"/>
        </w:rPr>
        <w:lastRenderedPageBreak/>
        <w:t xml:space="preserve">about </w:t>
      </w:r>
      <w:r w:rsidR="000929B4">
        <w:rPr>
          <w:rFonts w:cs="Arial"/>
        </w:rPr>
        <w:t>the</w:t>
      </w:r>
      <w:r w:rsidR="00BE20B7">
        <w:rPr>
          <w:rFonts w:cs="Arial"/>
        </w:rPr>
        <w:t xml:space="preserve"> higher</w:t>
      </w:r>
      <w:r w:rsidR="000929B4">
        <w:rPr>
          <w:rFonts w:cs="Arial"/>
        </w:rPr>
        <w:t xml:space="preserve"> </w:t>
      </w:r>
      <w:r w:rsidR="00F26E5D">
        <w:rPr>
          <w:rFonts w:cs="Arial"/>
        </w:rPr>
        <w:t>prevalence</w:t>
      </w:r>
      <w:r w:rsidR="00BE20B7">
        <w:rPr>
          <w:rFonts w:cs="Arial"/>
        </w:rPr>
        <w:t xml:space="preserve"> of fuel</w:t>
      </w:r>
      <w:r w:rsidR="00214E21">
        <w:rPr>
          <w:rFonts w:cs="Arial"/>
        </w:rPr>
        <w:t xml:space="preserve"> (37%) </w:t>
      </w:r>
      <w:r w:rsidR="00BE20B7">
        <w:rPr>
          <w:rFonts w:cs="Arial"/>
        </w:rPr>
        <w:t xml:space="preserve">and extreme fuel poverty </w:t>
      </w:r>
      <w:r w:rsidR="00214E21">
        <w:rPr>
          <w:rFonts w:cs="Arial"/>
        </w:rPr>
        <w:t>(25%)</w:t>
      </w:r>
      <w:r w:rsidR="0071724A">
        <w:rPr>
          <w:rStyle w:val="FootnoteReference"/>
          <w:rFonts w:cs="Arial"/>
        </w:rPr>
        <w:footnoteReference w:id="3"/>
      </w:r>
      <w:r w:rsidR="00214E21">
        <w:rPr>
          <w:rFonts w:cs="Arial"/>
        </w:rPr>
        <w:t xml:space="preserve"> </w:t>
      </w:r>
      <w:r w:rsidR="00BE20B7">
        <w:rPr>
          <w:rFonts w:cs="Arial"/>
        </w:rPr>
        <w:t xml:space="preserve">in older people and the </w:t>
      </w:r>
      <w:r w:rsidR="00F00711">
        <w:rPr>
          <w:rFonts w:cs="Arial"/>
        </w:rPr>
        <w:t>vulnerabilities</w:t>
      </w:r>
      <w:r w:rsidR="00214E21">
        <w:rPr>
          <w:rFonts w:cs="Arial"/>
        </w:rPr>
        <w:t xml:space="preserve"> behind these figures. </w:t>
      </w:r>
      <w:r w:rsidR="007617E7">
        <w:rPr>
          <w:rFonts w:cs="Arial"/>
        </w:rPr>
        <w:t xml:space="preserve">Our Secretariat attended the </w:t>
      </w:r>
      <w:r w:rsidR="00FA7775">
        <w:rPr>
          <w:rFonts w:cs="Arial"/>
        </w:rPr>
        <w:t xml:space="preserve">Scottish Human Rights Commission </w:t>
      </w:r>
      <w:r w:rsidR="00A02E42">
        <w:rPr>
          <w:rFonts w:cs="Arial"/>
        </w:rPr>
        <w:t xml:space="preserve">launch of its 2025 </w:t>
      </w:r>
      <w:hyperlink r:id="rId70" w:history="1">
        <w:r w:rsidR="00A02E42" w:rsidRPr="008828F8">
          <w:rPr>
            <w:rStyle w:val="Hyperlink"/>
            <w:rFonts w:cs="Arial"/>
          </w:rPr>
          <w:t xml:space="preserve">State </w:t>
        </w:r>
        <w:r w:rsidR="007935B8" w:rsidRPr="008828F8">
          <w:rPr>
            <w:rStyle w:val="Hyperlink"/>
            <w:rFonts w:cs="Arial"/>
          </w:rPr>
          <w:t>of the Nation</w:t>
        </w:r>
        <w:r w:rsidR="007A603E" w:rsidRPr="008828F8">
          <w:rPr>
            <w:rStyle w:val="Hyperlink"/>
            <w:rFonts w:cs="Arial"/>
          </w:rPr>
          <w:t>: Economic, Social and Cultural Rights in Scotland</w:t>
        </w:r>
        <w:r w:rsidR="000929B4" w:rsidRPr="008828F8">
          <w:rPr>
            <w:rStyle w:val="Hyperlink"/>
            <w:rFonts w:cs="Arial"/>
          </w:rPr>
          <w:t xml:space="preserve"> </w:t>
        </w:r>
      </w:hyperlink>
      <w:r w:rsidR="008828F8">
        <w:rPr>
          <w:rFonts w:cs="Arial"/>
        </w:rPr>
        <w:t>and th</w:t>
      </w:r>
      <w:r w:rsidR="00A84B1D">
        <w:rPr>
          <w:rFonts w:cs="Arial"/>
        </w:rPr>
        <w:t>e</w:t>
      </w:r>
      <w:r w:rsidR="00394D38">
        <w:rPr>
          <w:rFonts w:cs="Arial"/>
        </w:rPr>
        <w:t xml:space="preserve"> </w:t>
      </w:r>
      <w:hyperlink r:id="rId71" w:history="1">
        <w:r w:rsidR="00394D38" w:rsidRPr="00394D38">
          <w:rPr>
            <w:rStyle w:val="Hyperlink"/>
            <w:rFonts w:cs="Arial"/>
          </w:rPr>
          <w:t>meeting</w:t>
        </w:r>
      </w:hyperlink>
      <w:r w:rsidR="00394D38">
        <w:rPr>
          <w:rFonts w:cs="Arial"/>
        </w:rPr>
        <w:t xml:space="preserve"> of the</w:t>
      </w:r>
      <w:r w:rsidR="00A84B1D">
        <w:rPr>
          <w:rFonts w:cs="Arial"/>
        </w:rPr>
        <w:t xml:space="preserve"> joint Cross Party Working Groups, Islands, and </w:t>
      </w:r>
      <w:r w:rsidR="00A84B1D" w:rsidRPr="00A84B1D">
        <w:rPr>
          <w:rFonts w:cs="Arial"/>
        </w:rPr>
        <w:t>Renewable Energy and Energy Efficiency</w:t>
      </w:r>
      <w:r w:rsidR="00A84B1D">
        <w:rPr>
          <w:rFonts w:cs="Arial"/>
        </w:rPr>
        <w:t xml:space="preserve">. </w:t>
      </w:r>
    </w:p>
    <w:p w14:paraId="71A13735" w14:textId="780F0B2C" w:rsidR="00C26262" w:rsidRPr="00C55038" w:rsidRDefault="00FB041F" w:rsidP="00C30435">
      <w:pPr>
        <w:pStyle w:val="SFPAPBodyText"/>
        <w:numPr>
          <w:ilvl w:val="0"/>
          <w:numId w:val="67"/>
        </w:numPr>
        <w:spacing w:line="320" w:lineRule="exact"/>
        <w:ind w:left="714" w:hanging="357"/>
        <w:rPr>
          <w:rFonts w:cs="Arial"/>
        </w:rPr>
      </w:pPr>
      <w:r>
        <w:rPr>
          <w:rFonts w:cs="Arial"/>
        </w:rPr>
        <w:t xml:space="preserve">We have engaged with the </w:t>
      </w:r>
      <w:r w:rsidRPr="007B1A10">
        <w:rPr>
          <w:rFonts w:cs="Arial"/>
          <w:b/>
          <w:bCs/>
        </w:rPr>
        <w:t xml:space="preserve">Department of Energy </w:t>
      </w:r>
      <w:r w:rsidR="000C1A65" w:rsidRPr="007B1A10">
        <w:rPr>
          <w:rFonts w:cs="Arial"/>
          <w:b/>
          <w:bCs/>
        </w:rPr>
        <w:t xml:space="preserve">Security </w:t>
      </w:r>
      <w:r w:rsidRPr="007B1A10">
        <w:rPr>
          <w:rFonts w:cs="Arial"/>
          <w:b/>
          <w:bCs/>
        </w:rPr>
        <w:t>and Net Zero</w:t>
      </w:r>
      <w:r>
        <w:rPr>
          <w:rFonts w:cs="Arial"/>
        </w:rPr>
        <w:t xml:space="preserve"> to</w:t>
      </w:r>
      <w:r w:rsidR="000C1A65">
        <w:rPr>
          <w:rFonts w:cs="Arial"/>
        </w:rPr>
        <w:t xml:space="preserve"> hear more about the </w:t>
      </w:r>
      <w:hyperlink r:id="rId72" w:history="1">
        <w:r w:rsidR="000C1A65" w:rsidRPr="00FE6E50">
          <w:rPr>
            <w:rStyle w:val="Hyperlink"/>
            <w:rFonts w:cs="Arial"/>
          </w:rPr>
          <w:t>Fuel Poverty Strategy for England</w:t>
        </w:r>
      </w:hyperlink>
      <w:r w:rsidR="000C1A65">
        <w:rPr>
          <w:rFonts w:cs="Arial"/>
        </w:rPr>
        <w:t xml:space="preserve"> and its connection to the </w:t>
      </w:r>
      <w:hyperlink r:id="rId73" w:history="1">
        <w:r w:rsidR="000C1A65" w:rsidRPr="00EB4951">
          <w:rPr>
            <w:rStyle w:val="Hyperlink"/>
            <w:rFonts w:cs="Arial"/>
          </w:rPr>
          <w:t>Warm Homes Plan</w:t>
        </w:r>
      </w:hyperlink>
      <w:r w:rsidR="00EB4951">
        <w:rPr>
          <w:rFonts w:cs="Arial"/>
        </w:rPr>
        <w:t xml:space="preserve"> </w:t>
      </w:r>
      <w:r w:rsidR="009D039A">
        <w:rPr>
          <w:rFonts w:cs="Arial"/>
        </w:rPr>
        <w:t>and</w:t>
      </w:r>
      <w:r w:rsidR="00EB4951">
        <w:rPr>
          <w:rFonts w:cs="Arial"/>
        </w:rPr>
        <w:t xml:space="preserve"> the </w:t>
      </w:r>
      <w:r w:rsidR="00862940">
        <w:rPr>
          <w:rFonts w:cs="Arial"/>
        </w:rPr>
        <w:t>potential implications for Scotland</w:t>
      </w:r>
      <w:r w:rsidR="000C1A65">
        <w:rPr>
          <w:rFonts w:cs="Arial"/>
        </w:rPr>
        <w:t>.</w:t>
      </w:r>
      <w:r>
        <w:rPr>
          <w:rFonts w:cs="Arial"/>
        </w:rPr>
        <w:t xml:space="preserve"> </w:t>
      </w:r>
      <w:r w:rsidR="008F308A">
        <w:rPr>
          <w:rFonts w:cs="Arial"/>
        </w:rPr>
        <w:t xml:space="preserve">Our Secretariat </w:t>
      </w:r>
      <w:r w:rsidR="00EA64C0">
        <w:rPr>
          <w:rFonts w:cs="Arial"/>
        </w:rPr>
        <w:t>has</w:t>
      </w:r>
      <w:r w:rsidR="008F308A">
        <w:rPr>
          <w:rFonts w:cs="Arial"/>
        </w:rPr>
        <w:t xml:space="preserve"> met regularly with The Committee on Fuel Poverty Secretariat to support knowledge exchange and cooperation between the Panel and the Committee. </w:t>
      </w:r>
    </w:p>
    <w:p w14:paraId="0FBFAFB0" w14:textId="2A6691F5" w:rsidR="00EC4109" w:rsidRPr="00BC1137" w:rsidRDefault="00EC4109" w:rsidP="00BC1137">
      <w:pPr>
        <w:pStyle w:val="Heading2"/>
        <w:numPr>
          <w:ilvl w:val="0"/>
          <w:numId w:val="0"/>
        </w:numPr>
        <w:rPr>
          <w:rFonts w:ascii="Arial" w:hAnsi="Arial" w:cs="Arial"/>
          <w:sz w:val="40"/>
          <w:szCs w:val="40"/>
        </w:rPr>
      </w:pPr>
      <w:bookmarkStart w:id="19" w:name="_Toc236916861"/>
      <w:r w:rsidRPr="00BC1137">
        <w:rPr>
          <w:rFonts w:ascii="Arial" w:hAnsi="Arial" w:cs="Arial"/>
          <w:sz w:val="40"/>
          <w:szCs w:val="40"/>
        </w:rPr>
        <w:t>Governance</w:t>
      </w:r>
      <w:bookmarkEnd w:id="19"/>
    </w:p>
    <w:p w14:paraId="47C3B5A0" w14:textId="6455DFA5" w:rsidR="00EC4109" w:rsidRPr="00686291" w:rsidRDefault="00EC4109" w:rsidP="00C30435">
      <w:pPr>
        <w:pStyle w:val="SFPAPBodyText"/>
        <w:numPr>
          <w:ilvl w:val="0"/>
          <w:numId w:val="30"/>
        </w:numPr>
        <w:spacing w:line="240" w:lineRule="auto"/>
        <w:ind w:left="360"/>
      </w:pPr>
      <w:r w:rsidRPr="00686291">
        <w:t xml:space="preserve">We </w:t>
      </w:r>
      <w:r w:rsidRPr="00686291">
        <w:rPr>
          <w:rFonts w:cs="Arial"/>
        </w:rPr>
        <w:t xml:space="preserve">published our </w:t>
      </w:r>
      <w:hyperlink r:id="rId74" w:history="1">
        <w:r w:rsidR="003E3127">
          <w:rPr>
            <w:rStyle w:val="Hyperlink"/>
            <w:rFonts w:cs="Arial"/>
          </w:rPr>
          <w:t>Annual Report</w:t>
        </w:r>
      </w:hyperlink>
      <w:r w:rsidRPr="00686291">
        <w:rPr>
          <w:rFonts w:cs="Arial"/>
        </w:rPr>
        <w:t xml:space="preserve"> (</w:t>
      </w:r>
      <w:r w:rsidR="00A64FFB">
        <w:rPr>
          <w:rFonts w:cs="Arial"/>
        </w:rPr>
        <w:t>April</w:t>
      </w:r>
      <w:r w:rsidR="00A64FFB" w:rsidRPr="00686291">
        <w:rPr>
          <w:rFonts w:cs="Arial"/>
        </w:rPr>
        <w:t xml:space="preserve"> </w:t>
      </w:r>
      <w:r w:rsidRPr="00686291">
        <w:rPr>
          <w:rFonts w:cs="Arial"/>
        </w:rPr>
        <w:t>202</w:t>
      </w:r>
      <w:r w:rsidR="00A64FFB">
        <w:rPr>
          <w:rFonts w:cs="Arial"/>
        </w:rPr>
        <w:t>4</w:t>
      </w:r>
      <w:r w:rsidRPr="00686291">
        <w:rPr>
          <w:rFonts w:cs="Arial"/>
        </w:rPr>
        <w:t xml:space="preserve"> to March 202</w:t>
      </w:r>
      <w:r w:rsidR="00A64FFB">
        <w:rPr>
          <w:rFonts w:cs="Arial"/>
        </w:rPr>
        <w:t>5</w:t>
      </w:r>
      <w:r w:rsidRPr="00686291">
        <w:rPr>
          <w:rFonts w:cs="Arial"/>
        </w:rPr>
        <w:t>)</w:t>
      </w:r>
      <w:r w:rsidR="00D2085B">
        <w:rPr>
          <w:rFonts w:cs="Arial"/>
        </w:rPr>
        <w:t>.</w:t>
      </w:r>
    </w:p>
    <w:p w14:paraId="5494CAAD" w14:textId="5C673CB8" w:rsidR="00A64FFB" w:rsidRPr="00A64FFB" w:rsidRDefault="00EC4109" w:rsidP="00C30435">
      <w:pPr>
        <w:pStyle w:val="SFPAPBodyText"/>
        <w:numPr>
          <w:ilvl w:val="0"/>
          <w:numId w:val="30"/>
        </w:numPr>
        <w:spacing w:line="240" w:lineRule="auto"/>
        <w:ind w:left="360"/>
      </w:pPr>
      <w:r w:rsidRPr="00686291">
        <w:rPr>
          <w:rFonts w:cs="Arial"/>
        </w:rPr>
        <w:t xml:space="preserve">We </w:t>
      </w:r>
      <w:r w:rsidR="00A64FFB">
        <w:rPr>
          <w:rFonts w:cs="Arial"/>
        </w:rPr>
        <w:t>used</w:t>
      </w:r>
      <w:r w:rsidRPr="00686291">
        <w:rPr>
          <w:rFonts w:cs="Arial"/>
        </w:rPr>
        <w:t xml:space="preserve"> a succession plan informed by our strategic goals and skills’ matrix</w:t>
      </w:r>
      <w:r>
        <w:rPr>
          <w:rFonts w:cs="Arial"/>
        </w:rPr>
        <w:t xml:space="preserve"> in </w:t>
      </w:r>
      <w:r w:rsidRPr="00686291">
        <w:rPr>
          <w:rFonts w:cs="Arial"/>
        </w:rPr>
        <w:t xml:space="preserve">support </w:t>
      </w:r>
      <w:r w:rsidR="00A64FFB">
        <w:rPr>
          <w:rFonts w:cs="Arial"/>
        </w:rPr>
        <w:t xml:space="preserve">of </w:t>
      </w:r>
      <w:r w:rsidRPr="00686291">
        <w:rPr>
          <w:rFonts w:cs="Arial"/>
        </w:rPr>
        <w:t xml:space="preserve">Scottish </w:t>
      </w:r>
      <w:r w:rsidR="00761495" w:rsidRPr="00686291">
        <w:rPr>
          <w:rFonts w:cs="Arial"/>
        </w:rPr>
        <w:t>Ministers</w:t>
      </w:r>
      <w:r w:rsidRPr="00686291">
        <w:rPr>
          <w:rFonts w:cs="Arial"/>
        </w:rPr>
        <w:t xml:space="preserve"> in their appointment</w:t>
      </w:r>
      <w:r w:rsidR="00A64FFB">
        <w:rPr>
          <w:rFonts w:cs="Arial"/>
        </w:rPr>
        <w:t xml:space="preserve"> of the two new Panel members in January 2026</w:t>
      </w:r>
      <w:r w:rsidR="008E49C5">
        <w:rPr>
          <w:rFonts w:cs="Arial"/>
        </w:rPr>
        <w:t>, our Chair was part of the recruitment panel</w:t>
      </w:r>
      <w:r w:rsidR="00A64FFB">
        <w:rPr>
          <w:rFonts w:cs="Arial"/>
        </w:rPr>
        <w:t>.</w:t>
      </w:r>
      <w:r w:rsidR="00592793">
        <w:rPr>
          <w:rFonts w:cs="Arial"/>
        </w:rPr>
        <w:t xml:space="preserve"> The Secretariat also ran a</w:t>
      </w:r>
      <w:r w:rsidR="00586A39">
        <w:rPr>
          <w:rFonts w:cs="Arial"/>
        </w:rPr>
        <w:t xml:space="preserve">n information session for potential applicants to give a flavour of how the Panel works and an overview of </w:t>
      </w:r>
      <w:r w:rsidR="00502354">
        <w:rPr>
          <w:rFonts w:cs="Arial"/>
        </w:rPr>
        <w:t xml:space="preserve">its work </w:t>
      </w:r>
      <w:r w:rsidR="0006079A">
        <w:rPr>
          <w:rFonts w:cs="Arial"/>
        </w:rPr>
        <w:t>during its first 3 years.</w:t>
      </w:r>
      <w:r w:rsidR="00502354">
        <w:rPr>
          <w:rFonts w:cs="Arial"/>
        </w:rPr>
        <w:t xml:space="preserve"> </w:t>
      </w:r>
    </w:p>
    <w:p w14:paraId="3B09DADC" w14:textId="07432D46" w:rsidR="00804ABD" w:rsidRPr="00804ABD" w:rsidRDefault="00804ABD" w:rsidP="00C30435">
      <w:pPr>
        <w:pStyle w:val="SFPAPBodyText"/>
        <w:numPr>
          <w:ilvl w:val="0"/>
          <w:numId w:val="30"/>
        </w:numPr>
        <w:spacing w:line="240" w:lineRule="auto"/>
        <w:ind w:left="360"/>
        <w:rPr>
          <w:rFonts w:cs="Arial"/>
        </w:rPr>
      </w:pPr>
      <w:r w:rsidRPr="00804ABD">
        <w:rPr>
          <w:rFonts w:cs="Arial"/>
        </w:rPr>
        <w:t xml:space="preserve">We welcomed and inducted our two new </w:t>
      </w:r>
      <w:r w:rsidR="00B5725C">
        <w:rPr>
          <w:rFonts w:cs="Arial"/>
        </w:rPr>
        <w:t>P</w:t>
      </w:r>
      <w:r w:rsidRPr="00804ABD">
        <w:rPr>
          <w:rFonts w:cs="Arial"/>
        </w:rPr>
        <w:t>anel members</w:t>
      </w:r>
      <w:r w:rsidR="0056627C">
        <w:rPr>
          <w:rFonts w:cs="Arial"/>
        </w:rPr>
        <w:t>.</w:t>
      </w:r>
    </w:p>
    <w:p w14:paraId="08A2CC5F" w14:textId="77777777" w:rsidR="00C30435" w:rsidRPr="00C30435" w:rsidRDefault="00A437F5" w:rsidP="00C30435">
      <w:pPr>
        <w:pStyle w:val="SFPAPBodyText"/>
        <w:numPr>
          <w:ilvl w:val="0"/>
          <w:numId w:val="30"/>
        </w:numPr>
        <w:spacing w:line="240" w:lineRule="auto"/>
        <w:ind w:left="360"/>
      </w:pPr>
      <w:r>
        <w:rPr>
          <w:rFonts w:cs="Arial"/>
        </w:rPr>
        <w:t>Contributed to</w:t>
      </w:r>
      <w:r w:rsidR="0056627C">
        <w:rPr>
          <w:rFonts w:cs="Arial"/>
        </w:rPr>
        <w:t xml:space="preserve"> and reflected our thoughts on Public Service Reform r</w:t>
      </w:r>
      <w:r>
        <w:rPr>
          <w:rFonts w:cs="Arial"/>
        </w:rPr>
        <w:t>equests</w:t>
      </w:r>
      <w:r w:rsidR="00D2085B">
        <w:rPr>
          <w:rFonts w:cs="Arial"/>
        </w:rPr>
        <w:t>.</w:t>
      </w:r>
    </w:p>
    <w:p w14:paraId="0F0D1873" w14:textId="77777777" w:rsidR="00C30435" w:rsidRPr="00C30435" w:rsidRDefault="009D039A" w:rsidP="00C30435">
      <w:pPr>
        <w:pStyle w:val="SFPAPBodyText"/>
        <w:numPr>
          <w:ilvl w:val="0"/>
          <w:numId w:val="30"/>
        </w:numPr>
        <w:spacing w:after="0" w:line="240" w:lineRule="auto"/>
        <w:ind w:left="360"/>
      </w:pPr>
      <w:r w:rsidRPr="00C30435">
        <w:rPr>
          <w:rFonts w:cs="Arial"/>
        </w:rPr>
        <w:t>We are required to report on the Consumer Duty and Biodiversity Duty</w:t>
      </w:r>
      <w:r w:rsidR="00C30435">
        <w:rPr>
          <w:rFonts w:cs="Arial"/>
        </w:rPr>
        <w:t xml:space="preserve"> –</w:t>
      </w:r>
    </w:p>
    <w:p w14:paraId="20C0E802" w14:textId="7CD68FE3" w:rsidR="00C30435" w:rsidRDefault="009D039A" w:rsidP="00135942">
      <w:pPr>
        <w:pStyle w:val="SFPAPBodyText"/>
        <w:numPr>
          <w:ilvl w:val="0"/>
          <w:numId w:val="74"/>
        </w:numPr>
        <w:spacing w:after="0" w:line="300" w:lineRule="exact"/>
        <w:ind w:left="714" w:hanging="357"/>
      </w:pPr>
      <w:r w:rsidRPr="00C30435">
        <w:rPr>
          <w:rFonts w:cs="Arial"/>
        </w:rPr>
        <w:t>As an advisory non-departmental public body, our direct impact on biodiversity is limited. However, we seek to minimise our environmental footprint by holding most meetings online, reducing travel</w:t>
      </w:r>
      <w:r w:rsidR="00E91C6B">
        <w:rPr>
          <w:rStyle w:val="FootnoteReference"/>
          <w:rFonts w:cs="Arial"/>
        </w:rPr>
        <w:footnoteReference w:id="4"/>
      </w:r>
      <w:r w:rsidRPr="00C30435">
        <w:rPr>
          <w:rFonts w:cs="Arial"/>
        </w:rPr>
        <w:t>, and using digital documents as the default rather than printing papers.</w:t>
      </w:r>
    </w:p>
    <w:p w14:paraId="6D7866F3" w14:textId="3E0BF228" w:rsidR="00C30435" w:rsidRPr="00135942" w:rsidRDefault="009D039A" w:rsidP="00135942">
      <w:pPr>
        <w:pStyle w:val="SFPAPBodyText"/>
        <w:numPr>
          <w:ilvl w:val="0"/>
          <w:numId w:val="74"/>
        </w:numPr>
        <w:spacing w:line="300" w:lineRule="exact"/>
        <w:ind w:left="714" w:hanging="357"/>
      </w:pPr>
      <w:r w:rsidRPr="00C30435">
        <w:rPr>
          <w:rFonts w:cs="Arial"/>
        </w:rPr>
        <w:t>Under the Consumer Scotland Act 2020, we are a relevant public authority and must consider consumer impacts when making strategic decisions, publish information on how we meet the duty, and have regard to Consumer Scotland guidance. As an advisory body, we do not make strategic operational decisions and therefore do not undertake formal Consumer Duty impact assessments. Nevertheless, our</w:t>
      </w:r>
      <w:r w:rsidRPr="00C30435">
        <w:rPr>
          <w:rFonts w:eastAsia="Times New Roman" w:cs="Arial"/>
          <w:kern w:val="0"/>
          <w:lang w:eastAsia="en-GB"/>
          <w14:ligatures w14:val="none"/>
        </w:rPr>
        <w:t xml:space="preserve"> entire role is focussed on how we can bring change to the lives of vulnerable consumers—those in or on the edge of fuel poverty – and how fuel poverty can be mitigated and, ultimately, resolved</w:t>
      </w:r>
      <w:r w:rsidRPr="00C30435">
        <w:rPr>
          <w:rFonts w:cs="Arial"/>
        </w:rPr>
        <w:t xml:space="preserve"> This Annual Report forms part of our commitment to transparency under the Consumer Duty</w:t>
      </w:r>
      <w:r w:rsidR="00E91C6B">
        <w:rPr>
          <w:rFonts w:cs="Arial"/>
        </w:rPr>
        <w:t>.</w:t>
      </w:r>
    </w:p>
    <w:p w14:paraId="1F15FC55" w14:textId="179941A7" w:rsidR="00EF17F3" w:rsidRPr="00BC1137" w:rsidRDefault="00495A53" w:rsidP="00BC1137">
      <w:pPr>
        <w:pStyle w:val="Heading2"/>
        <w:numPr>
          <w:ilvl w:val="0"/>
          <w:numId w:val="0"/>
        </w:numPr>
        <w:rPr>
          <w:rFonts w:ascii="Arial" w:hAnsi="Arial" w:cs="Arial"/>
          <w:sz w:val="40"/>
          <w:szCs w:val="40"/>
        </w:rPr>
      </w:pPr>
      <w:bookmarkStart w:id="20" w:name="_Toc236916862"/>
      <w:r w:rsidRPr="00BC1137">
        <w:rPr>
          <w:rFonts w:ascii="Arial" w:hAnsi="Arial" w:cs="Arial"/>
          <w:sz w:val="40"/>
          <w:szCs w:val="40"/>
        </w:rPr>
        <w:lastRenderedPageBreak/>
        <w:t xml:space="preserve">Monitoring </w:t>
      </w:r>
      <w:r w:rsidR="00CA4626" w:rsidRPr="00BC1137">
        <w:rPr>
          <w:rFonts w:ascii="Arial" w:hAnsi="Arial" w:cs="Arial"/>
          <w:sz w:val="40"/>
          <w:szCs w:val="40"/>
        </w:rPr>
        <w:t xml:space="preserve">the </w:t>
      </w:r>
      <w:r w:rsidR="005D4F05" w:rsidRPr="00BC1137">
        <w:rPr>
          <w:rFonts w:ascii="Arial" w:hAnsi="Arial" w:cs="Arial"/>
          <w:sz w:val="40"/>
          <w:szCs w:val="40"/>
        </w:rPr>
        <w:t xml:space="preserve">Success </w:t>
      </w:r>
      <w:r w:rsidR="00CA4626" w:rsidRPr="00BC1137">
        <w:rPr>
          <w:rFonts w:ascii="Arial" w:hAnsi="Arial" w:cs="Arial"/>
          <w:sz w:val="40"/>
          <w:szCs w:val="40"/>
        </w:rPr>
        <w:t xml:space="preserve">of our </w:t>
      </w:r>
      <w:r w:rsidR="00FC73BC" w:rsidRPr="00BC1137">
        <w:rPr>
          <w:rFonts w:ascii="Arial" w:hAnsi="Arial" w:cs="Arial"/>
          <w:sz w:val="40"/>
          <w:szCs w:val="40"/>
        </w:rPr>
        <w:t>Strategic Plan</w:t>
      </w:r>
      <w:bookmarkEnd w:id="20"/>
      <w:r w:rsidR="00FC73BC" w:rsidRPr="00BC1137">
        <w:rPr>
          <w:rFonts w:ascii="Arial" w:hAnsi="Arial" w:cs="Arial"/>
          <w:sz w:val="40"/>
          <w:szCs w:val="40"/>
        </w:rPr>
        <w:t xml:space="preserve"> </w:t>
      </w:r>
    </w:p>
    <w:p w14:paraId="560221F3" w14:textId="297577A4" w:rsidR="002621AA" w:rsidRDefault="00EF17F3" w:rsidP="007032DA">
      <w:pPr>
        <w:pStyle w:val="SFPAPBodyText"/>
      </w:pPr>
      <w:r w:rsidRPr="005D4F05">
        <w:t xml:space="preserve">In our </w:t>
      </w:r>
      <w:hyperlink r:id="rId75" w:history="1">
        <w:r w:rsidRPr="005D4F05">
          <w:rPr>
            <w:rStyle w:val="Hyperlink"/>
          </w:rPr>
          <w:t xml:space="preserve">Strategic Plan </w:t>
        </w:r>
        <w:r w:rsidR="00374C1F" w:rsidRPr="005D4F05">
          <w:rPr>
            <w:rStyle w:val="Hyperlink"/>
          </w:rPr>
          <w:t>2024-2027</w:t>
        </w:r>
      </w:hyperlink>
      <w:r w:rsidR="00374C1F" w:rsidRPr="005D4F05">
        <w:t xml:space="preserve">, we set out how </w:t>
      </w:r>
      <w:r w:rsidR="002B5067" w:rsidRPr="005D4F05">
        <w:t xml:space="preserve">we would </w:t>
      </w:r>
      <w:r w:rsidR="00CA5821" w:rsidRPr="005D4F05">
        <w:t xml:space="preserve">produce annual workplans, rooted in the areas for action set out in our strategic plan and </w:t>
      </w:r>
      <w:r w:rsidR="002B5067" w:rsidRPr="005D4F05">
        <w:t>assess</w:t>
      </w:r>
      <w:r w:rsidR="00684FFD" w:rsidRPr="005D4F05">
        <w:t xml:space="preserve"> in our </w:t>
      </w:r>
      <w:r w:rsidR="002B5067" w:rsidRPr="005D4F05">
        <w:t>annual report</w:t>
      </w:r>
      <w:r w:rsidR="009D7E33">
        <w:t>s</w:t>
      </w:r>
      <w:r w:rsidR="00684FFD" w:rsidRPr="005D4F05">
        <w:t xml:space="preserve"> </w:t>
      </w:r>
      <w:r w:rsidR="002B5067" w:rsidRPr="005D4F05">
        <w:t xml:space="preserve">how effectively </w:t>
      </w:r>
      <w:r w:rsidR="00684FFD" w:rsidRPr="005D4F05">
        <w:t xml:space="preserve">we are </w:t>
      </w:r>
      <w:r w:rsidR="002B5067" w:rsidRPr="005D4F05">
        <w:t xml:space="preserve">delivering on </w:t>
      </w:r>
      <w:r w:rsidR="00684FFD" w:rsidRPr="005D4F05">
        <w:t>our</w:t>
      </w:r>
      <w:r w:rsidR="002B5067" w:rsidRPr="005D4F05">
        <w:t xml:space="preserve"> strategic goals.</w:t>
      </w:r>
      <w:r w:rsidR="00684FFD" w:rsidRPr="005D4F05">
        <w:t xml:space="preserve"> </w:t>
      </w:r>
      <w:r w:rsidR="005A26F2" w:rsidRPr="005D4F05">
        <w:t>Alongside our Strategic Plan, we p</w:t>
      </w:r>
      <w:r w:rsidR="004429EA">
        <w:t>roduced and pub</w:t>
      </w:r>
      <w:r w:rsidR="005A26F2" w:rsidRPr="005D4F05">
        <w:t xml:space="preserve">lished </w:t>
      </w:r>
      <w:r w:rsidR="00333735" w:rsidRPr="005D4F05">
        <w:t xml:space="preserve">a </w:t>
      </w:r>
      <w:hyperlink r:id="rId76" w:anchor="pageAnchor" w:history="1">
        <w:r w:rsidR="00333735" w:rsidRPr="005D4F05">
          <w:rPr>
            <w:rStyle w:val="Hyperlink"/>
          </w:rPr>
          <w:t>logic model</w:t>
        </w:r>
      </w:hyperlink>
      <w:r w:rsidR="005D4F05" w:rsidRPr="005D4F05">
        <w:t xml:space="preserve"> –</w:t>
      </w:r>
      <w:r w:rsidR="00243266">
        <w:t xml:space="preserve"> </w:t>
      </w:r>
      <w:r w:rsidR="005D4F05" w:rsidRPr="005D4F05">
        <w:t>a visual representation of how we expect our strategic goals (inputs) to be achieved (outcomes) through our work (outputs)</w:t>
      </w:r>
      <w:r w:rsidR="004429EA">
        <w:t xml:space="preserve">, to accompany our </w:t>
      </w:r>
      <w:r w:rsidR="00A64CD3">
        <w:t xml:space="preserve">Strategic Plan. </w:t>
      </w:r>
      <w:r w:rsidR="00CF1DD7">
        <w:t xml:space="preserve">We </w:t>
      </w:r>
      <w:r w:rsidR="00B95683">
        <w:t xml:space="preserve">evaluate the effectiveness of </w:t>
      </w:r>
      <w:r w:rsidR="001716BF">
        <w:t xml:space="preserve">our Strategic Plan </w:t>
      </w:r>
      <w:r w:rsidR="00E32934">
        <w:t xml:space="preserve">and delivery </w:t>
      </w:r>
      <w:r w:rsidR="005725E5">
        <w:t xml:space="preserve">by </w:t>
      </w:r>
      <w:r w:rsidR="0087629A">
        <w:t xml:space="preserve">reviewing and </w:t>
      </w:r>
      <w:r w:rsidR="005725E5">
        <w:t xml:space="preserve">assessing the effectiveness of our workplans. </w:t>
      </w:r>
      <w:r w:rsidR="0087629A">
        <w:t xml:space="preserve">We also use some quantitative </w:t>
      </w:r>
      <w:r w:rsidR="007032DA" w:rsidRPr="007032DA">
        <w:t>indicators</w:t>
      </w:r>
      <w:r w:rsidR="0087629A">
        <w:t xml:space="preserve"> on </w:t>
      </w:r>
      <w:r w:rsidR="007032DA" w:rsidRPr="007032DA">
        <w:t xml:space="preserve">selected </w:t>
      </w:r>
      <w:r w:rsidR="0087629A">
        <w:t xml:space="preserve">and readily accessible </w:t>
      </w:r>
      <w:r w:rsidR="007032DA" w:rsidRPr="007032DA">
        <w:t xml:space="preserve">data </w:t>
      </w:r>
      <w:r w:rsidR="00184465">
        <w:t xml:space="preserve">on </w:t>
      </w:r>
      <w:r w:rsidR="00C547BC">
        <w:t>communication</w:t>
      </w:r>
      <w:r w:rsidR="007E608D">
        <w:t>,</w:t>
      </w:r>
      <w:r w:rsidR="00C547BC">
        <w:t xml:space="preserve"> media</w:t>
      </w:r>
      <w:r w:rsidR="007E608D">
        <w:t xml:space="preserve"> and </w:t>
      </w:r>
      <w:r w:rsidR="00D63487">
        <w:t>engagement approaches</w:t>
      </w:r>
      <w:r w:rsidR="00DE63ED">
        <w:t xml:space="preserve">. These </w:t>
      </w:r>
      <w:r w:rsidR="00D63487">
        <w:t>are</w:t>
      </w:r>
      <w:r w:rsidR="007032DA" w:rsidRPr="007032DA">
        <w:t xml:space="preserve"> provided below to give a snapshot of Panel progress</w:t>
      </w:r>
      <w:r w:rsidR="00DE63ED">
        <w:t xml:space="preserve"> on these</w:t>
      </w:r>
      <w:r w:rsidR="007032DA" w:rsidRPr="007032DA">
        <w:t xml:space="preserve"> in</w:t>
      </w:r>
      <w:r w:rsidR="00E71061">
        <w:t xml:space="preserve"> the last full workplan year April </w:t>
      </w:r>
      <w:r w:rsidR="00184465" w:rsidRPr="007032DA">
        <w:t>202</w:t>
      </w:r>
      <w:r w:rsidR="00184465">
        <w:t xml:space="preserve">5 </w:t>
      </w:r>
      <w:r w:rsidR="00E71061">
        <w:t xml:space="preserve">to March </w:t>
      </w:r>
      <w:r w:rsidR="00184465" w:rsidRPr="007032DA">
        <w:t>2</w:t>
      </w:r>
      <w:r w:rsidR="00184465">
        <w:t>6</w:t>
      </w:r>
      <w:r w:rsidR="007032DA" w:rsidRPr="007032DA">
        <w:t>:</w:t>
      </w:r>
    </w:p>
    <w:p w14:paraId="600D566E" w14:textId="6D907898" w:rsidR="00621F3B" w:rsidRPr="00621F3B" w:rsidRDefault="00621F3B" w:rsidP="007032DA">
      <w:pPr>
        <w:pStyle w:val="SFPAPBodyText"/>
        <w:rPr>
          <w:u w:val="single"/>
        </w:rPr>
      </w:pPr>
      <w:r w:rsidRPr="00621F3B">
        <w:rPr>
          <w:u w:val="single"/>
        </w:rPr>
        <w:t>Website and Media mentions</w:t>
      </w:r>
    </w:p>
    <w:p w14:paraId="19885085" w14:textId="08925901" w:rsidR="007032DA" w:rsidRPr="007032DA" w:rsidRDefault="0023115E" w:rsidP="007032DA">
      <w:pPr>
        <w:pStyle w:val="SFPAPBodyText"/>
        <w:numPr>
          <w:ilvl w:val="0"/>
          <w:numId w:val="43"/>
        </w:numPr>
      </w:pPr>
      <w:r>
        <w:t>T</w:t>
      </w:r>
      <w:r w:rsidR="007032DA" w:rsidRPr="007032DA">
        <w:t>he Panel’s website, there were</w:t>
      </w:r>
      <w:r w:rsidR="008157CF">
        <w:t xml:space="preserve"> </w:t>
      </w:r>
      <w:r w:rsidR="00522B0D">
        <w:t xml:space="preserve">19,650 </w:t>
      </w:r>
      <w:r w:rsidR="007032DA" w:rsidRPr="007032DA">
        <w:t>active users, an increase of</w:t>
      </w:r>
      <w:r w:rsidR="00AC3D91">
        <w:t xml:space="preserve"> 6</w:t>
      </w:r>
      <w:r w:rsidR="00575ACD">
        <w:t>4</w:t>
      </w:r>
      <w:r w:rsidR="00AC3D91">
        <w:t>%</w:t>
      </w:r>
      <w:r w:rsidR="007032DA" w:rsidRPr="007032DA">
        <w:t xml:space="preserve"> on</w:t>
      </w:r>
      <w:r w:rsidR="00AC3D91">
        <w:t xml:space="preserve"> 2024/25</w:t>
      </w:r>
      <w:r w:rsidR="002621AA">
        <w:rPr>
          <w:rStyle w:val="FootnoteReference"/>
        </w:rPr>
        <w:footnoteReference w:id="5"/>
      </w:r>
      <w:r w:rsidR="007032DA" w:rsidRPr="007032DA">
        <w:t>. There were</w:t>
      </w:r>
      <w:r w:rsidR="00AB4390">
        <w:t xml:space="preserve"> </w:t>
      </w:r>
      <w:r w:rsidR="00584D64">
        <w:t>7,300</w:t>
      </w:r>
      <w:r w:rsidR="007032DA" w:rsidRPr="007032DA">
        <w:t xml:space="preserve"> engaged sessions, an increase of</w:t>
      </w:r>
      <w:r w:rsidR="000153CB">
        <w:t xml:space="preserve"> 24%</w:t>
      </w:r>
      <w:r w:rsidR="009D290D">
        <w:t>.</w:t>
      </w:r>
      <w:r w:rsidR="007032DA" w:rsidRPr="007032DA">
        <w:t xml:space="preserve"> </w:t>
      </w:r>
    </w:p>
    <w:p w14:paraId="1D85B10C" w14:textId="12DDAF67" w:rsidR="007032DA" w:rsidRPr="007032DA" w:rsidRDefault="007032DA" w:rsidP="007032DA">
      <w:pPr>
        <w:pStyle w:val="SFPAPBodyText"/>
        <w:numPr>
          <w:ilvl w:val="0"/>
          <w:numId w:val="43"/>
        </w:numPr>
      </w:pPr>
      <w:r w:rsidRPr="007032DA">
        <w:t xml:space="preserve">The Panel had </w:t>
      </w:r>
      <w:r w:rsidR="00FD7555">
        <w:t xml:space="preserve">32 </w:t>
      </w:r>
      <w:r w:rsidRPr="007032DA">
        <w:t xml:space="preserve">media </w:t>
      </w:r>
      <w:r w:rsidR="00892BCE">
        <w:t>mentions</w:t>
      </w:r>
      <w:r w:rsidR="00B671C9">
        <w:t>.</w:t>
      </w:r>
      <w:r w:rsidRPr="007032DA">
        <w:t xml:space="preserve"> </w:t>
      </w:r>
    </w:p>
    <w:p w14:paraId="12F3AED4" w14:textId="634CF4B8" w:rsidR="00BC1137" w:rsidRPr="00C55038" w:rsidRDefault="007032DA" w:rsidP="00BC1137">
      <w:pPr>
        <w:pStyle w:val="SFPAPBodyText"/>
        <w:numPr>
          <w:ilvl w:val="0"/>
          <w:numId w:val="43"/>
        </w:numPr>
      </w:pPr>
      <w:r w:rsidRPr="007032DA">
        <w:t xml:space="preserve">The Panel were invited to participate in </w:t>
      </w:r>
      <w:r w:rsidR="005D17F3">
        <w:t>1</w:t>
      </w:r>
      <w:r w:rsidR="00ED13A8">
        <w:t xml:space="preserve">3 </w:t>
      </w:r>
      <w:r w:rsidRPr="007032DA">
        <w:t>key groups, roundtables, and evidence sessions across the public sector, third sector organisations, and wider energy sector and regulator groups</w:t>
      </w:r>
      <w:r w:rsidR="00B671C9">
        <w:t xml:space="preserve">. </w:t>
      </w:r>
      <w:bookmarkStart w:id="21" w:name="_Toc170198973"/>
    </w:p>
    <w:p w14:paraId="71AD739E" w14:textId="77777777" w:rsidR="00957C2E" w:rsidRDefault="00957C2E">
      <w:pPr>
        <w:rPr>
          <w:rFonts w:ascii="Arial" w:hAnsi="Arial" w:cs="Arial"/>
          <w:kern w:val="24"/>
          <w:sz w:val="60"/>
          <w:szCs w:val="60"/>
        </w:rPr>
      </w:pPr>
      <w:r>
        <w:rPr>
          <w:rFonts w:ascii="Arial" w:hAnsi="Arial" w:cs="Arial"/>
          <w:sz w:val="60"/>
          <w:szCs w:val="60"/>
        </w:rPr>
        <w:br w:type="page"/>
      </w:r>
    </w:p>
    <w:p w14:paraId="79A304CF" w14:textId="56A421B1" w:rsidR="00EB558B" w:rsidRPr="00BC1137" w:rsidRDefault="00EB558B" w:rsidP="00BC1137">
      <w:pPr>
        <w:pStyle w:val="Heading1"/>
        <w:numPr>
          <w:ilvl w:val="0"/>
          <w:numId w:val="0"/>
        </w:numPr>
        <w:rPr>
          <w:rFonts w:ascii="Arial" w:hAnsi="Arial" w:cs="Arial"/>
          <w:kern w:val="0"/>
          <w:sz w:val="60"/>
          <w:szCs w:val="60"/>
          <w14:ligatures w14:val="none"/>
        </w:rPr>
      </w:pPr>
      <w:bookmarkStart w:id="22" w:name="_Toc236916863"/>
      <w:r w:rsidRPr="00BC1137">
        <w:rPr>
          <w:rFonts w:ascii="Arial" w:hAnsi="Arial" w:cs="Arial"/>
          <w:sz w:val="60"/>
          <w:szCs w:val="60"/>
        </w:rPr>
        <w:lastRenderedPageBreak/>
        <w:t>Members of the Panel</w:t>
      </w:r>
      <w:bookmarkEnd w:id="21"/>
      <w:bookmarkEnd w:id="22"/>
    </w:p>
    <w:p w14:paraId="15A98290" w14:textId="0116597E" w:rsidR="00EB558B" w:rsidRPr="004F6BF0" w:rsidRDefault="00EB558B" w:rsidP="00EB558B">
      <w:pPr>
        <w:rPr>
          <w:rFonts w:ascii="Arial" w:hAnsi="Arial" w:cs="Arial"/>
        </w:rPr>
      </w:pPr>
      <w:r w:rsidRPr="004F6BF0">
        <w:rPr>
          <w:rFonts w:ascii="Arial" w:hAnsi="Arial" w:cs="Arial"/>
        </w:rPr>
        <w:t xml:space="preserve">There are </w:t>
      </w:r>
      <w:r w:rsidR="00121F4E">
        <w:rPr>
          <w:rFonts w:ascii="Arial" w:hAnsi="Arial" w:cs="Arial"/>
        </w:rPr>
        <w:t>6</w:t>
      </w:r>
      <w:r w:rsidR="00121F4E" w:rsidRPr="004F6BF0">
        <w:rPr>
          <w:rFonts w:ascii="Arial" w:hAnsi="Arial" w:cs="Arial"/>
        </w:rPr>
        <w:t xml:space="preserve"> </w:t>
      </w:r>
      <w:r w:rsidRPr="004F6BF0">
        <w:rPr>
          <w:rFonts w:ascii="Arial" w:hAnsi="Arial" w:cs="Arial"/>
        </w:rPr>
        <w:t>panel members who were all appointed through a public appointments process.</w:t>
      </w:r>
      <w:r w:rsidR="002D1C1E">
        <w:rPr>
          <w:rFonts w:ascii="Arial" w:hAnsi="Arial" w:cs="Arial"/>
        </w:rPr>
        <w:t xml:space="preserve"> Matthew Cole, Kirsten Jenkins, Alister Steele and Fraser Stewart were all appointed for a second 4-</w:t>
      </w:r>
      <w:r w:rsidR="002D1C1E" w:rsidRPr="00FC73BC">
        <w:rPr>
          <w:rFonts w:ascii="Arial" w:hAnsi="Arial" w:cs="Arial"/>
        </w:rPr>
        <w:t xml:space="preserve">year term </w:t>
      </w:r>
      <w:r w:rsidR="002D1C1E">
        <w:rPr>
          <w:rFonts w:ascii="Arial" w:hAnsi="Arial" w:cs="Arial"/>
        </w:rPr>
        <w:t>in January 202</w:t>
      </w:r>
      <w:r w:rsidR="00804ABD">
        <w:rPr>
          <w:rFonts w:ascii="Arial" w:hAnsi="Arial" w:cs="Arial"/>
        </w:rPr>
        <w:t>6</w:t>
      </w:r>
      <w:r w:rsidR="002D1C1E">
        <w:rPr>
          <w:rFonts w:ascii="Arial" w:hAnsi="Arial" w:cs="Arial"/>
        </w:rPr>
        <w:t>. Th</w:t>
      </w:r>
      <w:r w:rsidR="00804ABD">
        <w:rPr>
          <w:rFonts w:ascii="Arial" w:hAnsi="Arial" w:cs="Arial"/>
        </w:rPr>
        <w:t xml:space="preserve">eir appointment </w:t>
      </w:r>
      <w:r w:rsidR="002D1C1E">
        <w:rPr>
          <w:rFonts w:ascii="Arial" w:hAnsi="Arial" w:cs="Arial"/>
        </w:rPr>
        <w:t xml:space="preserve">ends in </w:t>
      </w:r>
      <w:r w:rsidR="002D1C1E" w:rsidRPr="00FC73BC">
        <w:rPr>
          <w:rFonts w:ascii="Arial" w:hAnsi="Arial" w:cs="Arial"/>
        </w:rPr>
        <w:t>December 202</w:t>
      </w:r>
      <w:r w:rsidR="002D1C1E">
        <w:rPr>
          <w:rFonts w:ascii="Arial" w:hAnsi="Arial" w:cs="Arial"/>
        </w:rPr>
        <w:t xml:space="preserve">9. Bryan Leask and Oliva Swann were </w:t>
      </w:r>
      <w:r w:rsidR="00804ABD">
        <w:rPr>
          <w:rFonts w:ascii="Arial" w:hAnsi="Arial" w:cs="Arial"/>
        </w:rPr>
        <w:t xml:space="preserve">also </w:t>
      </w:r>
      <w:r w:rsidR="002211CC" w:rsidRPr="00FC73BC">
        <w:rPr>
          <w:rFonts w:ascii="Arial" w:hAnsi="Arial" w:cs="Arial"/>
        </w:rPr>
        <w:t>appointed</w:t>
      </w:r>
      <w:r w:rsidR="00804ABD">
        <w:rPr>
          <w:rFonts w:ascii="Arial" w:hAnsi="Arial" w:cs="Arial"/>
        </w:rPr>
        <w:t xml:space="preserve"> in January 2026 for an initial 3-year </w:t>
      </w:r>
      <w:r w:rsidR="002D1C1E">
        <w:rPr>
          <w:rFonts w:ascii="Arial" w:hAnsi="Arial" w:cs="Arial"/>
        </w:rPr>
        <w:t>end</w:t>
      </w:r>
      <w:r w:rsidR="00804ABD">
        <w:rPr>
          <w:rFonts w:ascii="Arial" w:hAnsi="Arial" w:cs="Arial"/>
        </w:rPr>
        <w:t xml:space="preserve">ing </w:t>
      </w:r>
      <w:r w:rsidR="002D1C1E">
        <w:rPr>
          <w:rFonts w:ascii="Arial" w:hAnsi="Arial" w:cs="Arial"/>
        </w:rPr>
        <w:t>in</w:t>
      </w:r>
      <w:r w:rsidR="002211CC" w:rsidRPr="00FC73BC">
        <w:rPr>
          <w:rFonts w:ascii="Arial" w:hAnsi="Arial" w:cs="Arial"/>
        </w:rPr>
        <w:t xml:space="preserve"> December 202</w:t>
      </w:r>
      <w:r w:rsidR="002D1C1E">
        <w:rPr>
          <w:rFonts w:ascii="Arial" w:hAnsi="Arial" w:cs="Arial"/>
        </w:rPr>
        <w:t>9.</w:t>
      </w:r>
    </w:p>
    <w:p w14:paraId="2302853D" w14:textId="77777777" w:rsidR="00EB558B" w:rsidRPr="004F6BF0" w:rsidRDefault="00EB558B" w:rsidP="00EB558B">
      <w:pPr>
        <w:rPr>
          <w:rFonts w:ascii="Arial" w:hAnsi="Arial" w:cs="Arial"/>
        </w:rPr>
      </w:pPr>
    </w:p>
    <w:p w14:paraId="2CFC11DC" w14:textId="77777777" w:rsidR="004D01F3" w:rsidRDefault="004D01F3" w:rsidP="007C09B6">
      <w:pPr>
        <w:rPr>
          <w:rFonts w:ascii="Arial" w:hAnsi="Arial" w:cs="Arial"/>
          <w:b/>
          <w:bCs/>
        </w:rPr>
      </w:pPr>
    </w:p>
    <w:p w14:paraId="231816EB" w14:textId="7D466CE2" w:rsidR="007C09B6" w:rsidRPr="004F6BF0" w:rsidRDefault="00EB558B" w:rsidP="007C09B6">
      <w:pPr>
        <w:rPr>
          <w:rFonts w:ascii="Arial" w:hAnsi="Arial" w:cs="Arial"/>
        </w:rPr>
      </w:pPr>
      <w:r w:rsidRPr="004F6BF0">
        <w:rPr>
          <w:rFonts w:ascii="Arial" w:hAnsi="Arial" w:cs="Arial"/>
          <w:b/>
          <w:bCs/>
        </w:rPr>
        <w:t>Matthew Cole – The Chair –</w:t>
      </w:r>
      <w:r w:rsidRPr="004F6BF0">
        <w:rPr>
          <w:rFonts w:ascii="Arial" w:hAnsi="Arial" w:cs="Arial"/>
        </w:rPr>
        <w:t xml:space="preserve"> </w:t>
      </w:r>
      <w:r w:rsidR="007C09B6" w:rsidRPr="004F6BF0">
        <w:rPr>
          <w:rFonts w:ascii="Arial" w:hAnsi="Arial" w:cs="Arial"/>
        </w:rPr>
        <w:t xml:space="preserve"> Matt heads up the Fuel Bank Foundation, which provides same-day financial support and proactive advice to families living without heat or power, using the lived experience of the </w:t>
      </w:r>
      <w:r w:rsidR="008F308A">
        <w:rPr>
          <w:rFonts w:ascii="Arial" w:hAnsi="Arial" w:cs="Arial"/>
        </w:rPr>
        <w:t>2</w:t>
      </w:r>
      <w:r w:rsidR="004B2A7D">
        <w:rPr>
          <w:rFonts w:ascii="Arial" w:hAnsi="Arial" w:cs="Arial"/>
        </w:rPr>
        <w:t>.5</w:t>
      </w:r>
      <w:r w:rsidR="008F308A">
        <w:rPr>
          <w:rFonts w:ascii="Arial" w:hAnsi="Arial" w:cs="Arial"/>
        </w:rPr>
        <w:t>m</w:t>
      </w:r>
      <w:r w:rsidR="007C09B6" w:rsidRPr="004F6BF0">
        <w:rPr>
          <w:rFonts w:ascii="Arial" w:hAnsi="Arial" w:cs="Arial"/>
        </w:rPr>
        <w:t xml:space="preserve"> people helped to date to influence and shape government policy and industry </w:t>
      </w:r>
      <w:r w:rsidR="007C09B6" w:rsidRPr="004D01F3">
        <w:rPr>
          <w:rFonts w:ascii="Arial" w:hAnsi="Arial" w:cs="Arial"/>
        </w:rPr>
        <w:t>standards, and to drive a renewed focus on delivering great customer outcomes back across the energy industry. Matt also independently advocates on behalf of the most vulnerable across the utilities</w:t>
      </w:r>
      <w:r w:rsidR="00CB2157" w:rsidRPr="004D01F3">
        <w:rPr>
          <w:rFonts w:ascii="Arial" w:hAnsi="Arial" w:cs="Arial"/>
        </w:rPr>
        <w:t>’</w:t>
      </w:r>
      <w:r w:rsidR="007C09B6" w:rsidRPr="004D01F3">
        <w:rPr>
          <w:rFonts w:ascii="Arial" w:hAnsi="Arial" w:cs="Arial"/>
        </w:rPr>
        <w:t xml:space="preserve"> </w:t>
      </w:r>
      <w:r w:rsidR="00316B5E" w:rsidRPr="004D01F3">
        <w:rPr>
          <w:rFonts w:ascii="Arial" w:hAnsi="Arial" w:cs="Arial"/>
        </w:rPr>
        <w:t>sector and</w:t>
      </w:r>
      <w:r w:rsidR="007C09B6" w:rsidRPr="004D01F3">
        <w:rPr>
          <w:rFonts w:ascii="Arial" w:hAnsi="Arial" w:cs="Arial"/>
        </w:rPr>
        <w:t xml:space="preserve"> works to drive different strategies to better ensure that customer needs are understood and met as </w:t>
      </w:r>
      <w:r w:rsidR="00957C2E">
        <w:rPr>
          <w:rFonts w:ascii="Arial" w:hAnsi="Arial" w:cs="Arial"/>
        </w:rPr>
        <w:t>the</w:t>
      </w:r>
      <w:r w:rsidR="004B2A7D">
        <w:rPr>
          <w:rFonts w:ascii="Arial" w:hAnsi="Arial" w:cs="Arial"/>
        </w:rPr>
        <w:t xml:space="preserve"> energy system evolves.</w:t>
      </w:r>
    </w:p>
    <w:p w14:paraId="5D423F2A" w14:textId="6E33EF4A" w:rsidR="00CC3ECB" w:rsidRPr="004F6BF0" w:rsidRDefault="00CC3ECB" w:rsidP="00CC3ECB">
      <w:pPr>
        <w:rPr>
          <w:rFonts w:ascii="Arial" w:hAnsi="Arial" w:cs="Arial"/>
          <w:sz w:val="27"/>
          <w:szCs w:val="27"/>
          <w:shd w:val="clear" w:color="auto" w:fill="912688"/>
        </w:rPr>
      </w:pPr>
    </w:p>
    <w:p w14:paraId="76BF3D95" w14:textId="77777777" w:rsidR="00EB558B" w:rsidRPr="004F6BF0" w:rsidRDefault="00EB558B" w:rsidP="00EB558B">
      <w:pPr>
        <w:rPr>
          <w:rFonts w:ascii="Arial" w:hAnsi="Arial" w:cs="Arial"/>
        </w:rPr>
      </w:pPr>
    </w:p>
    <w:p w14:paraId="21AA7AB6" w14:textId="1C9C2AEC" w:rsidR="00EB558B" w:rsidRPr="004F6BF0" w:rsidRDefault="00EB558B" w:rsidP="00EB558B">
      <w:pPr>
        <w:rPr>
          <w:rFonts w:ascii="Arial" w:hAnsi="Arial" w:cs="Arial"/>
          <w:color w:val="000000" w:themeColor="text1"/>
          <w:shd w:val="clear" w:color="auto" w:fill="FFFFFF"/>
        </w:rPr>
      </w:pPr>
      <w:r w:rsidRPr="004F6BF0">
        <w:rPr>
          <w:rFonts w:ascii="Arial" w:hAnsi="Arial" w:cs="Arial"/>
          <w:b/>
          <w:bCs/>
        </w:rPr>
        <w:t xml:space="preserve">Kirsten Jenkins - </w:t>
      </w:r>
      <w:r w:rsidRPr="004F6BF0">
        <w:rPr>
          <w:rFonts w:ascii="Arial" w:hAnsi="Arial" w:cs="Arial"/>
        </w:rPr>
        <w:t xml:space="preserve">Kirsten is a Senior Lecturer in Energy, Environment and Society </w:t>
      </w:r>
      <w:r w:rsidR="00481BE3">
        <w:rPr>
          <w:rFonts w:ascii="Arial" w:hAnsi="Arial" w:cs="Arial"/>
        </w:rPr>
        <w:t>in</w:t>
      </w:r>
      <w:r w:rsidR="00481BE3" w:rsidRPr="004F6BF0">
        <w:rPr>
          <w:rFonts w:ascii="Arial" w:hAnsi="Arial" w:cs="Arial"/>
        </w:rPr>
        <w:t xml:space="preserve"> </w:t>
      </w:r>
      <w:r w:rsidRPr="004F6BF0">
        <w:rPr>
          <w:rFonts w:ascii="Arial" w:hAnsi="Arial" w:cs="Arial"/>
        </w:rPr>
        <w:t>the</w:t>
      </w:r>
      <w:r w:rsidR="00481BE3">
        <w:rPr>
          <w:rFonts w:ascii="Arial" w:hAnsi="Arial" w:cs="Arial"/>
        </w:rPr>
        <w:t xml:space="preserve"> School of S</w:t>
      </w:r>
      <w:r w:rsidR="00481BE3" w:rsidRPr="00481BE3">
        <w:rPr>
          <w:rFonts w:ascii="Arial" w:hAnsi="Arial" w:cs="Arial"/>
        </w:rPr>
        <w:t>ocial and Political Sciences at the University of Edinburgh</w:t>
      </w:r>
      <w:r w:rsidRPr="004F6BF0">
        <w:rPr>
          <w:rFonts w:ascii="Arial" w:hAnsi="Arial" w:cs="Arial"/>
        </w:rPr>
        <w:t xml:space="preserve"> </w:t>
      </w:r>
      <w:r w:rsidRPr="004F6BF0">
        <w:rPr>
          <w:rFonts w:ascii="Arial" w:hAnsi="Arial" w:cs="Arial"/>
          <w:color w:val="000000" w:themeColor="text1"/>
        </w:rPr>
        <w:t xml:space="preserve">and Programme Director for the Energy, Society and Sustainability MSc. </w:t>
      </w:r>
      <w:r w:rsidRPr="004F6BF0">
        <w:rPr>
          <w:rFonts w:ascii="Arial" w:hAnsi="Arial" w:cs="Arial"/>
          <w:color w:val="000000" w:themeColor="text1"/>
          <w:shd w:val="clear" w:color="auto" w:fill="FFFFFF"/>
        </w:rPr>
        <w:t xml:space="preserve">Alongside her lectureship, Kirsten serves as Managing Editor for the journal </w:t>
      </w:r>
      <w:r w:rsidRPr="004F6BF0">
        <w:rPr>
          <w:rFonts w:ascii="Arial" w:hAnsi="Arial" w:cs="Arial"/>
          <w:i/>
          <w:iCs/>
          <w:color w:val="000000" w:themeColor="text1"/>
          <w:shd w:val="clear" w:color="auto" w:fill="FFFFFF"/>
        </w:rPr>
        <w:t xml:space="preserve">Energy Research </w:t>
      </w:r>
      <w:r w:rsidR="002760E2" w:rsidRPr="004F6BF0">
        <w:rPr>
          <w:rFonts w:ascii="Arial" w:hAnsi="Arial" w:cs="Arial"/>
          <w:i/>
          <w:iCs/>
          <w:color w:val="000000" w:themeColor="text1"/>
          <w:shd w:val="clear" w:color="auto" w:fill="FFFFFF"/>
        </w:rPr>
        <w:t>&amp; </w:t>
      </w:r>
      <w:r w:rsidRPr="004F6BF0">
        <w:rPr>
          <w:rFonts w:ascii="Arial" w:hAnsi="Arial" w:cs="Arial"/>
          <w:i/>
          <w:iCs/>
          <w:color w:val="000000" w:themeColor="text1"/>
          <w:shd w:val="clear" w:color="auto" w:fill="FFFFFF"/>
        </w:rPr>
        <w:t>Social Science</w:t>
      </w:r>
      <w:r w:rsidRPr="004F6BF0">
        <w:rPr>
          <w:rFonts w:ascii="Arial" w:hAnsi="Arial" w:cs="Arial"/>
          <w:color w:val="000000" w:themeColor="text1"/>
          <w:shd w:val="clear" w:color="auto" w:fill="FFFFFF"/>
        </w:rPr>
        <w:t xml:space="preserve">, </w:t>
      </w:r>
      <w:r w:rsidR="00481BE3" w:rsidRPr="00481BE3">
        <w:rPr>
          <w:rFonts w:ascii="Arial" w:hAnsi="Arial" w:cs="Arial"/>
          <w:color w:val="000000" w:themeColor="text1"/>
          <w:shd w:val="clear" w:color="auto" w:fill="FFFFFF"/>
        </w:rPr>
        <w:t>and Associate Member of the Scottish Science Advisory Council</w:t>
      </w:r>
      <w:r w:rsidR="00481BE3">
        <w:rPr>
          <w:rFonts w:ascii="Arial" w:hAnsi="Arial" w:cs="Arial"/>
          <w:color w:val="000000" w:themeColor="text1"/>
          <w:shd w:val="clear" w:color="auto" w:fill="FFFFFF"/>
        </w:rPr>
        <w:t xml:space="preserve">. </w:t>
      </w:r>
      <w:r w:rsidRPr="004F6BF0">
        <w:rPr>
          <w:rFonts w:ascii="Arial" w:hAnsi="Arial" w:cs="Arial"/>
          <w:color w:val="000000" w:themeColor="text1"/>
          <w:shd w:val="clear" w:color="auto" w:fill="FFFFFF"/>
        </w:rPr>
        <w:t>Associate Fellow of the Durham Energy Institute, and external examiner to postgraduate programmes in Development, Environment and Policy at SOAS University of London. Kirsten also runs two large international energy social science networks and works on research grants related to fuel and transport poverty, inclusivity in the energy transition and Just Transitions.</w:t>
      </w:r>
    </w:p>
    <w:p w14:paraId="24325C14" w14:textId="77777777" w:rsidR="00EB558B" w:rsidRPr="004F6BF0" w:rsidRDefault="00EB558B" w:rsidP="00EB558B">
      <w:pPr>
        <w:rPr>
          <w:rFonts w:ascii="Arial" w:hAnsi="Arial" w:cs="Arial"/>
          <w:color w:val="000000" w:themeColor="text1"/>
          <w:shd w:val="clear" w:color="auto" w:fill="FFFFFF"/>
        </w:rPr>
      </w:pPr>
    </w:p>
    <w:p w14:paraId="63FA11B6" w14:textId="77777777" w:rsidR="001A6D36" w:rsidRPr="004F6BF0" w:rsidRDefault="001A6D36" w:rsidP="00EB558B">
      <w:pPr>
        <w:rPr>
          <w:rFonts w:ascii="Arial" w:hAnsi="Arial" w:cs="Arial"/>
          <w:color w:val="000000" w:themeColor="text1"/>
          <w:shd w:val="clear" w:color="auto" w:fill="FFFFFF"/>
        </w:rPr>
      </w:pPr>
    </w:p>
    <w:p w14:paraId="3B033B71" w14:textId="474BE6E4" w:rsidR="00EB558B" w:rsidRPr="004F6BF0" w:rsidRDefault="00EB558B" w:rsidP="00EB558B">
      <w:pPr>
        <w:rPr>
          <w:rFonts w:ascii="Arial" w:hAnsi="Arial" w:cs="Arial"/>
          <w:color w:val="000000" w:themeColor="text1"/>
          <w:shd w:val="clear" w:color="auto" w:fill="FFFFFF"/>
        </w:rPr>
      </w:pPr>
      <w:r w:rsidRPr="004F6BF0">
        <w:rPr>
          <w:rFonts w:ascii="Arial" w:hAnsi="Arial" w:cs="Arial"/>
          <w:b/>
          <w:bCs/>
          <w:color w:val="000000" w:themeColor="text1"/>
          <w:shd w:val="clear" w:color="auto" w:fill="FFFFFF"/>
        </w:rPr>
        <w:t xml:space="preserve">Alister Steele - </w:t>
      </w:r>
      <w:r w:rsidRPr="004F6BF0">
        <w:rPr>
          <w:rFonts w:ascii="Arial" w:hAnsi="Arial" w:cs="Arial"/>
          <w:color w:val="000000" w:themeColor="text1"/>
          <w:shd w:val="clear" w:color="auto" w:fill="FFFFFF"/>
        </w:rPr>
        <w:t xml:space="preserve">Alister </w:t>
      </w:r>
      <w:r w:rsidR="001A6D36" w:rsidRPr="004F6BF0">
        <w:rPr>
          <w:rFonts w:ascii="Arial" w:hAnsi="Arial" w:cs="Arial"/>
          <w:color w:val="000000" w:themeColor="text1"/>
          <w:shd w:val="clear" w:color="auto" w:fill="FFFFFF"/>
        </w:rPr>
        <w:t>h</w:t>
      </w:r>
      <w:r w:rsidRPr="004F6BF0">
        <w:rPr>
          <w:rFonts w:ascii="Arial" w:hAnsi="Arial" w:cs="Arial"/>
          <w:color w:val="000000" w:themeColor="text1"/>
          <w:shd w:val="clear" w:color="auto" w:fill="FFFFFF"/>
        </w:rPr>
        <w:t>as 30 years’ experience in delivering affordable housing and community regeneration. As Managing Director of Castle Rock Housing Association, he led the development and implementation of the organisation’s energy and fuel poverty strategies. He co-founded and chaired Our Power, a not-for-profit energy supply business, and is currently a Board member of Communities Housing Trust and Allia Social Impact Investments.</w:t>
      </w:r>
    </w:p>
    <w:p w14:paraId="060C1F2B" w14:textId="77777777" w:rsidR="00EB558B" w:rsidRPr="004F6BF0" w:rsidRDefault="00EB558B" w:rsidP="00EB558B">
      <w:pPr>
        <w:rPr>
          <w:rFonts w:ascii="Arial" w:hAnsi="Arial" w:cs="Arial"/>
          <w:color w:val="000000" w:themeColor="text1"/>
          <w:shd w:val="clear" w:color="auto" w:fill="FFFFFF"/>
        </w:rPr>
      </w:pPr>
    </w:p>
    <w:p w14:paraId="53BEDF83" w14:textId="77777777" w:rsidR="001A6D36" w:rsidRPr="004F6BF0" w:rsidRDefault="001A6D36" w:rsidP="00EB558B">
      <w:pPr>
        <w:rPr>
          <w:rFonts w:ascii="Arial" w:hAnsi="Arial" w:cs="Arial"/>
          <w:color w:val="000000" w:themeColor="text1"/>
          <w:shd w:val="clear" w:color="auto" w:fill="FFFFFF"/>
        </w:rPr>
      </w:pPr>
    </w:p>
    <w:p w14:paraId="41B42802" w14:textId="776E47AB" w:rsidR="003E78EA" w:rsidRDefault="00EB558B" w:rsidP="00EB558B">
      <w:pPr>
        <w:rPr>
          <w:rFonts w:ascii="Arial" w:hAnsi="Arial" w:cs="Arial"/>
          <w:color w:val="000000" w:themeColor="text1"/>
          <w:shd w:val="clear" w:color="auto" w:fill="FFFFFF"/>
        </w:rPr>
      </w:pPr>
      <w:r w:rsidRPr="004F6BF0">
        <w:rPr>
          <w:rFonts w:ascii="Arial" w:hAnsi="Arial" w:cs="Arial"/>
          <w:b/>
          <w:bCs/>
          <w:color w:val="000000" w:themeColor="text1"/>
          <w:shd w:val="clear" w:color="auto" w:fill="FFFFFF"/>
        </w:rPr>
        <w:t>Fraser Stewart –</w:t>
      </w:r>
      <w:r w:rsidR="005E1832">
        <w:rPr>
          <w:rFonts w:ascii="Arial" w:hAnsi="Arial" w:cs="Arial"/>
          <w:color w:val="000000" w:themeColor="text1"/>
          <w:shd w:val="clear" w:color="auto" w:fill="FFFFFF"/>
        </w:rPr>
        <w:t xml:space="preserve"> </w:t>
      </w:r>
      <w:r w:rsidR="003E78EA" w:rsidRPr="003E78EA">
        <w:rPr>
          <w:rFonts w:ascii="Arial" w:hAnsi="Arial" w:cs="Arial"/>
          <w:color w:val="000000" w:themeColor="text1"/>
          <w:shd w:val="clear" w:color="auto" w:fill="FFFFFF"/>
        </w:rPr>
        <w:t>Fraser is the Head of Local Energy Strategy at GB Energy, working with everyone from citizens and communities to local authorities to national government to scale up local and community-owned energy across the country in a fair and just way. Originally from Forfar in the North East of Scotland, Fraser has lived experience of fuel poverty, growing up in an area of high deprivation, and works closely with communities experiencing the issue every day. Alongside deep professional expertise, Fraser brings an intimate knowledge both from a personal and a real-world standpoint, in addition to strong knowledge of policy processes, design, and analysis at local, Scottish, and UK level.</w:t>
      </w:r>
      <w:r w:rsidR="003E78EA">
        <w:rPr>
          <w:rFonts w:ascii="Arial" w:hAnsi="Arial" w:cs="Arial"/>
          <w:color w:val="000000" w:themeColor="text1"/>
          <w:shd w:val="clear" w:color="auto" w:fill="FFFFFF"/>
        </w:rPr>
        <w:t xml:space="preserve"> He was previously </w:t>
      </w:r>
      <w:r w:rsidR="003E78EA" w:rsidRPr="003E78EA">
        <w:rPr>
          <w:rFonts w:ascii="Arial" w:hAnsi="Arial" w:cs="Arial"/>
          <w:color w:val="000000" w:themeColor="text1"/>
          <w:shd w:val="clear" w:color="auto" w:fill="FFFFFF"/>
        </w:rPr>
        <w:t>Just Transitions Lead at the energy consultancy Regen</w:t>
      </w:r>
      <w:r w:rsidR="003E78EA">
        <w:rPr>
          <w:rFonts w:ascii="Arial" w:hAnsi="Arial" w:cs="Arial"/>
          <w:color w:val="000000" w:themeColor="text1"/>
          <w:shd w:val="clear" w:color="auto" w:fill="FFFFFF"/>
        </w:rPr>
        <w:t xml:space="preserve">. </w:t>
      </w:r>
    </w:p>
    <w:p w14:paraId="4B4E3E84" w14:textId="77777777" w:rsidR="003E78EA" w:rsidRDefault="003E78EA" w:rsidP="00EB558B">
      <w:pPr>
        <w:rPr>
          <w:rFonts w:ascii="Arial" w:hAnsi="Arial" w:cs="Arial"/>
          <w:color w:val="000000" w:themeColor="text1"/>
          <w:shd w:val="clear" w:color="auto" w:fill="FFFFFF"/>
        </w:rPr>
      </w:pPr>
    </w:p>
    <w:p w14:paraId="7AAA7C5A" w14:textId="77777777" w:rsidR="004D01F3" w:rsidRDefault="004D01F3" w:rsidP="00EB558B">
      <w:pPr>
        <w:rPr>
          <w:rFonts w:ascii="Arial" w:hAnsi="Arial" w:cs="Arial"/>
          <w:color w:val="000000" w:themeColor="text1"/>
          <w:shd w:val="clear" w:color="auto" w:fill="FFFFFF"/>
        </w:rPr>
      </w:pPr>
    </w:p>
    <w:p w14:paraId="4516046B" w14:textId="16B55181" w:rsidR="002D1C1E" w:rsidRDefault="002D1C1E" w:rsidP="003E78EA">
      <w:pPr>
        <w:rPr>
          <w:rFonts w:ascii="Arial" w:hAnsi="Arial" w:cs="Arial"/>
          <w:color w:val="000000" w:themeColor="text1"/>
          <w:shd w:val="clear" w:color="auto" w:fill="FFFFFF"/>
        </w:rPr>
      </w:pPr>
      <w:r w:rsidRPr="004D01F3">
        <w:rPr>
          <w:rFonts w:ascii="Arial" w:hAnsi="Arial" w:cs="Arial"/>
          <w:b/>
          <w:bCs/>
          <w:color w:val="000000" w:themeColor="text1"/>
          <w:shd w:val="clear" w:color="auto" w:fill="FFFFFF"/>
        </w:rPr>
        <w:t>Bryan Leask</w:t>
      </w:r>
      <w:r>
        <w:rPr>
          <w:rFonts w:ascii="Arial" w:hAnsi="Arial" w:cs="Arial"/>
          <w:color w:val="000000" w:themeColor="text1"/>
          <w:shd w:val="clear" w:color="auto" w:fill="FFFFFF"/>
        </w:rPr>
        <w:t xml:space="preserve"> – </w:t>
      </w:r>
      <w:r w:rsidR="003E78EA" w:rsidRPr="003E78EA">
        <w:rPr>
          <w:rFonts w:ascii="Arial" w:hAnsi="Arial" w:cs="Arial"/>
          <w:color w:val="000000" w:themeColor="text1"/>
          <w:shd w:val="clear" w:color="auto" w:fill="FFFFFF"/>
        </w:rPr>
        <w:t xml:space="preserve">Bryan </w:t>
      </w:r>
      <w:r w:rsidR="003E78EA">
        <w:rPr>
          <w:rFonts w:ascii="Arial" w:hAnsi="Arial" w:cs="Arial"/>
          <w:color w:val="000000" w:themeColor="text1"/>
          <w:shd w:val="clear" w:color="auto" w:fill="FFFFFF"/>
        </w:rPr>
        <w:t xml:space="preserve">is the </w:t>
      </w:r>
      <w:r w:rsidR="003E78EA" w:rsidRPr="003E78EA">
        <w:rPr>
          <w:rFonts w:ascii="Arial" w:hAnsi="Arial" w:cs="Arial"/>
          <w:color w:val="000000" w:themeColor="text1"/>
          <w:shd w:val="clear" w:color="auto" w:fill="FFFFFF"/>
        </w:rPr>
        <w:t xml:space="preserve">Chief Executive </w:t>
      </w:r>
      <w:r w:rsidR="003E78EA">
        <w:rPr>
          <w:rFonts w:ascii="Arial" w:hAnsi="Arial" w:cs="Arial"/>
          <w:color w:val="000000" w:themeColor="text1"/>
          <w:shd w:val="clear" w:color="auto" w:fill="FFFFFF"/>
        </w:rPr>
        <w:t xml:space="preserve">of </w:t>
      </w:r>
      <w:r w:rsidR="003E78EA" w:rsidRPr="003E78EA">
        <w:rPr>
          <w:rFonts w:ascii="Arial" w:hAnsi="Arial" w:cs="Arial"/>
          <w:color w:val="000000" w:themeColor="text1"/>
          <w:shd w:val="clear" w:color="auto" w:fill="FFFFFF"/>
        </w:rPr>
        <w:t>Hjaltland Housing Association in Shetland</w:t>
      </w:r>
      <w:r w:rsidR="003E78EA">
        <w:rPr>
          <w:rFonts w:ascii="Arial" w:hAnsi="Arial" w:cs="Arial"/>
          <w:color w:val="000000" w:themeColor="text1"/>
          <w:shd w:val="clear" w:color="auto" w:fill="FFFFFF"/>
        </w:rPr>
        <w:t xml:space="preserve">. He was previously  </w:t>
      </w:r>
      <w:r w:rsidR="003E78EA" w:rsidRPr="003E78EA">
        <w:rPr>
          <w:rFonts w:ascii="Arial" w:hAnsi="Arial" w:cs="Arial"/>
          <w:color w:val="000000" w:themeColor="text1"/>
          <w:shd w:val="clear" w:color="auto" w:fill="FFFFFF"/>
        </w:rPr>
        <w:t>Director of Asset Management</w:t>
      </w:r>
      <w:r w:rsidR="003E78EA">
        <w:rPr>
          <w:rFonts w:ascii="Arial" w:hAnsi="Arial" w:cs="Arial"/>
          <w:color w:val="000000" w:themeColor="text1"/>
          <w:shd w:val="clear" w:color="auto" w:fill="FFFFFF"/>
        </w:rPr>
        <w:t xml:space="preserve"> with them. </w:t>
      </w:r>
      <w:r w:rsidR="003E78EA" w:rsidRPr="003E78EA">
        <w:rPr>
          <w:rFonts w:ascii="Arial" w:hAnsi="Arial" w:cs="Arial"/>
          <w:color w:val="000000" w:themeColor="text1"/>
          <w:shd w:val="clear" w:color="auto" w:fill="FFFFFF"/>
        </w:rPr>
        <w:t>He also currently serves as</w:t>
      </w:r>
      <w:r w:rsidR="003E78EA">
        <w:rPr>
          <w:rFonts w:ascii="Arial" w:hAnsi="Arial" w:cs="Arial"/>
          <w:color w:val="000000" w:themeColor="text1"/>
          <w:shd w:val="clear" w:color="auto" w:fill="FFFFFF"/>
        </w:rPr>
        <w:t xml:space="preserve"> </w:t>
      </w:r>
      <w:r w:rsidR="003E78EA" w:rsidRPr="003E78EA">
        <w:rPr>
          <w:rFonts w:ascii="Arial" w:hAnsi="Arial" w:cs="Arial"/>
          <w:color w:val="000000" w:themeColor="text1"/>
          <w:shd w:val="clear" w:color="auto" w:fill="FFFFFF"/>
        </w:rPr>
        <w:t>Secretary to the Rural and Islands Housing Association Forum and chairs the Scottish Rural and Islands Fuel Poverty Action Group.</w:t>
      </w:r>
      <w:r w:rsidR="003E78EA">
        <w:rPr>
          <w:rFonts w:ascii="Arial" w:hAnsi="Arial" w:cs="Arial"/>
          <w:color w:val="000000" w:themeColor="text1"/>
          <w:shd w:val="clear" w:color="auto" w:fill="FFFFFF"/>
        </w:rPr>
        <w:t xml:space="preserve"> </w:t>
      </w:r>
      <w:r w:rsidR="003E78EA" w:rsidRPr="003E78EA">
        <w:rPr>
          <w:rFonts w:ascii="Arial" w:hAnsi="Arial" w:cs="Arial"/>
          <w:color w:val="000000" w:themeColor="text1"/>
          <w:shd w:val="clear" w:color="auto" w:fill="FFFFFF"/>
        </w:rPr>
        <w:t>Bryan has a strong and longstanding interest in energy efficiency and fuel poverty</w:t>
      </w:r>
      <w:r w:rsidR="003E78EA">
        <w:rPr>
          <w:rFonts w:ascii="Arial" w:hAnsi="Arial" w:cs="Arial"/>
          <w:color w:val="000000" w:themeColor="text1"/>
          <w:shd w:val="clear" w:color="auto" w:fill="FFFFFF"/>
        </w:rPr>
        <w:t xml:space="preserve"> and is a q</w:t>
      </w:r>
      <w:r w:rsidR="003E78EA" w:rsidRPr="003E78EA">
        <w:rPr>
          <w:rFonts w:ascii="Arial" w:hAnsi="Arial" w:cs="Arial"/>
          <w:color w:val="000000" w:themeColor="text1"/>
          <w:shd w:val="clear" w:color="auto" w:fill="FFFFFF"/>
        </w:rPr>
        <w:t>ualified Domestic Energy Assessor. He has held a number of influential advisory roles, including as a committee member of Energywatch Scotland, and more recently as a member of several Scottish Government working groups and taskforces, including the Zero Energy Social Housing Taskforce, the Scottish Government’s New Build Heat Standard Working Group, and the Scottish Government’s Energy Standard Review Working Group.</w:t>
      </w:r>
    </w:p>
    <w:p w14:paraId="484A440F" w14:textId="77777777" w:rsidR="002D1C1E" w:rsidRDefault="002D1C1E" w:rsidP="00EB558B">
      <w:pPr>
        <w:rPr>
          <w:rFonts w:ascii="Arial" w:hAnsi="Arial" w:cs="Arial"/>
          <w:color w:val="000000" w:themeColor="text1"/>
          <w:shd w:val="clear" w:color="auto" w:fill="FFFFFF"/>
        </w:rPr>
      </w:pPr>
    </w:p>
    <w:p w14:paraId="5EA65387" w14:textId="77777777" w:rsidR="002D1C1E" w:rsidRDefault="002D1C1E" w:rsidP="00EB558B">
      <w:pPr>
        <w:rPr>
          <w:rFonts w:ascii="Arial" w:hAnsi="Arial" w:cs="Arial"/>
          <w:color w:val="000000" w:themeColor="text1"/>
          <w:shd w:val="clear" w:color="auto" w:fill="FFFFFF"/>
        </w:rPr>
      </w:pPr>
    </w:p>
    <w:p w14:paraId="3204F482" w14:textId="6BE110B8" w:rsidR="002D1C1E" w:rsidRPr="00AC2D2D" w:rsidRDefault="002D1C1E" w:rsidP="003E78EA">
      <w:pPr>
        <w:rPr>
          <w:rFonts w:ascii="Arial" w:hAnsi="Arial" w:cs="Arial"/>
          <w:color w:val="000000" w:themeColor="text1"/>
        </w:rPr>
      </w:pPr>
      <w:r w:rsidRPr="004D01F3">
        <w:rPr>
          <w:rFonts w:ascii="Arial" w:hAnsi="Arial" w:cs="Arial"/>
          <w:b/>
          <w:bCs/>
          <w:color w:val="000000" w:themeColor="text1"/>
          <w:shd w:val="clear" w:color="auto" w:fill="FFFFFF"/>
        </w:rPr>
        <w:t>Olivia Swann</w:t>
      </w:r>
      <w:r>
        <w:rPr>
          <w:rFonts w:ascii="Arial" w:hAnsi="Arial" w:cs="Arial"/>
          <w:color w:val="000000" w:themeColor="text1"/>
          <w:shd w:val="clear" w:color="auto" w:fill="FFFFFF"/>
        </w:rPr>
        <w:t xml:space="preserve"> –</w:t>
      </w:r>
      <w:r w:rsidR="003E78EA">
        <w:rPr>
          <w:rFonts w:ascii="Arial" w:hAnsi="Arial" w:cs="Arial"/>
          <w:color w:val="000000" w:themeColor="text1"/>
          <w:shd w:val="clear" w:color="auto" w:fill="FFFFFF"/>
        </w:rPr>
        <w:t xml:space="preserve"> </w:t>
      </w:r>
      <w:r w:rsidR="003E78EA" w:rsidRPr="003E78EA">
        <w:rPr>
          <w:rFonts w:ascii="Arial" w:hAnsi="Arial" w:cs="Arial"/>
          <w:color w:val="000000" w:themeColor="text1"/>
        </w:rPr>
        <w:t>Olivia is a consultant paediatrician working at the intersection of child health, housing and fuel poverty. Through her work, she sees how cold, damp homes contribute to children becoming unwell and needing hospital care. Olivia leads the Homes, Heat and Healthy Kids programme, which brings together health, housing and energy data to show where improvements to homes can make the biggest difference for families.</w:t>
      </w:r>
      <w:r w:rsidR="003E78EA">
        <w:rPr>
          <w:rFonts w:ascii="Arial" w:hAnsi="Arial" w:cs="Arial"/>
          <w:color w:val="000000" w:themeColor="text1"/>
        </w:rPr>
        <w:t xml:space="preserve">  C</w:t>
      </w:r>
      <w:r w:rsidR="003E78EA" w:rsidRPr="003E78EA">
        <w:rPr>
          <w:rFonts w:ascii="Arial" w:hAnsi="Arial" w:cs="Arial"/>
          <w:color w:val="000000" w:themeColor="text1"/>
        </w:rPr>
        <w:t xml:space="preserve">entral </w:t>
      </w:r>
      <w:r w:rsidR="003E78EA">
        <w:rPr>
          <w:rFonts w:ascii="Arial" w:hAnsi="Arial" w:cs="Arial"/>
          <w:color w:val="000000" w:themeColor="text1"/>
        </w:rPr>
        <w:t xml:space="preserve">to </w:t>
      </w:r>
      <w:r w:rsidR="003E78EA" w:rsidRPr="003E78EA">
        <w:rPr>
          <w:rFonts w:ascii="Arial" w:hAnsi="Arial" w:cs="Arial"/>
          <w:color w:val="000000" w:themeColor="text1"/>
        </w:rPr>
        <w:t>her approach is working directly with parents and communities experiencing fuel poverty, ensuring their lived experience informs decision</w:t>
      </w:r>
      <w:r w:rsidR="003E78EA" w:rsidRPr="003E78EA">
        <w:rPr>
          <w:rFonts w:ascii="Cambria Math" w:hAnsi="Cambria Math" w:cs="Cambria Math"/>
          <w:color w:val="000000" w:themeColor="text1"/>
        </w:rPr>
        <w:t>‑</w:t>
      </w:r>
      <w:r w:rsidR="003E78EA" w:rsidRPr="003E78EA">
        <w:rPr>
          <w:rFonts w:ascii="Arial" w:hAnsi="Arial" w:cs="Arial"/>
          <w:color w:val="000000" w:themeColor="text1"/>
        </w:rPr>
        <w:t xml:space="preserve">making. Olivia has </w:t>
      </w:r>
      <w:r w:rsidR="003E78EA">
        <w:rPr>
          <w:rFonts w:ascii="Arial" w:hAnsi="Arial" w:cs="Arial"/>
          <w:color w:val="000000" w:themeColor="text1"/>
        </w:rPr>
        <w:t xml:space="preserve">contributed </w:t>
      </w:r>
      <w:r w:rsidR="003E78EA" w:rsidRPr="003E78EA">
        <w:rPr>
          <w:rFonts w:ascii="Arial" w:hAnsi="Arial" w:cs="Arial"/>
          <w:color w:val="000000" w:themeColor="text1"/>
        </w:rPr>
        <w:t>health evidence to Scottish Government advisory groups and policy discussions on fuel poverty and Net Zero. She brings a practical, child</w:t>
      </w:r>
      <w:r w:rsidR="003E78EA" w:rsidRPr="003E78EA">
        <w:rPr>
          <w:rFonts w:ascii="Cambria Math" w:hAnsi="Cambria Math" w:cs="Cambria Math"/>
          <w:color w:val="000000" w:themeColor="text1"/>
        </w:rPr>
        <w:t>‑</w:t>
      </w:r>
      <w:r w:rsidR="003E78EA" w:rsidRPr="003E78EA">
        <w:rPr>
          <w:rFonts w:ascii="Arial" w:hAnsi="Arial" w:cs="Arial"/>
          <w:color w:val="000000" w:themeColor="text1"/>
        </w:rPr>
        <w:t>centred perspective, with a strong focus on prevention and ensuring children’s health is fully considered in actions to tackle fuel poverty.</w:t>
      </w:r>
    </w:p>
    <w:p w14:paraId="4B3C99AC" w14:textId="3DBBB393" w:rsidR="00EB558B" w:rsidRPr="00AC2D2D" w:rsidRDefault="00EB558B" w:rsidP="00EB558B">
      <w:pPr>
        <w:rPr>
          <w:rFonts w:ascii="Arial" w:hAnsi="Arial" w:cs="Arial"/>
        </w:rPr>
      </w:pPr>
    </w:p>
    <w:p w14:paraId="5A7AED04" w14:textId="51A0E209" w:rsidR="00E77DA8" w:rsidRPr="00AC2D2D" w:rsidRDefault="00E77DA8">
      <w:pPr>
        <w:rPr>
          <w:rFonts w:ascii="Arial" w:hAnsi="Arial" w:cs="Arial"/>
          <w:color w:val="000000" w:themeColor="text1"/>
        </w:rPr>
      </w:pPr>
      <w:r w:rsidRPr="00AC2D2D">
        <w:rPr>
          <w:rFonts w:ascii="Arial" w:hAnsi="Arial" w:cs="Arial"/>
          <w:color w:val="000000" w:themeColor="text1"/>
        </w:rPr>
        <w:br w:type="page"/>
      </w:r>
    </w:p>
    <w:p w14:paraId="41A8E760" w14:textId="2B75E56B" w:rsidR="00C55038" w:rsidRPr="00AC2D2D" w:rsidRDefault="00154B9D" w:rsidP="00C55038">
      <w:pPr>
        <w:jc w:val="right"/>
        <w:rPr>
          <w:rFonts w:ascii="Arial" w:hAnsi="Arial" w:cs="Arial"/>
          <w:b/>
          <w:bCs/>
          <w:color w:val="000000" w:themeColor="text1"/>
        </w:rPr>
      </w:pPr>
      <w:r w:rsidRPr="00AC2D2D">
        <w:rPr>
          <w:rFonts w:ascii="Arial" w:hAnsi="Arial" w:cs="Arial"/>
          <w:b/>
          <w:bCs/>
          <w:color w:val="000000" w:themeColor="text1"/>
        </w:rPr>
        <w:lastRenderedPageBreak/>
        <w:t>Annex A</w:t>
      </w:r>
    </w:p>
    <w:p w14:paraId="56758FAE" w14:textId="23F55157" w:rsidR="00305627" w:rsidRPr="00BC1137" w:rsidRDefault="00305627" w:rsidP="00BC1137">
      <w:pPr>
        <w:pStyle w:val="Heading1"/>
        <w:numPr>
          <w:ilvl w:val="0"/>
          <w:numId w:val="0"/>
        </w:numPr>
        <w:rPr>
          <w:rFonts w:ascii="Arial" w:hAnsi="Arial" w:cs="Arial"/>
          <w:sz w:val="60"/>
          <w:szCs w:val="60"/>
        </w:rPr>
      </w:pPr>
      <w:bookmarkStart w:id="23" w:name="_Toc170198974"/>
      <w:bookmarkStart w:id="24" w:name="_Toc236916864"/>
      <w:r w:rsidRPr="00BC1137">
        <w:rPr>
          <w:rFonts w:ascii="Arial" w:hAnsi="Arial" w:cs="Arial"/>
          <w:sz w:val="60"/>
          <w:szCs w:val="60"/>
        </w:rPr>
        <w:t>Financial Summary</w:t>
      </w:r>
      <w:bookmarkEnd w:id="23"/>
      <w:bookmarkEnd w:id="24"/>
    </w:p>
    <w:p w14:paraId="66E00B91" w14:textId="77777777" w:rsidR="00957C2E" w:rsidRDefault="00957C2E" w:rsidP="00305627">
      <w:pPr>
        <w:rPr>
          <w:rFonts w:ascii="Arial" w:hAnsi="Arial" w:cs="Arial"/>
        </w:rPr>
      </w:pPr>
    </w:p>
    <w:p w14:paraId="7715F76D" w14:textId="5173E9E0" w:rsidR="00305627" w:rsidRPr="00AC2D2D" w:rsidRDefault="00305627" w:rsidP="00305627">
      <w:pPr>
        <w:rPr>
          <w:rFonts w:ascii="Arial" w:hAnsi="Arial" w:cs="Arial"/>
        </w:rPr>
      </w:pPr>
      <w:r w:rsidRPr="00AC2D2D">
        <w:rPr>
          <w:rFonts w:ascii="Arial" w:hAnsi="Arial" w:cs="Arial"/>
        </w:rPr>
        <w:t>The Scottish Fuel Poverty Advisory Panel was allocated a budget of £</w:t>
      </w:r>
      <w:r w:rsidR="002D1C1E">
        <w:rPr>
          <w:rFonts w:ascii="Arial" w:hAnsi="Arial" w:cs="Arial"/>
        </w:rPr>
        <w:t>300,</w:t>
      </w:r>
      <w:r w:rsidRPr="00AC2D2D">
        <w:rPr>
          <w:rFonts w:ascii="Arial" w:hAnsi="Arial" w:cs="Arial"/>
        </w:rPr>
        <w:t>000 by the Scottish Government for 202</w:t>
      </w:r>
      <w:r w:rsidR="00804ABD">
        <w:rPr>
          <w:rFonts w:ascii="Arial" w:hAnsi="Arial" w:cs="Arial"/>
        </w:rPr>
        <w:t>5</w:t>
      </w:r>
      <w:r w:rsidRPr="00AC2D2D">
        <w:rPr>
          <w:rFonts w:ascii="Arial" w:hAnsi="Arial" w:cs="Arial"/>
        </w:rPr>
        <w:t>-202</w:t>
      </w:r>
      <w:r w:rsidR="00804ABD">
        <w:rPr>
          <w:rFonts w:ascii="Arial" w:hAnsi="Arial" w:cs="Arial"/>
        </w:rPr>
        <w:t>6</w:t>
      </w:r>
      <w:r w:rsidRPr="00AC2D2D">
        <w:rPr>
          <w:rFonts w:ascii="Arial" w:hAnsi="Arial" w:cs="Arial"/>
        </w:rPr>
        <w:t xml:space="preserve">. The Panel’s budget is held by the Scottish Government and the Panel is not required to produce audited accounts. </w:t>
      </w:r>
    </w:p>
    <w:p w14:paraId="20C1FC0C" w14:textId="77777777" w:rsidR="00305627" w:rsidRPr="00AC2D2D" w:rsidRDefault="00305627" w:rsidP="00305627">
      <w:pPr>
        <w:rPr>
          <w:rFonts w:ascii="Arial" w:hAnsi="Arial" w:cs="Arial"/>
        </w:rPr>
      </w:pPr>
    </w:p>
    <w:p w14:paraId="4CEF1E1E" w14:textId="492BD84C" w:rsidR="00305627" w:rsidRPr="00AC2D2D" w:rsidRDefault="00305627" w:rsidP="00305627">
      <w:pPr>
        <w:rPr>
          <w:rFonts w:ascii="Arial" w:hAnsi="Arial" w:cs="Arial"/>
        </w:rPr>
      </w:pPr>
      <w:r w:rsidRPr="00AC2D2D">
        <w:rPr>
          <w:rFonts w:ascii="Arial" w:hAnsi="Arial" w:cs="Arial"/>
        </w:rPr>
        <w:t>The table below provides a summary of the money that was spent on behalf of the Panel between 1 April 202</w:t>
      </w:r>
      <w:r w:rsidR="002D1C1E">
        <w:rPr>
          <w:rFonts w:ascii="Arial" w:hAnsi="Arial" w:cs="Arial"/>
        </w:rPr>
        <w:t>5</w:t>
      </w:r>
      <w:r w:rsidRPr="00AC2D2D">
        <w:rPr>
          <w:rFonts w:ascii="Arial" w:hAnsi="Arial" w:cs="Arial"/>
        </w:rPr>
        <w:t xml:space="preserve"> and 31 March 202</w:t>
      </w:r>
      <w:r w:rsidR="002D1C1E">
        <w:rPr>
          <w:rFonts w:ascii="Arial" w:hAnsi="Arial" w:cs="Arial"/>
        </w:rPr>
        <w:t>6</w:t>
      </w:r>
      <w:r w:rsidRPr="00AC2D2D">
        <w:rPr>
          <w:rFonts w:ascii="Arial" w:hAnsi="Arial" w:cs="Arial"/>
        </w:rPr>
        <w:t xml:space="preserve">. </w:t>
      </w:r>
    </w:p>
    <w:p w14:paraId="0C6342DD" w14:textId="77777777" w:rsidR="00305627" w:rsidRPr="00AC2D2D" w:rsidRDefault="00305627" w:rsidP="00305627">
      <w:pPr>
        <w:rPr>
          <w:rFonts w:ascii="Arial" w:hAnsi="Arial" w:cs="Arial"/>
        </w:rPr>
      </w:pPr>
    </w:p>
    <w:p w14:paraId="5708C338" w14:textId="0A8E31E9" w:rsidR="00305627" w:rsidRPr="00AC2D2D" w:rsidRDefault="00305627" w:rsidP="00305627">
      <w:pPr>
        <w:rPr>
          <w:rFonts w:ascii="Arial" w:hAnsi="Arial" w:cs="Arial"/>
        </w:rPr>
      </w:pPr>
      <w:r w:rsidRPr="00AC2D2D">
        <w:rPr>
          <w:rFonts w:ascii="Arial" w:hAnsi="Arial" w:cs="Arial"/>
        </w:rPr>
        <w:t>The Panel reported a</w:t>
      </w:r>
      <w:r w:rsidR="00AA11E3">
        <w:rPr>
          <w:rFonts w:ascii="Arial" w:hAnsi="Arial" w:cs="Arial"/>
        </w:rPr>
        <w:t xml:space="preserve"> </w:t>
      </w:r>
      <w:r w:rsidR="00804ABD">
        <w:rPr>
          <w:rFonts w:ascii="Arial" w:hAnsi="Arial" w:cs="Arial"/>
        </w:rPr>
        <w:t xml:space="preserve">small </w:t>
      </w:r>
      <w:r w:rsidRPr="00AC2D2D">
        <w:rPr>
          <w:rFonts w:ascii="Arial" w:hAnsi="Arial" w:cs="Arial"/>
        </w:rPr>
        <w:t>underspend</w:t>
      </w:r>
      <w:r w:rsidR="00AA11E3">
        <w:rPr>
          <w:rFonts w:ascii="Arial" w:hAnsi="Arial" w:cs="Arial"/>
        </w:rPr>
        <w:t xml:space="preserve"> of less than 1%</w:t>
      </w:r>
      <w:r w:rsidRPr="00AC2D2D">
        <w:rPr>
          <w:rFonts w:ascii="Arial" w:hAnsi="Arial" w:cs="Arial"/>
        </w:rPr>
        <w:t xml:space="preserve"> this year</w:t>
      </w:r>
      <w:r w:rsidR="00AA11E3">
        <w:rPr>
          <w:rFonts w:ascii="Arial" w:hAnsi="Arial" w:cs="Arial"/>
        </w:rPr>
        <w:t>.</w:t>
      </w:r>
    </w:p>
    <w:p w14:paraId="06361842" w14:textId="57FCA39E" w:rsidR="00305627" w:rsidRPr="00AC2D2D" w:rsidRDefault="00305627" w:rsidP="00305627">
      <w:pPr>
        <w:rPr>
          <w:rFonts w:ascii="Arial" w:hAnsi="Arial" w:cs="Arial"/>
        </w:rPr>
      </w:pPr>
    </w:p>
    <w:tbl>
      <w:tblPr>
        <w:tblStyle w:val="TableGrid"/>
        <w:tblW w:w="0" w:type="auto"/>
        <w:tblLook w:val="04A0" w:firstRow="1" w:lastRow="0" w:firstColumn="1" w:lastColumn="0" w:noHBand="0" w:noVBand="1"/>
      </w:tblPr>
      <w:tblGrid>
        <w:gridCol w:w="4673"/>
        <w:gridCol w:w="4343"/>
      </w:tblGrid>
      <w:tr w:rsidR="00160342" w:rsidRPr="00AC2D2D" w14:paraId="16346F6B" w14:textId="77777777" w:rsidTr="0073134F">
        <w:tc>
          <w:tcPr>
            <w:tcW w:w="9016" w:type="dxa"/>
            <w:gridSpan w:val="2"/>
            <w:shd w:val="clear" w:color="auto" w:fill="E7E6E6" w:themeFill="background2"/>
          </w:tcPr>
          <w:p w14:paraId="73DD91EF" w14:textId="29A41FD8" w:rsidR="00160342" w:rsidRPr="00AC2D2D" w:rsidRDefault="00160342">
            <w:pPr>
              <w:rPr>
                <w:rFonts w:ascii="Arial" w:hAnsi="Arial" w:cs="Arial"/>
                <w:b/>
                <w:bCs/>
              </w:rPr>
            </w:pPr>
            <w:r>
              <w:rPr>
                <w:rFonts w:ascii="Arial" w:hAnsi="Arial" w:cs="Arial"/>
                <w:b/>
                <w:bCs/>
              </w:rPr>
              <w:t>Budget Allocation: £</w:t>
            </w:r>
            <w:r w:rsidR="002D1C1E">
              <w:rPr>
                <w:rFonts w:ascii="Arial" w:hAnsi="Arial" w:cs="Arial"/>
                <w:b/>
                <w:bCs/>
              </w:rPr>
              <w:t>300</w:t>
            </w:r>
            <w:r>
              <w:rPr>
                <w:rFonts w:ascii="Arial" w:hAnsi="Arial" w:cs="Arial"/>
                <w:b/>
                <w:bCs/>
              </w:rPr>
              <w:t>,000</w:t>
            </w:r>
          </w:p>
        </w:tc>
      </w:tr>
      <w:tr w:rsidR="006848BE" w:rsidRPr="00AC2D2D" w14:paraId="66BE35D4" w14:textId="77777777">
        <w:tc>
          <w:tcPr>
            <w:tcW w:w="9016" w:type="dxa"/>
            <w:gridSpan w:val="2"/>
          </w:tcPr>
          <w:p w14:paraId="5DA13B0F" w14:textId="4C7D1499" w:rsidR="006848BE" w:rsidRPr="00AC2D2D" w:rsidRDefault="006848BE">
            <w:pPr>
              <w:rPr>
                <w:rFonts w:ascii="Arial" w:hAnsi="Arial" w:cs="Arial"/>
                <w:b/>
                <w:bCs/>
              </w:rPr>
            </w:pPr>
          </w:p>
          <w:p w14:paraId="0646D74C" w14:textId="17C6EA82" w:rsidR="006848BE" w:rsidRPr="00AC2D2D" w:rsidRDefault="006848BE">
            <w:pPr>
              <w:rPr>
                <w:rFonts w:ascii="Arial" w:hAnsi="Arial" w:cs="Arial"/>
                <w:b/>
                <w:bCs/>
              </w:rPr>
            </w:pPr>
            <w:r w:rsidRPr="00AC2D2D">
              <w:rPr>
                <w:rFonts w:ascii="Arial" w:hAnsi="Arial" w:cs="Arial"/>
                <w:b/>
                <w:bCs/>
              </w:rPr>
              <w:t>Expenditure, April 202</w:t>
            </w:r>
            <w:r w:rsidR="002D1C1E">
              <w:rPr>
                <w:rFonts w:ascii="Arial" w:hAnsi="Arial" w:cs="Arial"/>
                <w:b/>
                <w:bCs/>
              </w:rPr>
              <w:t>5</w:t>
            </w:r>
            <w:r w:rsidRPr="00AC2D2D">
              <w:rPr>
                <w:rFonts w:ascii="Arial" w:hAnsi="Arial" w:cs="Arial"/>
                <w:b/>
                <w:bCs/>
              </w:rPr>
              <w:t xml:space="preserve"> to March 202</w:t>
            </w:r>
            <w:r w:rsidR="002D1C1E">
              <w:rPr>
                <w:rFonts w:ascii="Arial" w:hAnsi="Arial" w:cs="Arial"/>
                <w:b/>
                <w:bCs/>
              </w:rPr>
              <w:t>6</w:t>
            </w:r>
            <w:r w:rsidRPr="00AC2D2D">
              <w:rPr>
                <w:rFonts w:ascii="Arial" w:hAnsi="Arial" w:cs="Arial"/>
                <w:b/>
                <w:bCs/>
              </w:rPr>
              <w:t xml:space="preserve"> </w:t>
            </w:r>
          </w:p>
        </w:tc>
      </w:tr>
      <w:tr w:rsidR="00305627" w:rsidRPr="00AC2D2D" w14:paraId="640F102B" w14:textId="77777777" w:rsidTr="005214D6">
        <w:trPr>
          <w:trHeight w:val="300"/>
        </w:trPr>
        <w:tc>
          <w:tcPr>
            <w:tcW w:w="4673" w:type="dxa"/>
          </w:tcPr>
          <w:p w14:paraId="2A240133" w14:textId="77777777" w:rsidR="00305627" w:rsidRPr="00AC2D2D" w:rsidRDefault="00305627">
            <w:pPr>
              <w:rPr>
                <w:rFonts w:ascii="Arial" w:hAnsi="Arial" w:cs="Arial"/>
                <w:b/>
                <w:bCs/>
              </w:rPr>
            </w:pPr>
          </w:p>
        </w:tc>
        <w:tc>
          <w:tcPr>
            <w:tcW w:w="4343" w:type="dxa"/>
          </w:tcPr>
          <w:p w14:paraId="424ECCAE" w14:textId="77777777" w:rsidR="00305627" w:rsidRPr="00AC2D2D" w:rsidRDefault="00305627">
            <w:pPr>
              <w:rPr>
                <w:rFonts w:ascii="Arial" w:hAnsi="Arial" w:cs="Arial"/>
                <w:b/>
                <w:bCs/>
              </w:rPr>
            </w:pPr>
          </w:p>
        </w:tc>
      </w:tr>
      <w:tr w:rsidR="00305627" w:rsidRPr="004F3BC4" w14:paraId="5493541E" w14:textId="77777777" w:rsidTr="009B31C4">
        <w:tc>
          <w:tcPr>
            <w:tcW w:w="4673" w:type="dxa"/>
          </w:tcPr>
          <w:p w14:paraId="30EC1D1C" w14:textId="77777777" w:rsidR="00305627" w:rsidRPr="004F3BC4" w:rsidRDefault="00305627">
            <w:pPr>
              <w:rPr>
                <w:rFonts w:ascii="Arial" w:hAnsi="Arial" w:cs="Arial"/>
              </w:rPr>
            </w:pPr>
            <w:r w:rsidRPr="004F3BC4">
              <w:rPr>
                <w:rFonts w:ascii="Arial" w:hAnsi="Arial" w:cs="Arial"/>
              </w:rPr>
              <w:t>Staff Costs</w:t>
            </w:r>
          </w:p>
        </w:tc>
        <w:tc>
          <w:tcPr>
            <w:tcW w:w="4343" w:type="dxa"/>
          </w:tcPr>
          <w:p w14:paraId="3C5A4385" w14:textId="2C39253E" w:rsidR="005F6E00" w:rsidRPr="004F3BC4" w:rsidRDefault="00305627" w:rsidP="005F6E00">
            <w:pPr>
              <w:rPr>
                <w:rFonts w:ascii="Arial" w:hAnsi="Arial" w:cs="Arial"/>
              </w:rPr>
            </w:pPr>
            <w:r w:rsidRPr="004F3BC4">
              <w:rPr>
                <w:rFonts w:ascii="Arial" w:hAnsi="Arial" w:cs="Arial"/>
              </w:rPr>
              <w:t xml:space="preserve">£ </w:t>
            </w:r>
            <w:r w:rsidR="005F6E00" w:rsidRPr="005214D6">
              <w:rPr>
                <w:rFonts w:ascii="Arial" w:hAnsi="Arial" w:cs="Arial"/>
                <w:color w:val="000000"/>
              </w:rPr>
              <w:t>240,962</w:t>
            </w:r>
          </w:p>
          <w:p w14:paraId="6D258CB1" w14:textId="128E0BFF" w:rsidR="00305627" w:rsidRPr="004F3BC4" w:rsidRDefault="00305627">
            <w:pPr>
              <w:rPr>
                <w:rFonts w:ascii="Arial" w:hAnsi="Arial" w:cs="Arial"/>
              </w:rPr>
            </w:pPr>
          </w:p>
        </w:tc>
      </w:tr>
      <w:tr w:rsidR="00305627" w:rsidRPr="004F3BC4" w14:paraId="53603314" w14:textId="77777777" w:rsidTr="009B31C4">
        <w:tc>
          <w:tcPr>
            <w:tcW w:w="4673" w:type="dxa"/>
          </w:tcPr>
          <w:p w14:paraId="330ED971" w14:textId="50727553" w:rsidR="00305627" w:rsidRPr="004F3BC4" w:rsidRDefault="00305627">
            <w:pPr>
              <w:rPr>
                <w:rFonts w:ascii="Arial" w:hAnsi="Arial" w:cs="Arial"/>
              </w:rPr>
            </w:pPr>
            <w:r w:rsidRPr="004F3BC4">
              <w:rPr>
                <w:rFonts w:ascii="Arial" w:hAnsi="Arial" w:cs="Arial"/>
              </w:rPr>
              <w:t>Panels Fees &amp; Expenses</w:t>
            </w:r>
            <w:r w:rsidR="00DE63ED">
              <w:rPr>
                <w:rFonts w:ascii="Arial" w:hAnsi="Arial" w:cs="Arial"/>
              </w:rPr>
              <w:t xml:space="preserve"> – </w:t>
            </w:r>
            <w:hyperlink r:id="rId77" w:history="1">
              <w:r w:rsidR="00DE63ED" w:rsidRPr="007F56FD">
                <w:rPr>
                  <w:rStyle w:val="Hyperlink"/>
                  <w:rFonts w:ascii="Arial" w:hAnsi="Arial" w:cs="Arial"/>
                </w:rPr>
                <w:t>day rates</w:t>
              </w:r>
            </w:hyperlink>
            <w:r w:rsidR="00DE63ED">
              <w:rPr>
                <w:rFonts w:ascii="Arial" w:hAnsi="Arial" w:cs="Arial"/>
              </w:rPr>
              <w:t xml:space="preserve">. </w:t>
            </w:r>
          </w:p>
        </w:tc>
        <w:tc>
          <w:tcPr>
            <w:tcW w:w="4343" w:type="dxa"/>
          </w:tcPr>
          <w:p w14:paraId="231201C0" w14:textId="7CA5D4B4" w:rsidR="004B1C81" w:rsidRPr="004F3BC4" w:rsidRDefault="00305627" w:rsidP="004B1C81">
            <w:pPr>
              <w:rPr>
                <w:rFonts w:ascii="Arial" w:hAnsi="Arial" w:cs="Arial"/>
              </w:rPr>
            </w:pPr>
            <w:r w:rsidRPr="004F3BC4">
              <w:rPr>
                <w:rFonts w:ascii="Arial" w:hAnsi="Arial" w:cs="Arial"/>
              </w:rPr>
              <w:t xml:space="preserve">£ </w:t>
            </w:r>
            <w:r w:rsidR="00C82B89" w:rsidRPr="004F3BC4">
              <w:rPr>
                <w:rFonts w:ascii="Arial" w:hAnsi="Arial" w:cs="Arial"/>
                <w:color w:val="000000"/>
              </w:rPr>
              <w:t>20</w:t>
            </w:r>
            <w:r w:rsidR="004B1C81" w:rsidRPr="004F3BC4">
              <w:rPr>
                <w:rFonts w:ascii="Arial" w:hAnsi="Arial" w:cs="Arial"/>
                <w:color w:val="000000"/>
              </w:rPr>
              <w:t>,</w:t>
            </w:r>
            <w:r w:rsidR="00C82B89" w:rsidRPr="004F3BC4">
              <w:rPr>
                <w:rFonts w:ascii="Arial" w:hAnsi="Arial" w:cs="Arial"/>
                <w:color w:val="000000"/>
              </w:rPr>
              <w:t>321</w:t>
            </w:r>
          </w:p>
          <w:p w14:paraId="5BB89605" w14:textId="2FFE9A15" w:rsidR="00305627" w:rsidRPr="004F3BC4" w:rsidRDefault="00305627">
            <w:pPr>
              <w:rPr>
                <w:rFonts w:ascii="Arial" w:hAnsi="Arial" w:cs="Arial"/>
              </w:rPr>
            </w:pPr>
          </w:p>
        </w:tc>
      </w:tr>
      <w:tr w:rsidR="00305627" w:rsidRPr="004F3BC4" w14:paraId="201B9C19" w14:textId="77777777" w:rsidTr="009B31C4">
        <w:tc>
          <w:tcPr>
            <w:tcW w:w="4673" w:type="dxa"/>
          </w:tcPr>
          <w:p w14:paraId="2C946A5F" w14:textId="77777777" w:rsidR="00305627" w:rsidRPr="004F3BC4" w:rsidRDefault="00305627">
            <w:pPr>
              <w:rPr>
                <w:rFonts w:ascii="Arial" w:hAnsi="Arial" w:cs="Arial"/>
              </w:rPr>
            </w:pPr>
            <w:r w:rsidRPr="004F3BC4">
              <w:rPr>
                <w:rFonts w:ascii="Arial" w:hAnsi="Arial" w:cs="Arial"/>
              </w:rPr>
              <w:t xml:space="preserve">Panel Meetings </w:t>
            </w:r>
          </w:p>
        </w:tc>
        <w:tc>
          <w:tcPr>
            <w:tcW w:w="4343" w:type="dxa"/>
          </w:tcPr>
          <w:p w14:paraId="2DC80195" w14:textId="20851866" w:rsidR="00682F58" w:rsidRPr="004F3BC4" w:rsidRDefault="00305627" w:rsidP="00682F58">
            <w:pPr>
              <w:rPr>
                <w:rFonts w:ascii="Arial" w:hAnsi="Arial" w:cs="Arial"/>
                <w:color w:val="000000"/>
              </w:rPr>
            </w:pPr>
            <w:r w:rsidRPr="004F3BC4">
              <w:rPr>
                <w:rFonts w:ascii="Arial" w:hAnsi="Arial" w:cs="Arial"/>
              </w:rPr>
              <w:t xml:space="preserve">£ </w:t>
            </w:r>
            <w:r w:rsidR="00682F58" w:rsidRPr="005214D6">
              <w:rPr>
                <w:rFonts w:ascii="Arial" w:hAnsi="Arial" w:cs="Arial"/>
                <w:color w:val="000000"/>
              </w:rPr>
              <w:t>426</w:t>
            </w:r>
          </w:p>
          <w:p w14:paraId="488FF25A" w14:textId="00A56432" w:rsidR="00253A0B" w:rsidRPr="004F3BC4" w:rsidRDefault="00253A0B" w:rsidP="00253A0B">
            <w:pPr>
              <w:rPr>
                <w:rFonts w:ascii="Arial" w:hAnsi="Arial" w:cs="Arial"/>
              </w:rPr>
            </w:pPr>
          </w:p>
          <w:p w14:paraId="54C18BC3" w14:textId="3A192FD2" w:rsidR="00305627" w:rsidRPr="004F3BC4" w:rsidRDefault="00305627">
            <w:pPr>
              <w:rPr>
                <w:rFonts w:ascii="Arial" w:hAnsi="Arial" w:cs="Arial"/>
              </w:rPr>
            </w:pPr>
          </w:p>
        </w:tc>
      </w:tr>
      <w:tr w:rsidR="00305627" w:rsidRPr="004F3BC4" w14:paraId="05609030" w14:textId="77777777" w:rsidTr="009B31C4">
        <w:tc>
          <w:tcPr>
            <w:tcW w:w="4673" w:type="dxa"/>
          </w:tcPr>
          <w:p w14:paraId="5E401FE8" w14:textId="77777777" w:rsidR="00305627" w:rsidRPr="004F3BC4" w:rsidRDefault="00305627">
            <w:pPr>
              <w:rPr>
                <w:rFonts w:ascii="Arial" w:hAnsi="Arial" w:cs="Arial"/>
              </w:rPr>
            </w:pPr>
            <w:r w:rsidRPr="004F3BC4">
              <w:rPr>
                <w:rFonts w:ascii="Arial" w:hAnsi="Arial" w:cs="Arial"/>
              </w:rPr>
              <w:t>Website and IT</w:t>
            </w:r>
          </w:p>
        </w:tc>
        <w:tc>
          <w:tcPr>
            <w:tcW w:w="4343" w:type="dxa"/>
          </w:tcPr>
          <w:p w14:paraId="26A0B1BE" w14:textId="72C69D63" w:rsidR="00715DA0" w:rsidRPr="004F3BC4" w:rsidRDefault="00305627" w:rsidP="00715DA0">
            <w:pPr>
              <w:rPr>
                <w:rFonts w:ascii="Arial" w:hAnsi="Arial" w:cs="Arial"/>
                <w:color w:val="000000"/>
              </w:rPr>
            </w:pPr>
            <w:r w:rsidRPr="004F3BC4">
              <w:rPr>
                <w:rFonts w:ascii="Arial" w:hAnsi="Arial" w:cs="Arial"/>
              </w:rPr>
              <w:t xml:space="preserve">£ </w:t>
            </w:r>
            <w:r w:rsidR="009247E0">
              <w:rPr>
                <w:rFonts w:ascii="Arial" w:hAnsi="Arial" w:cs="Arial"/>
              </w:rPr>
              <w:t>1</w:t>
            </w:r>
            <w:r w:rsidR="00715DA0" w:rsidRPr="005214D6">
              <w:rPr>
                <w:rFonts w:ascii="Arial" w:hAnsi="Arial" w:cs="Arial"/>
                <w:color w:val="000000"/>
              </w:rPr>
              <w:t>1,444</w:t>
            </w:r>
          </w:p>
          <w:p w14:paraId="5D14E34B" w14:textId="1164576A" w:rsidR="00305627" w:rsidRPr="004F3BC4" w:rsidRDefault="00305627">
            <w:pPr>
              <w:rPr>
                <w:rFonts w:ascii="Arial" w:hAnsi="Arial" w:cs="Arial"/>
              </w:rPr>
            </w:pPr>
          </w:p>
        </w:tc>
      </w:tr>
      <w:tr w:rsidR="00305627" w:rsidRPr="004F3BC4" w14:paraId="608BF7B5" w14:textId="77777777" w:rsidTr="009B31C4">
        <w:tc>
          <w:tcPr>
            <w:tcW w:w="4673" w:type="dxa"/>
          </w:tcPr>
          <w:p w14:paraId="6488300A" w14:textId="77777777" w:rsidR="00305627" w:rsidRPr="004F3BC4" w:rsidRDefault="00305627">
            <w:pPr>
              <w:rPr>
                <w:rFonts w:ascii="Arial" w:hAnsi="Arial" w:cs="Arial"/>
              </w:rPr>
            </w:pPr>
            <w:r w:rsidRPr="004F3BC4">
              <w:rPr>
                <w:rFonts w:ascii="Arial" w:hAnsi="Arial" w:cs="Arial"/>
              </w:rPr>
              <w:t>Communications and Publications</w:t>
            </w:r>
          </w:p>
        </w:tc>
        <w:tc>
          <w:tcPr>
            <w:tcW w:w="4343" w:type="dxa"/>
          </w:tcPr>
          <w:p w14:paraId="1A79BE1E" w14:textId="6BCF72BF" w:rsidR="00113B6B" w:rsidRPr="004F3BC4" w:rsidRDefault="00305627" w:rsidP="00113B6B">
            <w:pPr>
              <w:rPr>
                <w:rFonts w:ascii="Arial" w:hAnsi="Arial" w:cs="Arial"/>
                <w:color w:val="000000"/>
              </w:rPr>
            </w:pPr>
            <w:r w:rsidRPr="004F3BC4">
              <w:rPr>
                <w:rFonts w:ascii="Arial" w:hAnsi="Arial" w:cs="Arial"/>
              </w:rPr>
              <w:t>£</w:t>
            </w:r>
            <w:r w:rsidR="009247E0">
              <w:rPr>
                <w:rFonts w:ascii="Arial" w:hAnsi="Arial" w:cs="Arial"/>
              </w:rPr>
              <w:t xml:space="preserve"> </w:t>
            </w:r>
            <w:r w:rsidR="00113B6B" w:rsidRPr="005214D6">
              <w:rPr>
                <w:rFonts w:ascii="Arial" w:hAnsi="Arial" w:cs="Arial"/>
                <w:color w:val="000000"/>
              </w:rPr>
              <w:t>11</w:t>
            </w:r>
            <w:r w:rsidR="00957C2E">
              <w:rPr>
                <w:rFonts w:ascii="Arial" w:hAnsi="Arial" w:cs="Arial"/>
                <w:color w:val="000000"/>
              </w:rPr>
              <w:t>,1</w:t>
            </w:r>
            <w:r w:rsidR="00113B6B" w:rsidRPr="005214D6">
              <w:rPr>
                <w:rFonts w:ascii="Arial" w:hAnsi="Arial" w:cs="Arial"/>
                <w:color w:val="000000"/>
              </w:rPr>
              <w:t>69</w:t>
            </w:r>
          </w:p>
          <w:p w14:paraId="57A7EF16" w14:textId="28857401" w:rsidR="00305627" w:rsidRPr="004F3BC4" w:rsidRDefault="00305627">
            <w:pPr>
              <w:rPr>
                <w:rFonts w:ascii="Arial" w:hAnsi="Arial" w:cs="Arial"/>
              </w:rPr>
            </w:pPr>
          </w:p>
        </w:tc>
      </w:tr>
      <w:tr w:rsidR="00305627" w:rsidRPr="004F3BC4" w14:paraId="7565CCDE" w14:textId="77777777" w:rsidTr="009B31C4">
        <w:tc>
          <w:tcPr>
            <w:tcW w:w="4673" w:type="dxa"/>
          </w:tcPr>
          <w:p w14:paraId="74AAB6FD" w14:textId="77777777" w:rsidR="00305627" w:rsidRPr="004F3BC4" w:rsidRDefault="00305627">
            <w:pPr>
              <w:rPr>
                <w:rFonts w:ascii="Arial" w:hAnsi="Arial" w:cs="Arial"/>
              </w:rPr>
            </w:pPr>
            <w:r w:rsidRPr="004F3BC4">
              <w:rPr>
                <w:rFonts w:ascii="Arial" w:hAnsi="Arial" w:cs="Arial"/>
              </w:rPr>
              <w:t>Research</w:t>
            </w:r>
          </w:p>
        </w:tc>
        <w:tc>
          <w:tcPr>
            <w:tcW w:w="4343" w:type="dxa"/>
          </w:tcPr>
          <w:p w14:paraId="7EEA60E3" w14:textId="72119D9C" w:rsidR="00FF4AC8" w:rsidRPr="004F3BC4" w:rsidRDefault="00305627" w:rsidP="00FF4AC8">
            <w:pPr>
              <w:rPr>
                <w:rFonts w:ascii="Arial" w:hAnsi="Arial" w:cs="Arial"/>
                <w:color w:val="000000"/>
              </w:rPr>
            </w:pPr>
            <w:r w:rsidRPr="004F3BC4">
              <w:rPr>
                <w:rFonts w:ascii="Arial" w:hAnsi="Arial" w:cs="Arial"/>
              </w:rPr>
              <w:t>£</w:t>
            </w:r>
            <w:r w:rsidR="004F3BC4">
              <w:rPr>
                <w:rFonts w:ascii="Arial" w:hAnsi="Arial" w:cs="Arial"/>
              </w:rPr>
              <w:t xml:space="preserve"> </w:t>
            </w:r>
            <w:r w:rsidR="00FF4AC8" w:rsidRPr="005214D6">
              <w:rPr>
                <w:rFonts w:ascii="Arial" w:hAnsi="Arial" w:cs="Arial"/>
                <w:color w:val="000000"/>
              </w:rPr>
              <w:t>6,100</w:t>
            </w:r>
          </w:p>
          <w:p w14:paraId="69178F7B" w14:textId="6BBA50B2" w:rsidR="007E14DE" w:rsidRPr="004F3BC4" w:rsidRDefault="007E14DE" w:rsidP="007E14DE">
            <w:pPr>
              <w:rPr>
                <w:rFonts w:ascii="Arial" w:hAnsi="Arial" w:cs="Arial"/>
              </w:rPr>
            </w:pPr>
          </w:p>
          <w:p w14:paraId="543AF8C0" w14:textId="57C8D0E1" w:rsidR="00305627" w:rsidRPr="004F3BC4" w:rsidRDefault="00305627">
            <w:pPr>
              <w:rPr>
                <w:rFonts w:ascii="Arial" w:hAnsi="Arial" w:cs="Arial"/>
              </w:rPr>
            </w:pPr>
          </w:p>
        </w:tc>
      </w:tr>
      <w:tr w:rsidR="00305627" w:rsidRPr="004F3BC4" w14:paraId="26BB82E1" w14:textId="77777777" w:rsidTr="009B31C4">
        <w:tc>
          <w:tcPr>
            <w:tcW w:w="4673" w:type="dxa"/>
          </w:tcPr>
          <w:p w14:paraId="5D7148CC" w14:textId="042200A9" w:rsidR="00305627" w:rsidRPr="004F3BC4" w:rsidRDefault="00305627">
            <w:pPr>
              <w:rPr>
                <w:rFonts w:ascii="Arial" w:hAnsi="Arial" w:cs="Arial"/>
              </w:rPr>
            </w:pPr>
            <w:r w:rsidRPr="004F3BC4">
              <w:rPr>
                <w:rFonts w:ascii="Arial" w:hAnsi="Arial" w:cs="Arial"/>
              </w:rPr>
              <w:t>Admin</w:t>
            </w:r>
            <w:r w:rsidR="00C94E10" w:rsidRPr="004F3BC4">
              <w:rPr>
                <w:rFonts w:ascii="Arial" w:hAnsi="Arial" w:cs="Arial"/>
              </w:rPr>
              <w:t xml:space="preserve">istration </w:t>
            </w:r>
            <w:r w:rsidRPr="004F3BC4">
              <w:rPr>
                <w:rFonts w:ascii="Arial" w:hAnsi="Arial" w:cs="Arial"/>
              </w:rPr>
              <w:t xml:space="preserve"> Costs</w:t>
            </w:r>
          </w:p>
        </w:tc>
        <w:tc>
          <w:tcPr>
            <w:tcW w:w="4343" w:type="dxa"/>
          </w:tcPr>
          <w:p w14:paraId="70A239DB" w14:textId="772EB7DC" w:rsidR="004F3BC4" w:rsidRPr="004F3BC4" w:rsidRDefault="00305627" w:rsidP="004F3BC4">
            <w:pPr>
              <w:rPr>
                <w:rFonts w:ascii="Arial" w:hAnsi="Arial" w:cs="Arial"/>
              </w:rPr>
            </w:pPr>
            <w:r w:rsidRPr="004F3BC4">
              <w:rPr>
                <w:rFonts w:ascii="Arial" w:hAnsi="Arial" w:cs="Arial"/>
              </w:rPr>
              <w:t>£</w:t>
            </w:r>
            <w:r w:rsidR="004F3BC4">
              <w:rPr>
                <w:rFonts w:ascii="Arial" w:hAnsi="Arial" w:cs="Arial"/>
              </w:rPr>
              <w:t xml:space="preserve"> </w:t>
            </w:r>
            <w:r w:rsidR="004F3BC4" w:rsidRPr="005214D6">
              <w:rPr>
                <w:rFonts w:ascii="Arial" w:hAnsi="Arial" w:cs="Arial"/>
                <w:color w:val="000000"/>
              </w:rPr>
              <w:t>903</w:t>
            </w:r>
          </w:p>
          <w:p w14:paraId="49D7CB4B" w14:textId="75161ABB" w:rsidR="00355C75" w:rsidRPr="004F3BC4" w:rsidRDefault="00355C75" w:rsidP="00355C75">
            <w:pPr>
              <w:rPr>
                <w:rFonts w:ascii="Arial" w:hAnsi="Arial" w:cs="Arial"/>
              </w:rPr>
            </w:pPr>
          </w:p>
          <w:p w14:paraId="5E02A687" w14:textId="76792E87" w:rsidR="00305627" w:rsidRPr="004F3BC4" w:rsidRDefault="00305627">
            <w:pPr>
              <w:rPr>
                <w:rFonts w:ascii="Arial" w:hAnsi="Arial" w:cs="Arial"/>
              </w:rPr>
            </w:pPr>
          </w:p>
        </w:tc>
      </w:tr>
      <w:tr w:rsidR="00305627" w:rsidRPr="004F3BC4" w14:paraId="15A6809A" w14:textId="77777777" w:rsidTr="009B31C4">
        <w:tc>
          <w:tcPr>
            <w:tcW w:w="4673" w:type="dxa"/>
          </w:tcPr>
          <w:p w14:paraId="0298B28E" w14:textId="74B154E6" w:rsidR="00305627" w:rsidRPr="004F3BC4" w:rsidRDefault="00C94E10">
            <w:pPr>
              <w:rPr>
                <w:rFonts w:ascii="Arial" w:hAnsi="Arial" w:cs="Arial"/>
              </w:rPr>
            </w:pPr>
            <w:r w:rsidRPr="004F3BC4">
              <w:rPr>
                <w:rFonts w:ascii="Arial" w:hAnsi="Arial" w:cs="Arial"/>
              </w:rPr>
              <w:t>Training</w:t>
            </w:r>
          </w:p>
        </w:tc>
        <w:tc>
          <w:tcPr>
            <w:tcW w:w="4343" w:type="dxa"/>
          </w:tcPr>
          <w:p w14:paraId="2AF4FF70" w14:textId="34C92A2C" w:rsidR="00952FE6" w:rsidRPr="004F3BC4" w:rsidRDefault="00305627" w:rsidP="00952FE6">
            <w:pPr>
              <w:rPr>
                <w:rFonts w:ascii="Arial" w:hAnsi="Arial" w:cs="Arial"/>
                <w:color w:val="000000"/>
                <w:sz w:val="22"/>
                <w:szCs w:val="22"/>
              </w:rPr>
            </w:pPr>
            <w:r w:rsidRPr="004F3BC4">
              <w:rPr>
                <w:rFonts w:ascii="Arial" w:hAnsi="Arial" w:cs="Arial"/>
              </w:rPr>
              <w:t>£</w:t>
            </w:r>
            <w:r w:rsidR="0073134F" w:rsidRPr="004F3BC4">
              <w:rPr>
                <w:rFonts w:ascii="Arial" w:hAnsi="Arial" w:cs="Arial"/>
              </w:rPr>
              <w:t xml:space="preserve"> </w:t>
            </w:r>
            <w:r w:rsidR="004F3BC4" w:rsidRPr="005214D6">
              <w:rPr>
                <w:rFonts w:ascii="Arial" w:hAnsi="Arial" w:cs="Arial"/>
                <w:color w:val="000000"/>
              </w:rPr>
              <w:t>6,517</w:t>
            </w:r>
          </w:p>
          <w:p w14:paraId="3706A9A2" w14:textId="5212E79A" w:rsidR="00305627" w:rsidRPr="004F3BC4" w:rsidRDefault="00305627">
            <w:pPr>
              <w:rPr>
                <w:rFonts w:ascii="Arial" w:hAnsi="Arial" w:cs="Arial"/>
              </w:rPr>
            </w:pPr>
          </w:p>
        </w:tc>
      </w:tr>
      <w:tr w:rsidR="00395350" w:rsidRPr="00AC2D2D" w14:paraId="35EECEB4" w14:textId="77777777" w:rsidTr="00804ABD">
        <w:tc>
          <w:tcPr>
            <w:tcW w:w="9016" w:type="dxa"/>
            <w:gridSpan w:val="2"/>
            <w:shd w:val="clear" w:color="auto" w:fill="DBDBDB" w:themeFill="accent3" w:themeFillTint="66"/>
          </w:tcPr>
          <w:p w14:paraId="33148994" w14:textId="77777777" w:rsidR="00395350" w:rsidRPr="0073134F" w:rsidRDefault="00395350">
            <w:pPr>
              <w:rPr>
                <w:rFonts w:ascii="Arial" w:hAnsi="Arial" w:cs="Arial"/>
              </w:rPr>
            </w:pPr>
          </w:p>
        </w:tc>
      </w:tr>
      <w:tr w:rsidR="00305627" w:rsidRPr="00AC2D2D" w14:paraId="37CA184E" w14:textId="77777777" w:rsidTr="009B31C4">
        <w:tc>
          <w:tcPr>
            <w:tcW w:w="4673" w:type="dxa"/>
          </w:tcPr>
          <w:p w14:paraId="257CA45C" w14:textId="77777777" w:rsidR="00305627" w:rsidRPr="00AC2D2D" w:rsidRDefault="00305627">
            <w:pPr>
              <w:rPr>
                <w:rFonts w:ascii="Arial" w:hAnsi="Arial" w:cs="Arial"/>
                <w:b/>
                <w:bCs/>
              </w:rPr>
            </w:pPr>
            <w:r w:rsidRPr="00AC2D2D">
              <w:rPr>
                <w:rFonts w:ascii="Arial" w:hAnsi="Arial" w:cs="Arial"/>
                <w:b/>
                <w:bCs/>
              </w:rPr>
              <w:t>Total</w:t>
            </w:r>
          </w:p>
        </w:tc>
        <w:tc>
          <w:tcPr>
            <w:tcW w:w="4343" w:type="dxa"/>
          </w:tcPr>
          <w:p w14:paraId="39BA3683" w14:textId="6F0D398A" w:rsidR="00305627" w:rsidRPr="00662127" w:rsidRDefault="00341CA1">
            <w:pPr>
              <w:rPr>
                <w:rFonts w:ascii="Arial" w:hAnsi="Arial" w:cs="Arial"/>
                <w:b/>
                <w:bCs/>
                <w:color w:val="000000"/>
                <w:sz w:val="22"/>
                <w:szCs w:val="22"/>
              </w:rPr>
            </w:pPr>
            <w:r w:rsidRPr="00662127">
              <w:rPr>
                <w:rFonts w:ascii="Arial" w:hAnsi="Arial" w:cs="Arial"/>
                <w:b/>
                <w:bCs/>
                <w:color w:val="000000"/>
                <w:sz w:val="22"/>
                <w:szCs w:val="22"/>
              </w:rPr>
              <w:t>£</w:t>
            </w:r>
            <w:r w:rsidR="00441DF7" w:rsidRPr="00662127">
              <w:rPr>
                <w:rFonts w:ascii="Arial" w:hAnsi="Arial" w:cs="Arial"/>
                <w:b/>
                <w:bCs/>
                <w:color w:val="000000"/>
                <w:sz w:val="22"/>
                <w:szCs w:val="22"/>
              </w:rPr>
              <w:t xml:space="preserve"> </w:t>
            </w:r>
            <w:r w:rsidR="00FB08C0" w:rsidRPr="00662127">
              <w:rPr>
                <w:rFonts w:ascii="Arial" w:hAnsi="Arial" w:cs="Arial"/>
                <w:b/>
                <w:bCs/>
                <w:color w:val="000000"/>
              </w:rPr>
              <w:t>297</w:t>
            </w:r>
            <w:r w:rsidR="007B68CA" w:rsidRPr="00662127">
              <w:rPr>
                <w:rFonts w:ascii="Arial" w:hAnsi="Arial" w:cs="Arial"/>
                <w:b/>
                <w:bCs/>
                <w:color w:val="000000"/>
              </w:rPr>
              <w:t>,</w:t>
            </w:r>
            <w:r w:rsidR="00FB08C0" w:rsidRPr="00662127">
              <w:rPr>
                <w:rFonts w:ascii="Arial" w:hAnsi="Arial" w:cs="Arial"/>
                <w:b/>
                <w:bCs/>
                <w:color w:val="000000"/>
              </w:rPr>
              <w:t>84</w:t>
            </w:r>
            <w:r w:rsidR="007B68CA" w:rsidRPr="00662127">
              <w:rPr>
                <w:rFonts w:ascii="Arial" w:hAnsi="Arial" w:cs="Arial"/>
                <w:b/>
                <w:bCs/>
                <w:color w:val="000000"/>
              </w:rPr>
              <w:t>2</w:t>
            </w:r>
          </w:p>
        </w:tc>
      </w:tr>
    </w:tbl>
    <w:p w14:paraId="0D040C37" w14:textId="1C13C2EF" w:rsidR="00C15EEE" w:rsidRPr="00154B9D" w:rsidRDefault="00C15EEE" w:rsidP="003B7A01">
      <w:pPr>
        <w:pStyle w:val="SFPAPBodyText"/>
      </w:pPr>
    </w:p>
    <w:sectPr w:rsidR="00C15EEE" w:rsidRPr="00154B9D" w:rsidSect="00C55038">
      <w:headerReference w:type="even" r:id="rId78"/>
      <w:headerReference w:type="default" r:id="rId79"/>
      <w:headerReference w:type="first" r:id="rId80"/>
      <w:pgSz w:w="11906" w:h="16838" w:code="9"/>
      <w:pgMar w:top="1440" w:right="1440" w:bottom="1021"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A240A7" w14:textId="77777777" w:rsidR="009A7F00" w:rsidRDefault="009A7F00">
      <w:r>
        <w:separator/>
      </w:r>
    </w:p>
  </w:endnote>
  <w:endnote w:type="continuationSeparator" w:id="0">
    <w:p w14:paraId="29AF3FE5" w14:textId="77777777" w:rsidR="009A7F00" w:rsidRDefault="009A7F00">
      <w:r>
        <w:continuationSeparator/>
      </w:r>
    </w:p>
  </w:endnote>
  <w:endnote w:type="continuationNotice" w:id="1">
    <w:p w14:paraId="166974B4" w14:textId="77777777" w:rsidR="009A7F00" w:rsidRDefault="009A7F0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Roboto">
    <w:panose1 w:val="02000000000000000000"/>
    <w:charset w:val="00"/>
    <w:family w:val="auto"/>
    <w:pitch w:val="variable"/>
    <w:sig w:usb0="E00002FF" w:usb1="5000205B" w:usb2="0000002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Calibri Light (Headings)">
    <w:altName w:val="Calibri Light"/>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Helvetica">
    <w:panose1 w:val="00000000000000000000"/>
    <w:charset w:val="00"/>
    <w:family w:val="auto"/>
    <w:pitch w:val="variable"/>
    <w:sig w:usb0="E0002AFF" w:usb1="5000785B" w:usb2="00000000" w:usb3="00000000" w:csb0="000001FF" w:csb1="00000000"/>
  </w:font>
  <w:font w:name="Segoe UI Symbol">
    <w:panose1 w:val="020B0502040204020203"/>
    <w:charset w:val="00"/>
    <w:family w:val="swiss"/>
    <w:pitch w:val="variable"/>
    <w:sig w:usb0="800001E3" w:usb1="1200FFEF" w:usb2="00040000" w:usb3="00000000" w:csb0="00000001"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970281436"/>
      <w:docPartObj>
        <w:docPartGallery w:val="Page Numbers (Bottom of Page)"/>
        <w:docPartUnique/>
      </w:docPartObj>
    </w:sdtPr>
    <w:sdtContent>
      <w:p w14:paraId="47BC5664" w14:textId="77777777" w:rsidR="009F1112" w:rsidRDefault="0031731A">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1F4B2301" w14:textId="77777777" w:rsidR="009F1112" w:rsidRDefault="009F111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08171039"/>
      <w:docPartObj>
        <w:docPartGallery w:val="Page Numbers (Bottom of Page)"/>
        <w:docPartUnique/>
      </w:docPartObj>
    </w:sdtPr>
    <w:sdtContent>
      <w:p w14:paraId="51898AA8" w14:textId="5B5026EF" w:rsidR="001922C2" w:rsidRDefault="001922C2">
        <w:pPr>
          <w:pStyle w:val="Footer"/>
          <w:jc w:val="center"/>
        </w:pPr>
        <w:r w:rsidRPr="003B1352">
          <w:rPr>
            <w:rFonts w:ascii="Arial" w:hAnsi="Arial" w:cs="Arial"/>
          </w:rPr>
          <w:fldChar w:fldCharType="begin"/>
        </w:r>
        <w:r w:rsidRPr="003B1352">
          <w:rPr>
            <w:rFonts w:ascii="Arial" w:hAnsi="Arial" w:cs="Arial"/>
          </w:rPr>
          <w:instrText>PAGE   \* MERGEFORMAT</w:instrText>
        </w:r>
        <w:r w:rsidRPr="003B1352">
          <w:rPr>
            <w:rFonts w:ascii="Arial" w:hAnsi="Arial" w:cs="Arial"/>
          </w:rPr>
          <w:fldChar w:fldCharType="separate"/>
        </w:r>
        <w:r w:rsidRPr="003B1352">
          <w:rPr>
            <w:rFonts w:ascii="Arial" w:hAnsi="Arial" w:cs="Arial"/>
          </w:rPr>
          <w:t>2</w:t>
        </w:r>
        <w:r w:rsidRPr="003B1352">
          <w:rPr>
            <w:rFonts w:ascii="Arial" w:hAnsi="Arial" w:cs="Arial"/>
          </w:rPr>
          <w:fldChar w:fldCharType="end"/>
        </w:r>
      </w:p>
    </w:sdtContent>
  </w:sdt>
  <w:p w14:paraId="1F3C7C28" w14:textId="77777777" w:rsidR="00575877" w:rsidRDefault="005758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E00E26" w14:textId="77777777" w:rsidR="009A7F00" w:rsidRDefault="009A7F00">
      <w:r>
        <w:separator/>
      </w:r>
    </w:p>
  </w:footnote>
  <w:footnote w:type="continuationSeparator" w:id="0">
    <w:p w14:paraId="5362F610" w14:textId="77777777" w:rsidR="009A7F00" w:rsidRDefault="009A7F00">
      <w:r>
        <w:continuationSeparator/>
      </w:r>
    </w:p>
  </w:footnote>
  <w:footnote w:type="continuationNotice" w:id="1">
    <w:p w14:paraId="4962D2E9" w14:textId="77777777" w:rsidR="009A7F00" w:rsidRDefault="009A7F00"/>
  </w:footnote>
  <w:footnote w:id="2">
    <w:p w14:paraId="3C8B6ABA" w14:textId="68A523E3" w:rsidR="00A53301" w:rsidRDefault="00A53301">
      <w:pPr>
        <w:pStyle w:val="FootnoteText"/>
      </w:pPr>
      <w:r w:rsidRPr="00F23D6C">
        <w:rPr>
          <w:rStyle w:val="FootnoteReference"/>
          <w:rFonts w:ascii="Arial" w:hAnsi="Arial" w:cs="Arial"/>
        </w:rPr>
        <w:footnoteRef/>
      </w:r>
      <w:r w:rsidRPr="00F23D6C">
        <w:rPr>
          <w:rFonts w:ascii="Arial" w:hAnsi="Arial" w:cs="Arial"/>
        </w:rPr>
        <w:t xml:space="preserve"> The fuel poverty case studies work spanned this annual reporting year, March 2025 to April 2026, and next year’s, April 2026 to March 2027.</w:t>
      </w:r>
    </w:p>
  </w:footnote>
  <w:footnote w:id="3">
    <w:p w14:paraId="3B61096D" w14:textId="5DEB7B68" w:rsidR="0071724A" w:rsidRDefault="0071724A">
      <w:pPr>
        <w:pStyle w:val="FootnoteText"/>
      </w:pPr>
      <w:r>
        <w:rPr>
          <w:rStyle w:val="FootnoteReference"/>
        </w:rPr>
        <w:footnoteRef/>
      </w:r>
      <w:r>
        <w:t xml:space="preserve"> </w:t>
      </w:r>
      <w:r w:rsidRPr="009D039A">
        <w:rPr>
          <w:rFonts w:ascii="Arial" w:hAnsi="Arial" w:cs="Arial"/>
        </w:rPr>
        <w:t xml:space="preserve">Scottish Government (2025) </w:t>
      </w:r>
      <w:hyperlink r:id="rId1" w:history="1">
        <w:r w:rsidRPr="009D039A">
          <w:rPr>
            <w:rStyle w:val="Hyperlink"/>
            <w:rFonts w:ascii="Arial" w:hAnsi="Arial" w:cs="Arial"/>
          </w:rPr>
          <w:t>Scottish House condition Survey</w:t>
        </w:r>
        <w:r w:rsidR="009D039A" w:rsidRPr="009D039A">
          <w:rPr>
            <w:rStyle w:val="Hyperlink"/>
            <w:rFonts w:ascii="Arial" w:hAnsi="Arial" w:cs="Arial"/>
          </w:rPr>
          <w:t xml:space="preserve"> 2023: Key Findings</w:t>
        </w:r>
      </w:hyperlink>
      <w:r>
        <w:t>.</w:t>
      </w:r>
    </w:p>
  </w:footnote>
  <w:footnote w:id="4">
    <w:p w14:paraId="4E5AF2A5" w14:textId="1A6B32CF" w:rsidR="00E91C6B" w:rsidRPr="00135942" w:rsidRDefault="00E91C6B">
      <w:pPr>
        <w:pStyle w:val="FootnoteText"/>
        <w:rPr>
          <w:rFonts w:ascii="Arial" w:hAnsi="Arial" w:cs="Arial"/>
        </w:rPr>
      </w:pPr>
      <w:r>
        <w:rPr>
          <w:rStyle w:val="FootnoteReference"/>
        </w:rPr>
        <w:footnoteRef/>
      </w:r>
      <w:r>
        <w:t xml:space="preserve"> </w:t>
      </w:r>
      <w:r w:rsidR="00135942" w:rsidRPr="00135942">
        <w:rPr>
          <w:rFonts w:ascii="Arial" w:hAnsi="Arial" w:cs="Arial"/>
        </w:rPr>
        <w:t>1 flight enabled</w:t>
      </w:r>
      <w:r w:rsidR="00135942">
        <w:rPr>
          <w:rFonts w:ascii="Arial" w:hAnsi="Arial" w:cs="Arial"/>
        </w:rPr>
        <w:t xml:space="preserve"> the</w:t>
      </w:r>
      <w:r w:rsidR="00135942" w:rsidRPr="00135942">
        <w:rPr>
          <w:rFonts w:ascii="Arial" w:hAnsi="Arial" w:cs="Arial"/>
        </w:rPr>
        <w:t xml:space="preserve"> Shetland-based Panel member to attend </w:t>
      </w:r>
      <w:r w:rsidR="00135942">
        <w:rPr>
          <w:rFonts w:ascii="Arial" w:hAnsi="Arial" w:cs="Arial"/>
        </w:rPr>
        <w:t xml:space="preserve">in-person </w:t>
      </w:r>
      <w:r w:rsidR="00135942" w:rsidRPr="00135942">
        <w:rPr>
          <w:rFonts w:ascii="Arial" w:hAnsi="Arial" w:cs="Arial"/>
        </w:rPr>
        <w:t>26 March 2026</w:t>
      </w:r>
      <w:r w:rsidR="00135942">
        <w:rPr>
          <w:rFonts w:ascii="Arial" w:hAnsi="Arial" w:cs="Arial"/>
        </w:rPr>
        <w:t xml:space="preserve"> meeting</w:t>
      </w:r>
      <w:r>
        <w:rPr>
          <w:rFonts w:ascii="Arial" w:hAnsi="Arial" w:cs="Arial"/>
        </w:rPr>
        <w:t>.</w:t>
      </w:r>
    </w:p>
  </w:footnote>
  <w:footnote w:id="5">
    <w:p w14:paraId="716D2B9D" w14:textId="5FBDA83E" w:rsidR="002621AA" w:rsidRPr="002621AA" w:rsidRDefault="002621AA">
      <w:pPr>
        <w:pStyle w:val="FootnoteText"/>
        <w:rPr>
          <w:rFonts w:ascii="Arial" w:hAnsi="Arial" w:cs="Arial"/>
        </w:rPr>
      </w:pPr>
      <w:r w:rsidRPr="002621AA">
        <w:rPr>
          <w:rStyle w:val="FootnoteReference"/>
          <w:rFonts w:ascii="Arial" w:hAnsi="Arial" w:cs="Arial"/>
        </w:rPr>
        <w:footnoteRef/>
      </w:r>
      <w:r w:rsidRPr="002621AA">
        <w:rPr>
          <w:rFonts w:ascii="Arial" w:hAnsi="Arial" w:cs="Arial"/>
        </w:rPr>
        <w:t xml:space="preserve"> Please note that due to an anomaly with the actual reported numbers, the August number of active users has been estimated by taking an average of the other 11 months’ users.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AD373E" w14:textId="3077B28A" w:rsidR="009F1112" w:rsidRDefault="009F1112">
    <w:pPr>
      <w:pStyle w:val="Header"/>
      <w:framePr w:wrap="none" w:vAnchor="text" w:hAnchor="margin" w:xAlign="center" w:y="1"/>
      <w:rPr>
        <w:rStyle w:val="PageNumber"/>
      </w:rPr>
    </w:pPr>
  </w:p>
  <w:sdt>
    <w:sdtPr>
      <w:rPr>
        <w:rStyle w:val="PageNumber"/>
      </w:rPr>
      <w:id w:val="-1215504736"/>
      <w:docPartObj>
        <w:docPartGallery w:val="Page Numbers (Top of Page)"/>
        <w:docPartUnique/>
      </w:docPartObj>
    </w:sdtPr>
    <w:sdtContent>
      <w:p w14:paraId="4A20FF12" w14:textId="77777777" w:rsidR="009F1112" w:rsidRDefault="0031731A">
        <w:pPr>
          <w:pStyle w:val="Head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252CF375" w14:textId="77777777" w:rsidR="009F1112" w:rsidRDefault="009F111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9E71F8" w14:textId="7B0925FB" w:rsidR="009F1112" w:rsidRPr="00352966" w:rsidRDefault="009F1112">
    <w:pPr>
      <w:pStyle w:val="Header"/>
      <w:jc w:val="center"/>
      <w:rPr>
        <w:rFonts w:ascii="Helvetica" w:hAnsi="Helvetica"/>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A927CC" w14:textId="73B67005" w:rsidR="00944F97" w:rsidRDefault="00944F9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3607FE" w14:textId="45A13C63" w:rsidR="009F1112" w:rsidRPr="0026343B" w:rsidRDefault="00575877">
    <w:pPr>
      <w:pStyle w:val="Header"/>
      <w:jc w:val="center"/>
      <w:rPr>
        <w:rStyle w:val="PageNumber"/>
        <w:rFonts w:ascii="Helvetica" w:hAnsi="Helvetica"/>
        <w:sz w:val="16"/>
        <w:szCs w:val="16"/>
      </w:rPr>
    </w:pPr>
    <w:r w:rsidRPr="0026343B">
      <w:rPr>
        <w:rFonts w:ascii="Helvetica" w:hAnsi="Helvetica"/>
        <w:sz w:val="16"/>
        <w:szCs w:val="16"/>
      </w:rPr>
      <w:t>The Scottish Fuel Poverty Advisory Panel</w:t>
    </w:r>
    <w:r w:rsidRPr="0026343B">
      <w:rPr>
        <w:rFonts w:ascii="Helvetica" w:hAnsi="Helvetica"/>
        <w:color w:val="8DC9A8"/>
        <w:sz w:val="16"/>
        <w:szCs w:val="16"/>
      </w:rPr>
      <w:t xml:space="preserve"> </w:t>
    </w:r>
    <w:r w:rsidRPr="0026343B">
      <w:rPr>
        <w:rFonts w:ascii="Helvetica" w:hAnsi="Helvetica"/>
        <w:color w:val="8F2885"/>
        <w:sz w:val="16"/>
        <w:szCs w:val="16"/>
      </w:rPr>
      <w:t xml:space="preserve">| </w:t>
    </w:r>
    <w:r w:rsidRPr="0026343B">
      <w:rPr>
        <w:rFonts w:ascii="Helvetica" w:hAnsi="Helvetica"/>
        <w:b/>
        <w:bCs/>
        <w:sz w:val="16"/>
        <w:szCs w:val="16"/>
      </w:rPr>
      <w:t xml:space="preserve">Page </w:t>
    </w:r>
    <w:sdt>
      <w:sdtPr>
        <w:rPr>
          <w:rStyle w:val="PageNumber"/>
          <w:rFonts w:ascii="Helvetica" w:hAnsi="Helvetica"/>
          <w:b/>
          <w:bCs/>
          <w:sz w:val="16"/>
          <w:szCs w:val="16"/>
        </w:rPr>
        <w:id w:val="-35744522"/>
        <w:docPartObj>
          <w:docPartGallery w:val="Page Numbers (Top of Page)"/>
          <w:docPartUnique/>
        </w:docPartObj>
      </w:sdtPr>
      <w:sdtContent>
        <w:r w:rsidRPr="0026343B">
          <w:rPr>
            <w:rStyle w:val="PageNumber"/>
            <w:rFonts w:ascii="Helvetica" w:hAnsi="Helvetica"/>
            <w:b/>
            <w:bCs/>
            <w:sz w:val="16"/>
            <w:szCs w:val="16"/>
          </w:rPr>
          <w:fldChar w:fldCharType="begin"/>
        </w:r>
        <w:r w:rsidRPr="0026343B">
          <w:rPr>
            <w:rStyle w:val="PageNumber"/>
            <w:rFonts w:ascii="Helvetica" w:hAnsi="Helvetica"/>
            <w:b/>
            <w:bCs/>
            <w:sz w:val="16"/>
            <w:szCs w:val="16"/>
          </w:rPr>
          <w:instrText xml:space="preserve"> PAGE </w:instrText>
        </w:r>
        <w:r w:rsidRPr="0026343B">
          <w:rPr>
            <w:rStyle w:val="PageNumber"/>
            <w:rFonts w:ascii="Helvetica" w:hAnsi="Helvetica"/>
            <w:b/>
            <w:bCs/>
            <w:sz w:val="16"/>
            <w:szCs w:val="16"/>
          </w:rPr>
          <w:fldChar w:fldCharType="separate"/>
        </w:r>
        <w:r w:rsidRPr="0026343B">
          <w:rPr>
            <w:rStyle w:val="PageNumber"/>
            <w:rFonts w:ascii="Helvetica" w:hAnsi="Helvetica"/>
            <w:b/>
            <w:bCs/>
            <w:sz w:val="16"/>
            <w:szCs w:val="16"/>
          </w:rPr>
          <w:t>2</w:t>
        </w:r>
        <w:r w:rsidRPr="0026343B">
          <w:rPr>
            <w:rStyle w:val="PageNumber"/>
            <w:rFonts w:ascii="Helvetica" w:hAnsi="Helvetica"/>
            <w:b/>
            <w:bCs/>
            <w:sz w:val="16"/>
            <w:szCs w:val="16"/>
          </w:rPr>
          <w:fldChar w:fldCharType="end"/>
        </w:r>
      </w:sdtContent>
    </w:sdt>
  </w:p>
  <w:p w14:paraId="4ADD4096" w14:textId="77777777" w:rsidR="009F1112" w:rsidRPr="00352966" w:rsidRDefault="009F1112">
    <w:pPr>
      <w:pStyle w:val="Header"/>
      <w:jc w:val="center"/>
      <w:rPr>
        <w:rFonts w:ascii="Helvetica" w:hAnsi="Helvetica"/>
        <w:sz w:val="20"/>
        <w:szCs w:val="20"/>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AA24C9" w14:textId="290303D3" w:rsidR="00944F97" w:rsidRDefault="00944F9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E230D310"/>
    <w:lvl w:ilvl="0">
      <w:start w:val="1"/>
      <w:numFmt w:val="decimal"/>
      <w:pStyle w:val="Heading1"/>
      <w:lvlText w:val="%1."/>
      <w:legacy w:legacy="1" w:legacySpace="288" w:legacyIndent="720"/>
      <w:lvlJc w:val="left"/>
    </w:lvl>
    <w:lvl w:ilvl="1">
      <w:start w:val="1"/>
      <w:numFmt w:val="decimal"/>
      <w:pStyle w:val="Heading2"/>
      <w:lvlText w:val="%1.%2"/>
      <w:legacy w:legacy="1" w:legacySpace="284" w:legacyIndent="720"/>
      <w:lvlJc w:val="left"/>
    </w:lvl>
    <w:lvl w:ilvl="2">
      <w:start w:val="1"/>
      <w:numFmt w:val="decimal"/>
      <w:pStyle w:val="Heading3"/>
      <w:lvlText w:val="%1.%2.%3"/>
      <w:legacy w:legacy="1" w:legacySpace="284" w:legacyIndent="720"/>
      <w:lvlJc w:val="left"/>
    </w:lvl>
    <w:lvl w:ilvl="3">
      <w:start w:val="1"/>
      <w:numFmt w:val="decimal"/>
      <w:lvlText w:val="%1.%2.%3.%4"/>
      <w:legacy w:legacy="1" w:legacySpace="144" w:legacyIndent="0"/>
      <w:lvlJc w:val="left"/>
    </w:lvl>
    <w:lvl w:ilvl="4">
      <w:start w:val="1"/>
      <w:numFmt w:val="decimal"/>
      <w:lvlText w:val="%1.%2.%3.%4.%5"/>
      <w:legacy w:legacy="1" w:legacySpace="144" w:legacyIndent="0"/>
      <w:lvlJc w:val="left"/>
    </w:lvl>
    <w:lvl w:ilvl="5">
      <w:start w:val="1"/>
      <w:numFmt w:val="decimal"/>
      <w:lvlText w:val="%1.%2.%3.%4.%5.%6"/>
      <w:legacy w:legacy="1" w:legacySpace="144" w:legacyIndent="0"/>
      <w:lvlJc w:val="left"/>
    </w:lvl>
    <w:lvl w:ilvl="6">
      <w:start w:val="1"/>
      <w:numFmt w:val="decimal"/>
      <w:lvlText w:val="%1.%2.%3.%4.%5.%6.%7"/>
      <w:legacy w:legacy="1" w:legacySpace="144" w:legacyIndent="0"/>
      <w:lvlJc w:val="left"/>
    </w:lvl>
    <w:lvl w:ilvl="7">
      <w:start w:val="1"/>
      <w:numFmt w:val="decimal"/>
      <w:lvlText w:val="%1.%2.%3.%4.%5.%6.%7.%8"/>
      <w:legacy w:legacy="1" w:legacySpace="144" w:legacyIndent="0"/>
      <w:lvlJc w:val="left"/>
    </w:lvl>
    <w:lvl w:ilvl="8">
      <w:start w:val="1"/>
      <w:numFmt w:val="decimal"/>
      <w:lvlText w:val="%1.%2.%3.%4.%5.%6.%7.%8.%9"/>
      <w:legacy w:legacy="1" w:legacySpace="144" w:legacyIndent="0"/>
      <w:lvlJc w:val="left"/>
    </w:lvl>
  </w:abstractNum>
  <w:abstractNum w:abstractNumId="1" w15:restartNumberingAfterBreak="0">
    <w:nsid w:val="0257781A"/>
    <w:multiLevelType w:val="multilevel"/>
    <w:tmpl w:val="96A0F6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4584C92"/>
    <w:multiLevelType w:val="multilevel"/>
    <w:tmpl w:val="85324F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5BB7B6E"/>
    <w:multiLevelType w:val="hybridMultilevel"/>
    <w:tmpl w:val="BBE018D6"/>
    <w:lvl w:ilvl="0" w:tplc="39CE0F34">
      <w:start w:val="1"/>
      <w:numFmt w:val="lowerLetter"/>
      <w:pStyle w:val="Bulleted"/>
      <w:lvlText w:val="%1."/>
      <w:lvlJc w:val="left"/>
      <w:pPr>
        <w:ind w:left="567" w:hanging="567"/>
      </w:pPr>
      <w:rPr>
        <w:rFonts w:ascii="Arial" w:eastAsiaTheme="minorHAnsi" w:hAnsi="Arial" w:cs="Arial"/>
      </w:rPr>
    </w:lvl>
    <w:lvl w:ilvl="1" w:tplc="08090003">
      <w:start w:val="1"/>
      <w:numFmt w:val="bullet"/>
      <w:lvlText w:val="o"/>
      <w:lvlJc w:val="left"/>
      <w:pPr>
        <w:ind w:left="1233" w:hanging="360"/>
      </w:pPr>
      <w:rPr>
        <w:rFonts w:ascii="Courier New" w:hAnsi="Courier New" w:cs="Courier New" w:hint="default"/>
      </w:rPr>
    </w:lvl>
    <w:lvl w:ilvl="2" w:tplc="08090005" w:tentative="1">
      <w:start w:val="1"/>
      <w:numFmt w:val="bullet"/>
      <w:lvlText w:val=""/>
      <w:lvlJc w:val="left"/>
      <w:pPr>
        <w:ind w:left="1953" w:hanging="360"/>
      </w:pPr>
      <w:rPr>
        <w:rFonts w:ascii="Wingdings" w:hAnsi="Wingdings" w:hint="default"/>
      </w:rPr>
    </w:lvl>
    <w:lvl w:ilvl="3" w:tplc="08090001" w:tentative="1">
      <w:start w:val="1"/>
      <w:numFmt w:val="bullet"/>
      <w:lvlText w:val=""/>
      <w:lvlJc w:val="left"/>
      <w:pPr>
        <w:ind w:left="2673" w:hanging="360"/>
      </w:pPr>
      <w:rPr>
        <w:rFonts w:ascii="Symbol" w:hAnsi="Symbol" w:hint="default"/>
      </w:rPr>
    </w:lvl>
    <w:lvl w:ilvl="4" w:tplc="08090003" w:tentative="1">
      <w:start w:val="1"/>
      <w:numFmt w:val="bullet"/>
      <w:lvlText w:val="o"/>
      <w:lvlJc w:val="left"/>
      <w:pPr>
        <w:ind w:left="3393" w:hanging="360"/>
      </w:pPr>
      <w:rPr>
        <w:rFonts w:ascii="Courier New" w:hAnsi="Courier New" w:cs="Courier New" w:hint="default"/>
      </w:rPr>
    </w:lvl>
    <w:lvl w:ilvl="5" w:tplc="08090005" w:tentative="1">
      <w:start w:val="1"/>
      <w:numFmt w:val="bullet"/>
      <w:lvlText w:val=""/>
      <w:lvlJc w:val="left"/>
      <w:pPr>
        <w:ind w:left="4113" w:hanging="360"/>
      </w:pPr>
      <w:rPr>
        <w:rFonts w:ascii="Wingdings" w:hAnsi="Wingdings" w:hint="default"/>
      </w:rPr>
    </w:lvl>
    <w:lvl w:ilvl="6" w:tplc="08090001" w:tentative="1">
      <w:start w:val="1"/>
      <w:numFmt w:val="bullet"/>
      <w:lvlText w:val=""/>
      <w:lvlJc w:val="left"/>
      <w:pPr>
        <w:ind w:left="4833" w:hanging="360"/>
      </w:pPr>
      <w:rPr>
        <w:rFonts w:ascii="Symbol" w:hAnsi="Symbol" w:hint="default"/>
      </w:rPr>
    </w:lvl>
    <w:lvl w:ilvl="7" w:tplc="08090003" w:tentative="1">
      <w:start w:val="1"/>
      <w:numFmt w:val="bullet"/>
      <w:lvlText w:val="o"/>
      <w:lvlJc w:val="left"/>
      <w:pPr>
        <w:ind w:left="5553" w:hanging="360"/>
      </w:pPr>
      <w:rPr>
        <w:rFonts w:ascii="Courier New" w:hAnsi="Courier New" w:cs="Courier New" w:hint="default"/>
      </w:rPr>
    </w:lvl>
    <w:lvl w:ilvl="8" w:tplc="08090005" w:tentative="1">
      <w:start w:val="1"/>
      <w:numFmt w:val="bullet"/>
      <w:lvlText w:val=""/>
      <w:lvlJc w:val="left"/>
      <w:pPr>
        <w:ind w:left="6273" w:hanging="360"/>
      </w:pPr>
      <w:rPr>
        <w:rFonts w:ascii="Wingdings" w:hAnsi="Wingdings" w:hint="default"/>
      </w:rPr>
    </w:lvl>
  </w:abstractNum>
  <w:abstractNum w:abstractNumId="4" w15:restartNumberingAfterBreak="0">
    <w:nsid w:val="08125593"/>
    <w:multiLevelType w:val="hybridMultilevel"/>
    <w:tmpl w:val="84F8C3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907134E"/>
    <w:multiLevelType w:val="multilevel"/>
    <w:tmpl w:val="8F02EC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D1D337D"/>
    <w:multiLevelType w:val="hybridMultilevel"/>
    <w:tmpl w:val="E1B6B84A"/>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E3253CF"/>
    <w:multiLevelType w:val="hybridMultilevel"/>
    <w:tmpl w:val="AAEC8F28"/>
    <w:lvl w:ilvl="0" w:tplc="E49A7BD2">
      <w:start w:val="1"/>
      <w:numFmt w:val="decimal"/>
      <w:lvlText w:val="%1."/>
      <w:lvlJc w:val="left"/>
      <w:pPr>
        <w:ind w:left="720" w:hanging="360"/>
      </w:pPr>
      <w:rPr>
        <w:rFonts w:ascii="Roboto" w:hAnsi="Roboto" w:hint="default"/>
        <w:b/>
        <w:color w:val="333333"/>
        <w:sz w:val="27"/>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0E4E0963"/>
    <w:multiLevelType w:val="multilevel"/>
    <w:tmpl w:val="BB9CF9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E797D24"/>
    <w:multiLevelType w:val="hybridMultilevel"/>
    <w:tmpl w:val="46BE62B4"/>
    <w:lvl w:ilvl="0" w:tplc="F6363CE8">
      <w:start w:val="1"/>
      <w:numFmt w:val="decimal"/>
      <w:lvlText w:val="%1."/>
      <w:lvlJc w:val="left"/>
      <w:pPr>
        <w:ind w:left="1440" w:hanging="360"/>
      </w:pPr>
    </w:lvl>
    <w:lvl w:ilvl="1" w:tplc="E31C6AE2">
      <w:start w:val="1"/>
      <w:numFmt w:val="decimal"/>
      <w:lvlText w:val="%2."/>
      <w:lvlJc w:val="left"/>
      <w:pPr>
        <w:ind w:left="1440" w:hanging="360"/>
      </w:pPr>
    </w:lvl>
    <w:lvl w:ilvl="2" w:tplc="F5208E0E">
      <w:start w:val="1"/>
      <w:numFmt w:val="decimal"/>
      <w:lvlText w:val="%3."/>
      <w:lvlJc w:val="left"/>
      <w:pPr>
        <w:ind w:left="1440" w:hanging="360"/>
      </w:pPr>
    </w:lvl>
    <w:lvl w:ilvl="3" w:tplc="15F00728">
      <w:start w:val="1"/>
      <w:numFmt w:val="decimal"/>
      <w:lvlText w:val="%4."/>
      <w:lvlJc w:val="left"/>
      <w:pPr>
        <w:ind w:left="1440" w:hanging="360"/>
      </w:pPr>
    </w:lvl>
    <w:lvl w:ilvl="4" w:tplc="EF68F694">
      <w:start w:val="1"/>
      <w:numFmt w:val="decimal"/>
      <w:lvlText w:val="%5."/>
      <w:lvlJc w:val="left"/>
      <w:pPr>
        <w:ind w:left="1440" w:hanging="360"/>
      </w:pPr>
    </w:lvl>
    <w:lvl w:ilvl="5" w:tplc="2F787C4C">
      <w:start w:val="1"/>
      <w:numFmt w:val="decimal"/>
      <w:lvlText w:val="%6."/>
      <w:lvlJc w:val="left"/>
      <w:pPr>
        <w:ind w:left="1440" w:hanging="360"/>
      </w:pPr>
    </w:lvl>
    <w:lvl w:ilvl="6" w:tplc="0F1E67E6">
      <w:start w:val="1"/>
      <w:numFmt w:val="decimal"/>
      <w:lvlText w:val="%7."/>
      <w:lvlJc w:val="left"/>
      <w:pPr>
        <w:ind w:left="1440" w:hanging="360"/>
      </w:pPr>
    </w:lvl>
    <w:lvl w:ilvl="7" w:tplc="7288487E">
      <w:start w:val="1"/>
      <w:numFmt w:val="decimal"/>
      <w:lvlText w:val="%8."/>
      <w:lvlJc w:val="left"/>
      <w:pPr>
        <w:ind w:left="1440" w:hanging="360"/>
      </w:pPr>
    </w:lvl>
    <w:lvl w:ilvl="8" w:tplc="8FB82920">
      <w:start w:val="1"/>
      <w:numFmt w:val="decimal"/>
      <w:lvlText w:val="%9."/>
      <w:lvlJc w:val="left"/>
      <w:pPr>
        <w:ind w:left="1440" w:hanging="360"/>
      </w:pPr>
    </w:lvl>
  </w:abstractNum>
  <w:abstractNum w:abstractNumId="10" w15:restartNumberingAfterBreak="0">
    <w:nsid w:val="107503A6"/>
    <w:multiLevelType w:val="hybridMultilevel"/>
    <w:tmpl w:val="3C10BD34"/>
    <w:lvl w:ilvl="0" w:tplc="F26CA8E8">
      <w:start w:val="1"/>
      <w:numFmt w:val="decimal"/>
      <w:lvlText w:val="%1."/>
      <w:lvlJc w:val="left"/>
      <w:pPr>
        <w:ind w:left="1020" w:hanging="360"/>
      </w:pPr>
    </w:lvl>
    <w:lvl w:ilvl="1" w:tplc="4710BFAE">
      <w:start w:val="1"/>
      <w:numFmt w:val="decimal"/>
      <w:lvlText w:val="%2."/>
      <w:lvlJc w:val="left"/>
      <w:pPr>
        <w:ind w:left="1020" w:hanging="360"/>
      </w:pPr>
    </w:lvl>
    <w:lvl w:ilvl="2" w:tplc="F0AC9B26">
      <w:start w:val="1"/>
      <w:numFmt w:val="decimal"/>
      <w:lvlText w:val="%3."/>
      <w:lvlJc w:val="left"/>
      <w:pPr>
        <w:ind w:left="1020" w:hanging="360"/>
      </w:pPr>
    </w:lvl>
    <w:lvl w:ilvl="3" w:tplc="7D3A7FC0">
      <w:start w:val="1"/>
      <w:numFmt w:val="decimal"/>
      <w:lvlText w:val="%4."/>
      <w:lvlJc w:val="left"/>
      <w:pPr>
        <w:ind w:left="1020" w:hanging="360"/>
      </w:pPr>
    </w:lvl>
    <w:lvl w:ilvl="4" w:tplc="60BA17C4">
      <w:start w:val="1"/>
      <w:numFmt w:val="decimal"/>
      <w:lvlText w:val="%5."/>
      <w:lvlJc w:val="left"/>
      <w:pPr>
        <w:ind w:left="1020" w:hanging="360"/>
      </w:pPr>
    </w:lvl>
    <w:lvl w:ilvl="5" w:tplc="3D462A3A">
      <w:start w:val="1"/>
      <w:numFmt w:val="decimal"/>
      <w:lvlText w:val="%6."/>
      <w:lvlJc w:val="left"/>
      <w:pPr>
        <w:ind w:left="1020" w:hanging="360"/>
      </w:pPr>
    </w:lvl>
    <w:lvl w:ilvl="6" w:tplc="6B1472DC">
      <w:start w:val="1"/>
      <w:numFmt w:val="decimal"/>
      <w:lvlText w:val="%7."/>
      <w:lvlJc w:val="left"/>
      <w:pPr>
        <w:ind w:left="1020" w:hanging="360"/>
      </w:pPr>
    </w:lvl>
    <w:lvl w:ilvl="7" w:tplc="F732DD3C">
      <w:start w:val="1"/>
      <w:numFmt w:val="decimal"/>
      <w:lvlText w:val="%8."/>
      <w:lvlJc w:val="left"/>
      <w:pPr>
        <w:ind w:left="1020" w:hanging="360"/>
      </w:pPr>
    </w:lvl>
    <w:lvl w:ilvl="8" w:tplc="CE8683E8">
      <w:start w:val="1"/>
      <w:numFmt w:val="decimal"/>
      <w:lvlText w:val="%9."/>
      <w:lvlJc w:val="left"/>
      <w:pPr>
        <w:ind w:left="1020" w:hanging="360"/>
      </w:pPr>
    </w:lvl>
  </w:abstractNum>
  <w:abstractNum w:abstractNumId="11" w15:restartNumberingAfterBreak="0">
    <w:nsid w:val="10B93E8D"/>
    <w:multiLevelType w:val="hybridMultilevel"/>
    <w:tmpl w:val="CF00B6D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10FD7872"/>
    <w:multiLevelType w:val="multilevel"/>
    <w:tmpl w:val="1B9A30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11371B19"/>
    <w:multiLevelType w:val="hybridMultilevel"/>
    <w:tmpl w:val="6A8E238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1138458D"/>
    <w:multiLevelType w:val="hybridMultilevel"/>
    <w:tmpl w:val="EBDC132E"/>
    <w:lvl w:ilvl="0" w:tplc="0809000B">
      <w:start w:val="1"/>
      <w:numFmt w:val="bullet"/>
      <w:lvlText w:val=""/>
      <w:lvlJc w:val="left"/>
      <w:pPr>
        <w:ind w:left="2160" w:hanging="360"/>
      </w:pPr>
      <w:rPr>
        <w:rFonts w:ascii="Wingdings" w:hAnsi="Wingdings"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15" w15:restartNumberingAfterBreak="0">
    <w:nsid w:val="148F671E"/>
    <w:multiLevelType w:val="hybridMultilevel"/>
    <w:tmpl w:val="9118F404"/>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1AB95BA6"/>
    <w:multiLevelType w:val="hybridMultilevel"/>
    <w:tmpl w:val="8C22773E"/>
    <w:lvl w:ilvl="0" w:tplc="0DCA4DEA">
      <w:start w:val="1"/>
      <w:numFmt w:val="decimal"/>
      <w:lvlText w:val="%1."/>
      <w:lvlJc w:val="left"/>
      <w:pPr>
        <w:ind w:left="1020" w:hanging="360"/>
      </w:pPr>
    </w:lvl>
    <w:lvl w:ilvl="1" w:tplc="9FD8C84C">
      <w:start w:val="1"/>
      <w:numFmt w:val="decimal"/>
      <w:lvlText w:val="%2."/>
      <w:lvlJc w:val="left"/>
      <w:pPr>
        <w:ind w:left="1020" w:hanging="360"/>
      </w:pPr>
    </w:lvl>
    <w:lvl w:ilvl="2" w:tplc="8CEA8F40">
      <w:start w:val="1"/>
      <w:numFmt w:val="decimal"/>
      <w:lvlText w:val="%3."/>
      <w:lvlJc w:val="left"/>
      <w:pPr>
        <w:ind w:left="1020" w:hanging="360"/>
      </w:pPr>
    </w:lvl>
    <w:lvl w:ilvl="3" w:tplc="F9D2A72C">
      <w:start w:val="1"/>
      <w:numFmt w:val="decimal"/>
      <w:lvlText w:val="%4."/>
      <w:lvlJc w:val="left"/>
      <w:pPr>
        <w:ind w:left="1020" w:hanging="360"/>
      </w:pPr>
    </w:lvl>
    <w:lvl w:ilvl="4" w:tplc="C40460A0">
      <w:start w:val="1"/>
      <w:numFmt w:val="decimal"/>
      <w:lvlText w:val="%5."/>
      <w:lvlJc w:val="left"/>
      <w:pPr>
        <w:ind w:left="1020" w:hanging="360"/>
      </w:pPr>
    </w:lvl>
    <w:lvl w:ilvl="5" w:tplc="5CCA4618">
      <w:start w:val="1"/>
      <w:numFmt w:val="decimal"/>
      <w:lvlText w:val="%6."/>
      <w:lvlJc w:val="left"/>
      <w:pPr>
        <w:ind w:left="1020" w:hanging="360"/>
      </w:pPr>
    </w:lvl>
    <w:lvl w:ilvl="6" w:tplc="88081D28">
      <w:start w:val="1"/>
      <w:numFmt w:val="decimal"/>
      <w:lvlText w:val="%7."/>
      <w:lvlJc w:val="left"/>
      <w:pPr>
        <w:ind w:left="1020" w:hanging="360"/>
      </w:pPr>
    </w:lvl>
    <w:lvl w:ilvl="7" w:tplc="F69EC258">
      <w:start w:val="1"/>
      <w:numFmt w:val="decimal"/>
      <w:lvlText w:val="%8."/>
      <w:lvlJc w:val="left"/>
      <w:pPr>
        <w:ind w:left="1020" w:hanging="360"/>
      </w:pPr>
    </w:lvl>
    <w:lvl w:ilvl="8" w:tplc="30F820FE">
      <w:start w:val="1"/>
      <w:numFmt w:val="decimal"/>
      <w:lvlText w:val="%9."/>
      <w:lvlJc w:val="left"/>
      <w:pPr>
        <w:ind w:left="1020" w:hanging="360"/>
      </w:pPr>
    </w:lvl>
  </w:abstractNum>
  <w:abstractNum w:abstractNumId="17" w15:restartNumberingAfterBreak="0">
    <w:nsid w:val="1C0177C8"/>
    <w:multiLevelType w:val="multilevel"/>
    <w:tmpl w:val="701C53FA"/>
    <w:lvl w:ilvl="0">
      <w:start w:val="1"/>
      <w:numFmt w:val="decimal"/>
      <w:lvlText w:val="%1)"/>
      <w:lvlJc w:val="left"/>
      <w:pPr>
        <w:tabs>
          <w:tab w:val="num" w:pos="720"/>
        </w:tabs>
        <w:ind w:left="720" w:hanging="360"/>
      </w:pPr>
      <w:rPr>
        <w:rFonts w:hint="default"/>
        <w:sz w:val="20"/>
      </w:rPr>
    </w:lvl>
    <w:lvl w:ilvl="1">
      <w:start w:val="4"/>
      <w:numFmt w:val="decimal"/>
      <w:lvlText w:val="%2."/>
      <w:lvlJc w:val="left"/>
      <w:pPr>
        <w:ind w:left="1440" w:hanging="360"/>
      </w:pPr>
      <w:rPr>
        <w:rFonts w:hint="default"/>
        <w:b/>
        <w:sz w:val="24"/>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1FC21D74"/>
    <w:multiLevelType w:val="hybridMultilevel"/>
    <w:tmpl w:val="428C4F30"/>
    <w:lvl w:ilvl="0" w:tplc="5B8A5016">
      <w:start w:val="1"/>
      <w:numFmt w:val="decimal"/>
      <w:lvlText w:val="%1."/>
      <w:lvlJc w:val="left"/>
      <w:pPr>
        <w:ind w:left="1440" w:hanging="360"/>
      </w:pPr>
    </w:lvl>
    <w:lvl w:ilvl="1" w:tplc="AE543DF2">
      <w:start w:val="1"/>
      <w:numFmt w:val="decimal"/>
      <w:lvlText w:val="%2."/>
      <w:lvlJc w:val="left"/>
      <w:pPr>
        <w:ind w:left="1440" w:hanging="360"/>
      </w:pPr>
    </w:lvl>
    <w:lvl w:ilvl="2" w:tplc="C22A7E0E">
      <w:start w:val="1"/>
      <w:numFmt w:val="decimal"/>
      <w:lvlText w:val="%3."/>
      <w:lvlJc w:val="left"/>
      <w:pPr>
        <w:ind w:left="1440" w:hanging="360"/>
      </w:pPr>
    </w:lvl>
    <w:lvl w:ilvl="3" w:tplc="4F1092D2">
      <w:start w:val="1"/>
      <w:numFmt w:val="decimal"/>
      <w:lvlText w:val="%4."/>
      <w:lvlJc w:val="left"/>
      <w:pPr>
        <w:ind w:left="1440" w:hanging="360"/>
      </w:pPr>
    </w:lvl>
    <w:lvl w:ilvl="4" w:tplc="1B1EAD78">
      <w:start w:val="1"/>
      <w:numFmt w:val="decimal"/>
      <w:lvlText w:val="%5."/>
      <w:lvlJc w:val="left"/>
      <w:pPr>
        <w:ind w:left="1440" w:hanging="360"/>
      </w:pPr>
    </w:lvl>
    <w:lvl w:ilvl="5" w:tplc="76423A0E">
      <w:start w:val="1"/>
      <w:numFmt w:val="decimal"/>
      <w:lvlText w:val="%6."/>
      <w:lvlJc w:val="left"/>
      <w:pPr>
        <w:ind w:left="1440" w:hanging="360"/>
      </w:pPr>
    </w:lvl>
    <w:lvl w:ilvl="6" w:tplc="878EBFDC">
      <w:start w:val="1"/>
      <w:numFmt w:val="decimal"/>
      <w:lvlText w:val="%7."/>
      <w:lvlJc w:val="left"/>
      <w:pPr>
        <w:ind w:left="1440" w:hanging="360"/>
      </w:pPr>
    </w:lvl>
    <w:lvl w:ilvl="7" w:tplc="0E5AF41A">
      <w:start w:val="1"/>
      <w:numFmt w:val="decimal"/>
      <w:lvlText w:val="%8."/>
      <w:lvlJc w:val="left"/>
      <w:pPr>
        <w:ind w:left="1440" w:hanging="360"/>
      </w:pPr>
    </w:lvl>
    <w:lvl w:ilvl="8" w:tplc="3A0A2120">
      <w:start w:val="1"/>
      <w:numFmt w:val="decimal"/>
      <w:lvlText w:val="%9."/>
      <w:lvlJc w:val="left"/>
      <w:pPr>
        <w:ind w:left="1440" w:hanging="360"/>
      </w:pPr>
    </w:lvl>
  </w:abstractNum>
  <w:abstractNum w:abstractNumId="19" w15:restartNumberingAfterBreak="0">
    <w:nsid w:val="225C5DDD"/>
    <w:multiLevelType w:val="hybridMultilevel"/>
    <w:tmpl w:val="68867AEA"/>
    <w:lvl w:ilvl="0" w:tplc="08090001">
      <w:start w:val="1"/>
      <w:numFmt w:val="bullet"/>
      <w:lvlText w:val=""/>
      <w:lvlJc w:val="left"/>
      <w:pPr>
        <w:ind w:left="360" w:hanging="360"/>
      </w:pPr>
      <w:rPr>
        <w:rFonts w:ascii="Symbol" w:hAnsi="Symbol"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0" w15:restartNumberingAfterBreak="0">
    <w:nsid w:val="22FD7709"/>
    <w:multiLevelType w:val="multilevel"/>
    <w:tmpl w:val="C49ADE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23041097"/>
    <w:multiLevelType w:val="multilevel"/>
    <w:tmpl w:val="5AB41C68"/>
    <w:lvl w:ilvl="0">
      <w:start w:val="1"/>
      <w:numFmt w:val="bullet"/>
      <w:lvlText w:val=""/>
      <w:lvlJc w:val="left"/>
      <w:pPr>
        <w:tabs>
          <w:tab w:val="num" w:pos="720"/>
        </w:tabs>
        <w:ind w:left="720" w:hanging="360"/>
      </w:pPr>
      <w:rPr>
        <w:rFonts w:ascii="Symbol" w:hAnsi="Symbol" w:hint="default"/>
        <w:sz w:val="20"/>
      </w:rPr>
    </w:lvl>
    <w:lvl w:ilvl="1">
      <w:start w:val="4"/>
      <w:numFmt w:val="decimal"/>
      <w:lvlText w:val="%2."/>
      <w:lvlJc w:val="left"/>
      <w:pPr>
        <w:ind w:left="1440" w:hanging="360"/>
      </w:pPr>
      <w:rPr>
        <w:rFonts w:hint="default"/>
        <w:b/>
        <w:sz w:val="24"/>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23D55C45"/>
    <w:multiLevelType w:val="hybridMultilevel"/>
    <w:tmpl w:val="0B92309E"/>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25915CCD"/>
    <w:multiLevelType w:val="hybridMultilevel"/>
    <w:tmpl w:val="FE98AE42"/>
    <w:lvl w:ilvl="0" w:tplc="08090013">
      <w:start w:val="1"/>
      <w:numFmt w:val="upperRoman"/>
      <w:lvlText w:val="%1."/>
      <w:lvlJc w:val="right"/>
      <w:pPr>
        <w:ind w:left="1800" w:hanging="360"/>
      </w:pPr>
    </w:lvl>
    <w:lvl w:ilvl="1" w:tplc="08090019">
      <w:start w:val="1"/>
      <w:numFmt w:val="lowerLetter"/>
      <w:lvlText w:val="%2."/>
      <w:lvlJc w:val="left"/>
      <w:pPr>
        <w:ind w:left="2520" w:hanging="360"/>
      </w:pPr>
    </w:lvl>
    <w:lvl w:ilvl="2" w:tplc="0809001B">
      <w:start w:val="1"/>
      <w:numFmt w:val="lowerRoman"/>
      <w:lvlText w:val="%3."/>
      <w:lvlJc w:val="right"/>
      <w:pPr>
        <w:ind w:left="3240" w:hanging="180"/>
      </w:pPr>
    </w:lvl>
    <w:lvl w:ilvl="3" w:tplc="0809000F">
      <w:start w:val="1"/>
      <w:numFmt w:val="decimal"/>
      <w:lvlText w:val="%4."/>
      <w:lvlJc w:val="left"/>
      <w:pPr>
        <w:ind w:left="3960" w:hanging="360"/>
      </w:pPr>
    </w:lvl>
    <w:lvl w:ilvl="4" w:tplc="08090019">
      <w:start w:val="1"/>
      <w:numFmt w:val="lowerLetter"/>
      <w:lvlText w:val="%5."/>
      <w:lvlJc w:val="left"/>
      <w:pPr>
        <w:ind w:left="4680" w:hanging="360"/>
      </w:pPr>
    </w:lvl>
    <w:lvl w:ilvl="5" w:tplc="0809001B">
      <w:start w:val="1"/>
      <w:numFmt w:val="lowerRoman"/>
      <w:lvlText w:val="%6."/>
      <w:lvlJc w:val="right"/>
      <w:pPr>
        <w:ind w:left="5400" w:hanging="180"/>
      </w:pPr>
    </w:lvl>
    <w:lvl w:ilvl="6" w:tplc="0809000F">
      <w:start w:val="1"/>
      <w:numFmt w:val="decimal"/>
      <w:lvlText w:val="%7."/>
      <w:lvlJc w:val="left"/>
      <w:pPr>
        <w:ind w:left="6120" w:hanging="360"/>
      </w:pPr>
    </w:lvl>
    <w:lvl w:ilvl="7" w:tplc="08090019">
      <w:start w:val="1"/>
      <w:numFmt w:val="lowerLetter"/>
      <w:lvlText w:val="%8."/>
      <w:lvlJc w:val="left"/>
      <w:pPr>
        <w:ind w:left="6840" w:hanging="360"/>
      </w:pPr>
    </w:lvl>
    <w:lvl w:ilvl="8" w:tplc="0809001B">
      <w:start w:val="1"/>
      <w:numFmt w:val="lowerRoman"/>
      <w:lvlText w:val="%9."/>
      <w:lvlJc w:val="right"/>
      <w:pPr>
        <w:ind w:left="7560" w:hanging="180"/>
      </w:pPr>
    </w:lvl>
  </w:abstractNum>
  <w:abstractNum w:abstractNumId="24" w15:restartNumberingAfterBreak="0">
    <w:nsid w:val="29CE78FF"/>
    <w:multiLevelType w:val="hybridMultilevel"/>
    <w:tmpl w:val="3B9C57DE"/>
    <w:lvl w:ilvl="0" w:tplc="0809000B">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5" w15:restartNumberingAfterBreak="0">
    <w:nsid w:val="2AD32E01"/>
    <w:multiLevelType w:val="hybridMultilevel"/>
    <w:tmpl w:val="2C3EB370"/>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2B7432A1"/>
    <w:multiLevelType w:val="hybridMultilevel"/>
    <w:tmpl w:val="D0E2F18C"/>
    <w:lvl w:ilvl="0" w:tplc="08090013">
      <w:start w:val="1"/>
      <w:numFmt w:val="upperRoman"/>
      <w:lvlText w:val="%1."/>
      <w:lvlJc w:val="righ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7" w15:restartNumberingAfterBreak="0">
    <w:nsid w:val="2CC4184B"/>
    <w:multiLevelType w:val="hybridMultilevel"/>
    <w:tmpl w:val="4C68A590"/>
    <w:lvl w:ilvl="0" w:tplc="08090009">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8" w15:restartNumberingAfterBreak="0">
    <w:nsid w:val="2D486F47"/>
    <w:multiLevelType w:val="hybridMultilevel"/>
    <w:tmpl w:val="9FF87006"/>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32AC1C29"/>
    <w:multiLevelType w:val="multilevel"/>
    <w:tmpl w:val="1E865828"/>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34D22235"/>
    <w:multiLevelType w:val="hybridMultilevel"/>
    <w:tmpl w:val="F0627E12"/>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372E0EC0"/>
    <w:multiLevelType w:val="multilevel"/>
    <w:tmpl w:val="06D0997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38537573"/>
    <w:multiLevelType w:val="hybridMultilevel"/>
    <w:tmpl w:val="2688BB4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3" w15:restartNumberingAfterBreak="0">
    <w:nsid w:val="3AFEC575"/>
    <w:multiLevelType w:val="hybridMultilevel"/>
    <w:tmpl w:val="577CAE10"/>
    <w:lvl w:ilvl="0" w:tplc="D4729718">
      <w:start w:val="1"/>
      <w:numFmt w:val="decimal"/>
      <w:lvlText w:val="%1."/>
      <w:lvlJc w:val="left"/>
      <w:pPr>
        <w:ind w:left="720" w:hanging="360"/>
      </w:pPr>
    </w:lvl>
    <w:lvl w:ilvl="1" w:tplc="08306FD4">
      <w:start w:val="1"/>
      <w:numFmt w:val="decimal"/>
      <w:lvlText w:val="%2)"/>
      <w:lvlJc w:val="left"/>
      <w:pPr>
        <w:ind w:left="1440" w:hanging="360"/>
      </w:pPr>
    </w:lvl>
    <w:lvl w:ilvl="2" w:tplc="84E4A8B2">
      <w:start w:val="1"/>
      <w:numFmt w:val="lowerRoman"/>
      <w:lvlText w:val="%3."/>
      <w:lvlJc w:val="right"/>
      <w:pPr>
        <w:ind w:left="2160" w:hanging="180"/>
      </w:pPr>
    </w:lvl>
    <w:lvl w:ilvl="3" w:tplc="695EA294">
      <w:start w:val="1"/>
      <w:numFmt w:val="decimal"/>
      <w:lvlText w:val="%4."/>
      <w:lvlJc w:val="left"/>
      <w:pPr>
        <w:ind w:left="2880" w:hanging="360"/>
      </w:pPr>
    </w:lvl>
    <w:lvl w:ilvl="4" w:tplc="A746AFA2">
      <w:start w:val="1"/>
      <w:numFmt w:val="lowerLetter"/>
      <w:lvlText w:val="%5."/>
      <w:lvlJc w:val="left"/>
      <w:pPr>
        <w:ind w:left="3600" w:hanging="360"/>
      </w:pPr>
    </w:lvl>
    <w:lvl w:ilvl="5" w:tplc="5F523DF6">
      <w:start w:val="1"/>
      <w:numFmt w:val="lowerRoman"/>
      <w:lvlText w:val="%6."/>
      <w:lvlJc w:val="right"/>
      <w:pPr>
        <w:ind w:left="4320" w:hanging="180"/>
      </w:pPr>
    </w:lvl>
    <w:lvl w:ilvl="6" w:tplc="8AEAAA20">
      <w:start w:val="1"/>
      <w:numFmt w:val="decimal"/>
      <w:lvlText w:val="%7."/>
      <w:lvlJc w:val="left"/>
      <w:pPr>
        <w:ind w:left="5040" w:hanging="360"/>
      </w:pPr>
    </w:lvl>
    <w:lvl w:ilvl="7" w:tplc="27F08846">
      <w:start w:val="1"/>
      <w:numFmt w:val="lowerLetter"/>
      <w:lvlText w:val="%8."/>
      <w:lvlJc w:val="left"/>
      <w:pPr>
        <w:ind w:left="5760" w:hanging="360"/>
      </w:pPr>
    </w:lvl>
    <w:lvl w:ilvl="8" w:tplc="5A2A77AE">
      <w:start w:val="1"/>
      <w:numFmt w:val="lowerRoman"/>
      <w:lvlText w:val="%9."/>
      <w:lvlJc w:val="right"/>
      <w:pPr>
        <w:ind w:left="6480" w:hanging="180"/>
      </w:pPr>
    </w:lvl>
  </w:abstractNum>
  <w:abstractNum w:abstractNumId="34" w15:restartNumberingAfterBreak="0">
    <w:nsid w:val="3D731C57"/>
    <w:multiLevelType w:val="hybridMultilevel"/>
    <w:tmpl w:val="F4B425BC"/>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3F9B5084"/>
    <w:multiLevelType w:val="multilevel"/>
    <w:tmpl w:val="24C61D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459E6FBC"/>
    <w:multiLevelType w:val="multilevel"/>
    <w:tmpl w:val="B3066D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46306F28"/>
    <w:multiLevelType w:val="hybridMultilevel"/>
    <w:tmpl w:val="34C4A5FA"/>
    <w:lvl w:ilvl="0" w:tplc="08090009">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8" w15:restartNumberingAfterBreak="0">
    <w:nsid w:val="47D161D5"/>
    <w:multiLevelType w:val="hybridMultilevel"/>
    <w:tmpl w:val="E02EF2C4"/>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4CAD54DB"/>
    <w:multiLevelType w:val="hybridMultilevel"/>
    <w:tmpl w:val="32402880"/>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15:restartNumberingAfterBreak="0">
    <w:nsid w:val="4CC61F68"/>
    <w:multiLevelType w:val="hybridMultilevel"/>
    <w:tmpl w:val="005653BE"/>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4D836030"/>
    <w:multiLevelType w:val="multilevel"/>
    <w:tmpl w:val="C682E1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4E5A26D1"/>
    <w:multiLevelType w:val="multilevel"/>
    <w:tmpl w:val="CED8B33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0"/>
        </w:tabs>
        <w:ind w:left="0" w:hanging="360"/>
      </w:pPr>
      <w:rPr>
        <w:rFonts w:ascii="Courier New" w:hAnsi="Courier New" w:hint="default"/>
        <w:sz w:val="20"/>
      </w:rPr>
    </w:lvl>
    <w:lvl w:ilvl="2" w:tentative="1">
      <w:start w:val="1"/>
      <w:numFmt w:val="bullet"/>
      <w:lvlText w:val=""/>
      <w:lvlJc w:val="left"/>
      <w:pPr>
        <w:tabs>
          <w:tab w:val="num" w:pos="720"/>
        </w:tabs>
        <w:ind w:left="720" w:hanging="360"/>
      </w:pPr>
      <w:rPr>
        <w:rFonts w:ascii="Wingdings" w:hAnsi="Wingdings" w:hint="default"/>
        <w:sz w:val="20"/>
      </w:rPr>
    </w:lvl>
    <w:lvl w:ilvl="3" w:tentative="1">
      <w:start w:val="1"/>
      <w:numFmt w:val="bullet"/>
      <w:lvlText w:val=""/>
      <w:lvlJc w:val="left"/>
      <w:pPr>
        <w:tabs>
          <w:tab w:val="num" w:pos="1440"/>
        </w:tabs>
        <w:ind w:left="1440" w:hanging="360"/>
      </w:pPr>
      <w:rPr>
        <w:rFonts w:ascii="Wingdings" w:hAnsi="Wingdings" w:hint="default"/>
        <w:sz w:val="20"/>
      </w:rPr>
    </w:lvl>
    <w:lvl w:ilvl="4" w:tentative="1">
      <w:start w:val="1"/>
      <w:numFmt w:val="bullet"/>
      <w:lvlText w:val=""/>
      <w:lvlJc w:val="left"/>
      <w:pPr>
        <w:tabs>
          <w:tab w:val="num" w:pos="2160"/>
        </w:tabs>
        <w:ind w:left="2160" w:hanging="360"/>
      </w:pPr>
      <w:rPr>
        <w:rFonts w:ascii="Wingdings" w:hAnsi="Wingdings" w:hint="default"/>
        <w:sz w:val="20"/>
      </w:rPr>
    </w:lvl>
    <w:lvl w:ilvl="5" w:tentative="1">
      <w:start w:val="1"/>
      <w:numFmt w:val="bullet"/>
      <w:lvlText w:val=""/>
      <w:lvlJc w:val="left"/>
      <w:pPr>
        <w:tabs>
          <w:tab w:val="num" w:pos="2880"/>
        </w:tabs>
        <w:ind w:left="2880" w:hanging="360"/>
      </w:pPr>
      <w:rPr>
        <w:rFonts w:ascii="Wingdings" w:hAnsi="Wingdings" w:hint="default"/>
        <w:sz w:val="20"/>
      </w:rPr>
    </w:lvl>
    <w:lvl w:ilvl="6" w:tentative="1">
      <w:start w:val="1"/>
      <w:numFmt w:val="bullet"/>
      <w:lvlText w:val=""/>
      <w:lvlJc w:val="left"/>
      <w:pPr>
        <w:tabs>
          <w:tab w:val="num" w:pos="3600"/>
        </w:tabs>
        <w:ind w:left="3600" w:hanging="360"/>
      </w:pPr>
      <w:rPr>
        <w:rFonts w:ascii="Wingdings" w:hAnsi="Wingdings" w:hint="default"/>
        <w:sz w:val="20"/>
      </w:rPr>
    </w:lvl>
    <w:lvl w:ilvl="7" w:tentative="1">
      <w:start w:val="1"/>
      <w:numFmt w:val="bullet"/>
      <w:lvlText w:val=""/>
      <w:lvlJc w:val="left"/>
      <w:pPr>
        <w:tabs>
          <w:tab w:val="num" w:pos="4320"/>
        </w:tabs>
        <w:ind w:left="4320" w:hanging="360"/>
      </w:pPr>
      <w:rPr>
        <w:rFonts w:ascii="Wingdings" w:hAnsi="Wingdings" w:hint="default"/>
        <w:sz w:val="20"/>
      </w:rPr>
    </w:lvl>
    <w:lvl w:ilvl="8" w:tentative="1">
      <w:start w:val="1"/>
      <w:numFmt w:val="bullet"/>
      <w:lvlText w:val=""/>
      <w:lvlJc w:val="left"/>
      <w:pPr>
        <w:tabs>
          <w:tab w:val="num" w:pos="5040"/>
        </w:tabs>
        <w:ind w:left="5040" w:hanging="360"/>
      </w:pPr>
      <w:rPr>
        <w:rFonts w:ascii="Wingdings" w:hAnsi="Wingdings" w:hint="default"/>
        <w:sz w:val="20"/>
      </w:rPr>
    </w:lvl>
  </w:abstractNum>
  <w:abstractNum w:abstractNumId="43" w15:restartNumberingAfterBreak="0">
    <w:nsid w:val="4E7A6300"/>
    <w:multiLevelType w:val="hybridMultilevel"/>
    <w:tmpl w:val="7BCE170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4" w15:restartNumberingAfterBreak="0">
    <w:nsid w:val="4E8B7787"/>
    <w:multiLevelType w:val="hybridMultilevel"/>
    <w:tmpl w:val="5D8C2D9C"/>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5" w15:restartNumberingAfterBreak="0">
    <w:nsid w:val="51C70C28"/>
    <w:multiLevelType w:val="hybridMultilevel"/>
    <w:tmpl w:val="2586016A"/>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6" w15:restartNumberingAfterBreak="0">
    <w:nsid w:val="52AE335C"/>
    <w:multiLevelType w:val="hybridMultilevel"/>
    <w:tmpl w:val="3E049F48"/>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56E01A26"/>
    <w:multiLevelType w:val="hybridMultilevel"/>
    <w:tmpl w:val="B3E6F0C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8" w15:restartNumberingAfterBreak="0">
    <w:nsid w:val="5B9E14A7"/>
    <w:multiLevelType w:val="hybridMultilevel"/>
    <w:tmpl w:val="0D608A5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9" w15:restartNumberingAfterBreak="0">
    <w:nsid w:val="5BE95262"/>
    <w:multiLevelType w:val="multilevel"/>
    <w:tmpl w:val="820C85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5C683D0B"/>
    <w:multiLevelType w:val="hybridMultilevel"/>
    <w:tmpl w:val="3EA46E48"/>
    <w:lvl w:ilvl="0" w:tplc="0809000B">
      <w:start w:val="1"/>
      <w:numFmt w:val="bullet"/>
      <w:lvlText w:val=""/>
      <w:lvlJc w:val="left"/>
      <w:pPr>
        <w:ind w:left="720" w:hanging="360"/>
      </w:pPr>
      <w:rPr>
        <w:rFonts w:ascii="Wingdings" w:hAnsi="Wingdings"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1" w15:restartNumberingAfterBreak="0">
    <w:nsid w:val="5D5F506E"/>
    <w:multiLevelType w:val="hybridMultilevel"/>
    <w:tmpl w:val="B360D69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2" w15:restartNumberingAfterBreak="0">
    <w:nsid w:val="60062309"/>
    <w:multiLevelType w:val="hybridMultilevel"/>
    <w:tmpl w:val="9D6CABBC"/>
    <w:lvl w:ilvl="0" w:tplc="FFFFFFFF">
      <w:start w:val="1"/>
      <w:numFmt w:val="upp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3" w15:restartNumberingAfterBreak="0">
    <w:nsid w:val="606D7835"/>
    <w:multiLevelType w:val="hybridMultilevel"/>
    <w:tmpl w:val="471A1B02"/>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4" w15:restartNumberingAfterBreak="0">
    <w:nsid w:val="63865E30"/>
    <w:multiLevelType w:val="hybridMultilevel"/>
    <w:tmpl w:val="658076B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5" w15:restartNumberingAfterBreak="0">
    <w:nsid w:val="652C1161"/>
    <w:multiLevelType w:val="singleLevel"/>
    <w:tmpl w:val="F80453F2"/>
    <w:lvl w:ilvl="0">
      <w:start w:val="1"/>
      <w:numFmt w:val="bullet"/>
      <w:pStyle w:val="Bulletted"/>
      <w:lvlText w:val=""/>
      <w:lvlJc w:val="left"/>
      <w:pPr>
        <w:tabs>
          <w:tab w:val="num" w:pos="360"/>
        </w:tabs>
        <w:ind w:left="360" w:hanging="360"/>
      </w:pPr>
      <w:rPr>
        <w:rFonts w:ascii="Symbol" w:hAnsi="Symbol" w:hint="default"/>
      </w:rPr>
    </w:lvl>
  </w:abstractNum>
  <w:abstractNum w:abstractNumId="56" w15:restartNumberingAfterBreak="0">
    <w:nsid w:val="66E7037F"/>
    <w:multiLevelType w:val="multilevel"/>
    <w:tmpl w:val="B1A238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67A60B34"/>
    <w:multiLevelType w:val="hybridMultilevel"/>
    <w:tmpl w:val="9D6CABBC"/>
    <w:lvl w:ilvl="0" w:tplc="FFFFFFFF">
      <w:start w:val="1"/>
      <w:numFmt w:val="upp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8" w15:restartNumberingAfterBreak="0">
    <w:nsid w:val="6D3C5F4E"/>
    <w:multiLevelType w:val="hybridMultilevel"/>
    <w:tmpl w:val="E8A224C8"/>
    <w:lvl w:ilvl="0" w:tplc="1CC03EFC">
      <w:start w:val="2"/>
      <w:numFmt w:val="upperRoman"/>
      <w:lvlText w:val="%1."/>
      <w:lvlJc w:val="righ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9" w15:restartNumberingAfterBreak="0">
    <w:nsid w:val="6D9F388D"/>
    <w:multiLevelType w:val="hybridMultilevel"/>
    <w:tmpl w:val="95705CC0"/>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0" w15:restartNumberingAfterBreak="0">
    <w:nsid w:val="6E3C4C4F"/>
    <w:multiLevelType w:val="multilevel"/>
    <w:tmpl w:val="1E86582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72272242"/>
    <w:multiLevelType w:val="hybridMultilevel"/>
    <w:tmpl w:val="01766EE4"/>
    <w:lvl w:ilvl="0" w:tplc="AA3A13E0">
      <w:start w:val="1"/>
      <w:numFmt w:val="bullet"/>
      <w:lvlText w:val=""/>
      <w:lvlJc w:val="left"/>
      <w:pPr>
        <w:ind w:left="720" w:hanging="360"/>
      </w:pPr>
      <w:rPr>
        <w:rFonts w:ascii="Symbol" w:hAnsi="Symbol"/>
      </w:rPr>
    </w:lvl>
    <w:lvl w:ilvl="1" w:tplc="F6FCAB16">
      <w:start w:val="1"/>
      <w:numFmt w:val="bullet"/>
      <w:lvlText w:val=""/>
      <w:lvlJc w:val="left"/>
      <w:pPr>
        <w:ind w:left="720" w:hanging="360"/>
      </w:pPr>
      <w:rPr>
        <w:rFonts w:ascii="Symbol" w:hAnsi="Symbol"/>
      </w:rPr>
    </w:lvl>
    <w:lvl w:ilvl="2" w:tplc="F92E0302">
      <w:start w:val="1"/>
      <w:numFmt w:val="bullet"/>
      <w:lvlText w:val=""/>
      <w:lvlJc w:val="left"/>
      <w:pPr>
        <w:ind w:left="720" w:hanging="360"/>
      </w:pPr>
      <w:rPr>
        <w:rFonts w:ascii="Symbol" w:hAnsi="Symbol"/>
      </w:rPr>
    </w:lvl>
    <w:lvl w:ilvl="3" w:tplc="BA5E6116">
      <w:start w:val="1"/>
      <w:numFmt w:val="bullet"/>
      <w:lvlText w:val=""/>
      <w:lvlJc w:val="left"/>
      <w:pPr>
        <w:ind w:left="720" w:hanging="360"/>
      </w:pPr>
      <w:rPr>
        <w:rFonts w:ascii="Symbol" w:hAnsi="Symbol"/>
      </w:rPr>
    </w:lvl>
    <w:lvl w:ilvl="4" w:tplc="DDB40674">
      <w:start w:val="1"/>
      <w:numFmt w:val="bullet"/>
      <w:lvlText w:val=""/>
      <w:lvlJc w:val="left"/>
      <w:pPr>
        <w:ind w:left="720" w:hanging="360"/>
      </w:pPr>
      <w:rPr>
        <w:rFonts w:ascii="Symbol" w:hAnsi="Symbol"/>
      </w:rPr>
    </w:lvl>
    <w:lvl w:ilvl="5" w:tplc="CD805B54">
      <w:start w:val="1"/>
      <w:numFmt w:val="bullet"/>
      <w:lvlText w:val=""/>
      <w:lvlJc w:val="left"/>
      <w:pPr>
        <w:ind w:left="720" w:hanging="360"/>
      </w:pPr>
      <w:rPr>
        <w:rFonts w:ascii="Symbol" w:hAnsi="Symbol"/>
      </w:rPr>
    </w:lvl>
    <w:lvl w:ilvl="6" w:tplc="2ED88516">
      <w:start w:val="1"/>
      <w:numFmt w:val="bullet"/>
      <w:lvlText w:val=""/>
      <w:lvlJc w:val="left"/>
      <w:pPr>
        <w:ind w:left="720" w:hanging="360"/>
      </w:pPr>
      <w:rPr>
        <w:rFonts w:ascii="Symbol" w:hAnsi="Symbol"/>
      </w:rPr>
    </w:lvl>
    <w:lvl w:ilvl="7" w:tplc="3DFC5C70">
      <w:start w:val="1"/>
      <w:numFmt w:val="bullet"/>
      <w:lvlText w:val=""/>
      <w:lvlJc w:val="left"/>
      <w:pPr>
        <w:ind w:left="720" w:hanging="360"/>
      </w:pPr>
      <w:rPr>
        <w:rFonts w:ascii="Symbol" w:hAnsi="Symbol"/>
      </w:rPr>
    </w:lvl>
    <w:lvl w:ilvl="8" w:tplc="C0B2154C">
      <w:start w:val="1"/>
      <w:numFmt w:val="bullet"/>
      <w:lvlText w:val=""/>
      <w:lvlJc w:val="left"/>
      <w:pPr>
        <w:ind w:left="720" w:hanging="360"/>
      </w:pPr>
      <w:rPr>
        <w:rFonts w:ascii="Symbol" w:hAnsi="Symbol"/>
      </w:rPr>
    </w:lvl>
  </w:abstractNum>
  <w:abstractNum w:abstractNumId="62" w15:restartNumberingAfterBreak="0">
    <w:nsid w:val="769F7A61"/>
    <w:multiLevelType w:val="multilevel"/>
    <w:tmpl w:val="6DD4B83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3" w15:restartNumberingAfterBreak="0">
    <w:nsid w:val="76A14019"/>
    <w:multiLevelType w:val="hybridMultilevel"/>
    <w:tmpl w:val="6A8E23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4" w15:restartNumberingAfterBreak="0">
    <w:nsid w:val="77165E4E"/>
    <w:multiLevelType w:val="hybridMultilevel"/>
    <w:tmpl w:val="29AAE8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5" w15:restartNumberingAfterBreak="0">
    <w:nsid w:val="77DD26CF"/>
    <w:multiLevelType w:val="hybridMultilevel"/>
    <w:tmpl w:val="FD9AB236"/>
    <w:lvl w:ilvl="0" w:tplc="7D6650F4">
      <w:start w:val="3"/>
      <w:numFmt w:val="upperRoman"/>
      <w:lvlText w:val="%1."/>
      <w:lvlJc w:val="righ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6" w15:restartNumberingAfterBreak="0">
    <w:nsid w:val="77EF712A"/>
    <w:multiLevelType w:val="multilevel"/>
    <w:tmpl w:val="2A8CC7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15:restartNumberingAfterBreak="0">
    <w:nsid w:val="787F6A94"/>
    <w:multiLevelType w:val="hybridMultilevel"/>
    <w:tmpl w:val="041AAA9E"/>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8" w15:restartNumberingAfterBreak="0">
    <w:nsid w:val="7B3E46D9"/>
    <w:multiLevelType w:val="multilevel"/>
    <w:tmpl w:val="73A2B3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15:restartNumberingAfterBreak="0">
    <w:nsid w:val="7CEE0475"/>
    <w:multiLevelType w:val="hybridMultilevel"/>
    <w:tmpl w:val="35986776"/>
    <w:lvl w:ilvl="0" w:tplc="A5369CFE">
      <w:start w:val="1"/>
      <w:numFmt w:val="decimal"/>
      <w:lvlText w:val="%1."/>
      <w:lvlJc w:val="left"/>
      <w:pPr>
        <w:ind w:left="1020" w:hanging="360"/>
      </w:pPr>
    </w:lvl>
    <w:lvl w:ilvl="1" w:tplc="37F89B62">
      <w:start w:val="1"/>
      <w:numFmt w:val="decimal"/>
      <w:lvlText w:val="%2."/>
      <w:lvlJc w:val="left"/>
      <w:pPr>
        <w:ind w:left="1020" w:hanging="360"/>
      </w:pPr>
    </w:lvl>
    <w:lvl w:ilvl="2" w:tplc="A7F87416">
      <w:start w:val="1"/>
      <w:numFmt w:val="decimal"/>
      <w:lvlText w:val="%3."/>
      <w:lvlJc w:val="left"/>
      <w:pPr>
        <w:ind w:left="1020" w:hanging="360"/>
      </w:pPr>
    </w:lvl>
    <w:lvl w:ilvl="3" w:tplc="FFB8CC7E">
      <w:start w:val="1"/>
      <w:numFmt w:val="decimal"/>
      <w:lvlText w:val="%4."/>
      <w:lvlJc w:val="left"/>
      <w:pPr>
        <w:ind w:left="1020" w:hanging="360"/>
      </w:pPr>
    </w:lvl>
    <w:lvl w:ilvl="4" w:tplc="72FCADF4">
      <w:start w:val="1"/>
      <w:numFmt w:val="decimal"/>
      <w:lvlText w:val="%5."/>
      <w:lvlJc w:val="left"/>
      <w:pPr>
        <w:ind w:left="1020" w:hanging="360"/>
      </w:pPr>
    </w:lvl>
    <w:lvl w:ilvl="5" w:tplc="E1088BDA">
      <w:start w:val="1"/>
      <w:numFmt w:val="decimal"/>
      <w:lvlText w:val="%6."/>
      <w:lvlJc w:val="left"/>
      <w:pPr>
        <w:ind w:left="1020" w:hanging="360"/>
      </w:pPr>
    </w:lvl>
    <w:lvl w:ilvl="6" w:tplc="CDEA08C2">
      <w:start w:val="1"/>
      <w:numFmt w:val="decimal"/>
      <w:lvlText w:val="%7."/>
      <w:lvlJc w:val="left"/>
      <w:pPr>
        <w:ind w:left="1020" w:hanging="360"/>
      </w:pPr>
    </w:lvl>
    <w:lvl w:ilvl="7" w:tplc="59DE31D6">
      <w:start w:val="1"/>
      <w:numFmt w:val="decimal"/>
      <w:lvlText w:val="%8."/>
      <w:lvlJc w:val="left"/>
      <w:pPr>
        <w:ind w:left="1020" w:hanging="360"/>
      </w:pPr>
    </w:lvl>
    <w:lvl w:ilvl="8" w:tplc="29A4E072">
      <w:start w:val="1"/>
      <w:numFmt w:val="decimal"/>
      <w:lvlText w:val="%9."/>
      <w:lvlJc w:val="left"/>
      <w:pPr>
        <w:ind w:left="1020" w:hanging="360"/>
      </w:pPr>
    </w:lvl>
  </w:abstractNum>
  <w:abstractNum w:abstractNumId="70" w15:restartNumberingAfterBreak="0">
    <w:nsid w:val="7D4E7FFA"/>
    <w:multiLevelType w:val="hybridMultilevel"/>
    <w:tmpl w:val="BD923298"/>
    <w:lvl w:ilvl="0" w:tplc="08306FD4">
      <w:start w:val="1"/>
      <w:numFmt w:val="decimal"/>
      <w:lvlText w:val="%1)"/>
      <w:lvlJc w:val="left"/>
      <w:pPr>
        <w:ind w:left="144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1" w15:restartNumberingAfterBreak="0">
    <w:nsid w:val="7F8A1843"/>
    <w:multiLevelType w:val="hybridMultilevel"/>
    <w:tmpl w:val="0AC6CB90"/>
    <w:lvl w:ilvl="0" w:tplc="EC309AA8">
      <w:start w:val="1"/>
      <w:numFmt w:val="bullet"/>
      <w:lvlText w:val=""/>
      <w:lvlJc w:val="left"/>
      <w:pPr>
        <w:ind w:left="720" w:hanging="360"/>
      </w:pPr>
      <w:rPr>
        <w:rFonts w:ascii="Symbol" w:hAnsi="Symbol"/>
      </w:rPr>
    </w:lvl>
    <w:lvl w:ilvl="1" w:tplc="88DE4852">
      <w:start w:val="1"/>
      <w:numFmt w:val="bullet"/>
      <w:lvlText w:val=""/>
      <w:lvlJc w:val="left"/>
      <w:pPr>
        <w:ind w:left="720" w:hanging="360"/>
      </w:pPr>
      <w:rPr>
        <w:rFonts w:ascii="Symbol" w:hAnsi="Symbol"/>
      </w:rPr>
    </w:lvl>
    <w:lvl w:ilvl="2" w:tplc="E4424B44">
      <w:start w:val="1"/>
      <w:numFmt w:val="bullet"/>
      <w:lvlText w:val=""/>
      <w:lvlJc w:val="left"/>
      <w:pPr>
        <w:ind w:left="720" w:hanging="360"/>
      </w:pPr>
      <w:rPr>
        <w:rFonts w:ascii="Symbol" w:hAnsi="Symbol"/>
      </w:rPr>
    </w:lvl>
    <w:lvl w:ilvl="3" w:tplc="CC36D914">
      <w:start w:val="1"/>
      <w:numFmt w:val="bullet"/>
      <w:lvlText w:val=""/>
      <w:lvlJc w:val="left"/>
      <w:pPr>
        <w:ind w:left="720" w:hanging="360"/>
      </w:pPr>
      <w:rPr>
        <w:rFonts w:ascii="Symbol" w:hAnsi="Symbol"/>
      </w:rPr>
    </w:lvl>
    <w:lvl w:ilvl="4" w:tplc="863E5DBA">
      <w:start w:val="1"/>
      <w:numFmt w:val="bullet"/>
      <w:lvlText w:val=""/>
      <w:lvlJc w:val="left"/>
      <w:pPr>
        <w:ind w:left="720" w:hanging="360"/>
      </w:pPr>
      <w:rPr>
        <w:rFonts w:ascii="Symbol" w:hAnsi="Symbol"/>
      </w:rPr>
    </w:lvl>
    <w:lvl w:ilvl="5" w:tplc="FF063ABC">
      <w:start w:val="1"/>
      <w:numFmt w:val="bullet"/>
      <w:lvlText w:val=""/>
      <w:lvlJc w:val="left"/>
      <w:pPr>
        <w:ind w:left="720" w:hanging="360"/>
      </w:pPr>
      <w:rPr>
        <w:rFonts w:ascii="Symbol" w:hAnsi="Symbol"/>
      </w:rPr>
    </w:lvl>
    <w:lvl w:ilvl="6" w:tplc="B6AED616">
      <w:start w:val="1"/>
      <w:numFmt w:val="bullet"/>
      <w:lvlText w:val=""/>
      <w:lvlJc w:val="left"/>
      <w:pPr>
        <w:ind w:left="720" w:hanging="360"/>
      </w:pPr>
      <w:rPr>
        <w:rFonts w:ascii="Symbol" w:hAnsi="Symbol"/>
      </w:rPr>
    </w:lvl>
    <w:lvl w:ilvl="7" w:tplc="C862F03A">
      <w:start w:val="1"/>
      <w:numFmt w:val="bullet"/>
      <w:lvlText w:val=""/>
      <w:lvlJc w:val="left"/>
      <w:pPr>
        <w:ind w:left="720" w:hanging="360"/>
      </w:pPr>
      <w:rPr>
        <w:rFonts w:ascii="Symbol" w:hAnsi="Symbol"/>
      </w:rPr>
    </w:lvl>
    <w:lvl w:ilvl="8" w:tplc="700ACC48">
      <w:start w:val="1"/>
      <w:numFmt w:val="bullet"/>
      <w:lvlText w:val=""/>
      <w:lvlJc w:val="left"/>
      <w:pPr>
        <w:ind w:left="720" w:hanging="360"/>
      </w:pPr>
      <w:rPr>
        <w:rFonts w:ascii="Symbol" w:hAnsi="Symbol"/>
      </w:rPr>
    </w:lvl>
  </w:abstractNum>
  <w:num w:numId="1" w16cid:durableId="160244908">
    <w:abstractNumId w:val="33"/>
  </w:num>
  <w:num w:numId="2" w16cid:durableId="27344681">
    <w:abstractNumId w:val="55"/>
  </w:num>
  <w:num w:numId="3" w16cid:durableId="807743294">
    <w:abstractNumId w:val="0"/>
  </w:num>
  <w:num w:numId="4" w16cid:durableId="1510020886">
    <w:abstractNumId w:val="21"/>
  </w:num>
  <w:num w:numId="5" w16cid:durableId="192961360">
    <w:abstractNumId w:val="66"/>
  </w:num>
  <w:num w:numId="6" w16cid:durableId="188643936">
    <w:abstractNumId w:val="64"/>
  </w:num>
  <w:num w:numId="7" w16cid:durableId="495271426">
    <w:abstractNumId w:val="3"/>
  </w:num>
  <w:num w:numId="8" w16cid:durableId="2116053705">
    <w:abstractNumId w:val="7"/>
  </w:num>
  <w:num w:numId="9" w16cid:durableId="1356611336">
    <w:abstractNumId w:val="43"/>
  </w:num>
  <w:num w:numId="10" w16cid:durableId="491995667">
    <w:abstractNumId w:val="11"/>
  </w:num>
  <w:num w:numId="11" w16cid:durableId="1348212979">
    <w:abstractNumId w:val="47"/>
  </w:num>
  <w:num w:numId="12" w16cid:durableId="1374186291">
    <w:abstractNumId w:val="54"/>
  </w:num>
  <w:num w:numId="13" w16cid:durableId="1726562210">
    <w:abstractNumId w:val="63"/>
  </w:num>
  <w:num w:numId="14" w16cid:durableId="354964425">
    <w:abstractNumId w:val="70"/>
  </w:num>
  <w:num w:numId="15" w16cid:durableId="1689211433">
    <w:abstractNumId w:val="2"/>
  </w:num>
  <w:num w:numId="16" w16cid:durableId="882594195">
    <w:abstractNumId w:val="25"/>
  </w:num>
  <w:num w:numId="17" w16cid:durableId="135415974">
    <w:abstractNumId w:val="38"/>
  </w:num>
  <w:num w:numId="18" w16cid:durableId="902912283">
    <w:abstractNumId w:val="13"/>
  </w:num>
  <w:num w:numId="19" w16cid:durableId="1763142113">
    <w:abstractNumId w:val="5"/>
  </w:num>
  <w:num w:numId="20" w16cid:durableId="970591739">
    <w:abstractNumId w:val="60"/>
  </w:num>
  <w:num w:numId="21" w16cid:durableId="1477181804">
    <w:abstractNumId w:val="42"/>
  </w:num>
  <w:num w:numId="22" w16cid:durableId="858088155">
    <w:abstractNumId w:val="29"/>
  </w:num>
  <w:num w:numId="23" w16cid:durableId="1162770205">
    <w:abstractNumId w:val="51"/>
  </w:num>
  <w:num w:numId="24" w16cid:durableId="2136218188">
    <w:abstractNumId w:val="14"/>
  </w:num>
  <w:num w:numId="25" w16cid:durableId="1659841630">
    <w:abstractNumId w:val="10"/>
  </w:num>
  <w:num w:numId="26" w16cid:durableId="1782995450">
    <w:abstractNumId w:val="35"/>
  </w:num>
  <w:num w:numId="27" w16cid:durableId="395014458">
    <w:abstractNumId w:val="50"/>
  </w:num>
  <w:num w:numId="28" w16cid:durableId="995498498">
    <w:abstractNumId w:val="48"/>
  </w:num>
  <w:num w:numId="29" w16cid:durableId="62219930">
    <w:abstractNumId w:val="68"/>
  </w:num>
  <w:num w:numId="30" w16cid:durableId="1606813623">
    <w:abstractNumId w:val="28"/>
  </w:num>
  <w:num w:numId="31" w16cid:durableId="889463757">
    <w:abstractNumId w:val="61"/>
  </w:num>
  <w:num w:numId="32" w16cid:durableId="534385982">
    <w:abstractNumId w:val="18"/>
  </w:num>
  <w:num w:numId="33" w16cid:durableId="870454098">
    <w:abstractNumId w:val="71"/>
  </w:num>
  <w:num w:numId="34" w16cid:durableId="502088087">
    <w:abstractNumId w:val="9"/>
  </w:num>
  <w:num w:numId="35" w16cid:durableId="1317779">
    <w:abstractNumId w:val="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899120766">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835419274">
    <w:abstractNumId w:val="23"/>
  </w:num>
  <w:num w:numId="38" w16cid:durableId="2018120566">
    <w:abstractNumId w:val="40"/>
  </w:num>
  <w:num w:numId="39" w16cid:durableId="2028171733">
    <w:abstractNumId w:val="45"/>
  </w:num>
  <w:num w:numId="40" w16cid:durableId="180048811">
    <w:abstractNumId w:val="16"/>
  </w:num>
  <w:num w:numId="41" w16cid:durableId="1320619008">
    <w:abstractNumId w:val="6"/>
  </w:num>
  <w:num w:numId="42" w16cid:durableId="109977239">
    <w:abstractNumId w:val="34"/>
  </w:num>
  <w:num w:numId="43" w16cid:durableId="628820096">
    <w:abstractNumId w:val="48"/>
  </w:num>
  <w:num w:numId="44" w16cid:durableId="2054887637">
    <w:abstractNumId w:val="36"/>
  </w:num>
  <w:num w:numId="45" w16cid:durableId="72750516">
    <w:abstractNumId w:val="53"/>
  </w:num>
  <w:num w:numId="46" w16cid:durableId="1000431206">
    <w:abstractNumId w:val="8"/>
  </w:num>
  <w:num w:numId="47" w16cid:durableId="1171523279">
    <w:abstractNumId w:val="31"/>
  </w:num>
  <w:num w:numId="48" w16cid:durableId="645016961">
    <w:abstractNumId w:val="49"/>
  </w:num>
  <w:num w:numId="49" w16cid:durableId="354816180">
    <w:abstractNumId w:val="56"/>
  </w:num>
  <w:num w:numId="50" w16cid:durableId="1611665216">
    <w:abstractNumId w:val="1"/>
  </w:num>
  <w:num w:numId="51" w16cid:durableId="1095590795">
    <w:abstractNumId w:val="41"/>
  </w:num>
  <w:num w:numId="52" w16cid:durableId="511333319">
    <w:abstractNumId w:val="20"/>
  </w:num>
  <w:num w:numId="53" w16cid:durableId="2063360701">
    <w:abstractNumId w:val="57"/>
  </w:num>
  <w:num w:numId="54" w16cid:durableId="407191211">
    <w:abstractNumId w:val="65"/>
  </w:num>
  <w:num w:numId="55" w16cid:durableId="1095713112">
    <w:abstractNumId w:val="52"/>
  </w:num>
  <w:num w:numId="56" w16cid:durableId="188226271">
    <w:abstractNumId w:val="69"/>
  </w:num>
  <w:num w:numId="57" w16cid:durableId="1325208786">
    <w:abstractNumId w:val="58"/>
  </w:num>
  <w:num w:numId="58" w16cid:durableId="19740725">
    <w:abstractNumId w:val="15"/>
  </w:num>
  <w:num w:numId="59" w16cid:durableId="284391568">
    <w:abstractNumId w:val="24"/>
  </w:num>
  <w:num w:numId="60" w16cid:durableId="1937133302">
    <w:abstractNumId w:val="59"/>
  </w:num>
  <w:num w:numId="61" w16cid:durableId="199561823">
    <w:abstractNumId w:val="26"/>
  </w:num>
  <w:num w:numId="62" w16cid:durableId="1469323606">
    <w:abstractNumId w:val="30"/>
  </w:num>
  <w:num w:numId="63" w16cid:durableId="1623537731">
    <w:abstractNumId w:val="12"/>
  </w:num>
  <w:num w:numId="64" w16cid:durableId="668214789">
    <w:abstractNumId w:val="19"/>
  </w:num>
  <w:num w:numId="65" w16cid:durableId="1358501139">
    <w:abstractNumId w:val="22"/>
  </w:num>
  <w:num w:numId="66" w16cid:durableId="763262235">
    <w:abstractNumId w:val="46"/>
  </w:num>
  <w:num w:numId="67" w16cid:durableId="671448975">
    <w:abstractNumId w:val="67"/>
  </w:num>
  <w:num w:numId="68" w16cid:durableId="367532091">
    <w:abstractNumId w:val="32"/>
  </w:num>
  <w:num w:numId="69" w16cid:durableId="1995596623">
    <w:abstractNumId w:val="4"/>
  </w:num>
  <w:num w:numId="70" w16cid:durableId="751124258">
    <w:abstractNumId w:val="39"/>
  </w:num>
  <w:num w:numId="71" w16cid:durableId="1992056746">
    <w:abstractNumId w:val="17"/>
  </w:num>
  <w:num w:numId="72" w16cid:durableId="563758939">
    <w:abstractNumId w:val="27"/>
  </w:num>
  <w:num w:numId="73" w16cid:durableId="756294559">
    <w:abstractNumId w:val="37"/>
  </w:num>
  <w:num w:numId="74" w16cid:durableId="1446971623">
    <w:abstractNumId w:val="44"/>
  </w:num>
  <w:numIdMacAtCleanup w:val="6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558B"/>
    <w:rsid w:val="000007F6"/>
    <w:rsid w:val="000025A7"/>
    <w:rsid w:val="00002FEB"/>
    <w:rsid w:val="00003177"/>
    <w:rsid w:val="00003991"/>
    <w:rsid w:val="00004012"/>
    <w:rsid w:val="00004379"/>
    <w:rsid w:val="00004A8E"/>
    <w:rsid w:val="000053AB"/>
    <w:rsid w:val="00006834"/>
    <w:rsid w:val="00007E3A"/>
    <w:rsid w:val="00010CF5"/>
    <w:rsid w:val="00012B94"/>
    <w:rsid w:val="000132AA"/>
    <w:rsid w:val="000153CB"/>
    <w:rsid w:val="00015986"/>
    <w:rsid w:val="00015E1F"/>
    <w:rsid w:val="00016DC0"/>
    <w:rsid w:val="00016E74"/>
    <w:rsid w:val="000207EF"/>
    <w:rsid w:val="000213E4"/>
    <w:rsid w:val="00021A99"/>
    <w:rsid w:val="00022297"/>
    <w:rsid w:val="0002264A"/>
    <w:rsid w:val="000228D2"/>
    <w:rsid w:val="00025FDC"/>
    <w:rsid w:val="00026E60"/>
    <w:rsid w:val="00027C27"/>
    <w:rsid w:val="00027F35"/>
    <w:rsid w:val="00030736"/>
    <w:rsid w:val="00032421"/>
    <w:rsid w:val="000334BD"/>
    <w:rsid w:val="000336B0"/>
    <w:rsid w:val="00034388"/>
    <w:rsid w:val="00034A0F"/>
    <w:rsid w:val="00035129"/>
    <w:rsid w:val="0003707F"/>
    <w:rsid w:val="00037697"/>
    <w:rsid w:val="000376F6"/>
    <w:rsid w:val="00037AB4"/>
    <w:rsid w:val="000406CB"/>
    <w:rsid w:val="00040AC6"/>
    <w:rsid w:val="00041525"/>
    <w:rsid w:val="000418A5"/>
    <w:rsid w:val="00041B33"/>
    <w:rsid w:val="00041FD5"/>
    <w:rsid w:val="00042674"/>
    <w:rsid w:val="0004275E"/>
    <w:rsid w:val="00042B52"/>
    <w:rsid w:val="000431CF"/>
    <w:rsid w:val="0004413D"/>
    <w:rsid w:val="000442C2"/>
    <w:rsid w:val="000444F4"/>
    <w:rsid w:val="00045085"/>
    <w:rsid w:val="00050235"/>
    <w:rsid w:val="00050F69"/>
    <w:rsid w:val="00051160"/>
    <w:rsid w:val="00051857"/>
    <w:rsid w:val="000518DD"/>
    <w:rsid w:val="00055DDE"/>
    <w:rsid w:val="00055E7A"/>
    <w:rsid w:val="0005634D"/>
    <w:rsid w:val="0005686F"/>
    <w:rsid w:val="00057269"/>
    <w:rsid w:val="00057563"/>
    <w:rsid w:val="00057DD9"/>
    <w:rsid w:val="00060455"/>
    <w:rsid w:val="0006079A"/>
    <w:rsid w:val="00061462"/>
    <w:rsid w:val="0006357E"/>
    <w:rsid w:val="000635E0"/>
    <w:rsid w:val="0006435B"/>
    <w:rsid w:val="000652D9"/>
    <w:rsid w:val="00066637"/>
    <w:rsid w:val="000669D8"/>
    <w:rsid w:val="00066F5D"/>
    <w:rsid w:val="00071BB6"/>
    <w:rsid w:val="000734FB"/>
    <w:rsid w:val="00073F9A"/>
    <w:rsid w:val="000740E7"/>
    <w:rsid w:val="00074BA9"/>
    <w:rsid w:val="0007621B"/>
    <w:rsid w:val="000766B9"/>
    <w:rsid w:val="00080433"/>
    <w:rsid w:val="0008070E"/>
    <w:rsid w:val="00082212"/>
    <w:rsid w:val="0008381B"/>
    <w:rsid w:val="00083DCF"/>
    <w:rsid w:val="00083FDC"/>
    <w:rsid w:val="00084899"/>
    <w:rsid w:val="00085CED"/>
    <w:rsid w:val="00085F58"/>
    <w:rsid w:val="00086AB4"/>
    <w:rsid w:val="0008798D"/>
    <w:rsid w:val="00090364"/>
    <w:rsid w:val="00090C88"/>
    <w:rsid w:val="00090F20"/>
    <w:rsid w:val="00090F86"/>
    <w:rsid w:val="000910B7"/>
    <w:rsid w:val="000916A3"/>
    <w:rsid w:val="00091AEE"/>
    <w:rsid w:val="00091B54"/>
    <w:rsid w:val="00091DD6"/>
    <w:rsid w:val="000925F9"/>
    <w:rsid w:val="000929B4"/>
    <w:rsid w:val="0009352B"/>
    <w:rsid w:val="0009410C"/>
    <w:rsid w:val="00094127"/>
    <w:rsid w:val="00094610"/>
    <w:rsid w:val="000947D8"/>
    <w:rsid w:val="0009550C"/>
    <w:rsid w:val="00095E9A"/>
    <w:rsid w:val="00096051"/>
    <w:rsid w:val="0009645B"/>
    <w:rsid w:val="00096892"/>
    <w:rsid w:val="000A2ADB"/>
    <w:rsid w:val="000A2CFD"/>
    <w:rsid w:val="000A4340"/>
    <w:rsid w:val="000A533F"/>
    <w:rsid w:val="000A5744"/>
    <w:rsid w:val="000A5B03"/>
    <w:rsid w:val="000A6233"/>
    <w:rsid w:val="000A76E7"/>
    <w:rsid w:val="000A7B7F"/>
    <w:rsid w:val="000B1E8D"/>
    <w:rsid w:val="000B29CE"/>
    <w:rsid w:val="000B37D2"/>
    <w:rsid w:val="000B39C6"/>
    <w:rsid w:val="000B3D27"/>
    <w:rsid w:val="000B4230"/>
    <w:rsid w:val="000B4366"/>
    <w:rsid w:val="000B4704"/>
    <w:rsid w:val="000B5462"/>
    <w:rsid w:val="000B6A5D"/>
    <w:rsid w:val="000C0A4C"/>
    <w:rsid w:val="000C0CF4"/>
    <w:rsid w:val="000C1A65"/>
    <w:rsid w:val="000C28E0"/>
    <w:rsid w:val="000C43BD"/>
    <w:rsid w:val="000C7083"/>
    <w:rsid w:val="000C79A0"/>
    <w:rsid w:val="000D027C"/>
    <w:rsid w:val="000D031B"/>
    <w:rsid w:val="000D0808"/>
    <w:rsid w:val="000D12CB"/>
    <w:rsid w:val="000D1BE1"/>
    <w:rsid w:val="000D1D3D"/>
    <w:rsid w:val="000D1F17"/>
    <w:rsid w:val="000D2C45"/>
    <w:rsid w:val="000D376B"/>
    <w:rsid w:val="000D4367"/>
    <w:rsid w:val="000D595F"/>
    <w:rsid w:val="000D7087"/>
    <w:rsid w:val="000E091E"/>
    <w:rsid w:val="000E18FA"/>
    <w:rsid w:val="000E2F3A"/>
    <w:rsid w:val="000E3C7C"/>
    <w:rsid w:val="000E4248"/>
    <w:rsid w:val="000E5782"/>
    <w:rsid w:val="000E5D53"/>
    <w:rsid w:val="000E66CF"/>
    <w:rsid w:val="000E781F"/>
    <w:rsid w:val="000F02BA"/>
    <w:rsid w:val="000F0601"/>
    <w:rsid w:val="000F080F"/>
    <w:rsid w:val="000F1A5E"/>
    <w:rsid w:val="000F1B21"/>
    <w:rsid w:val="000F3D29"/>
    <w:rsid w:val="000F4139"/>
    <w:rsid w:val="000F468B"/>
    <w:rsid w:val="000F57F9"/>
    <w:rsid w:val="000F5DE2"/>
    <w:rsid w:val="000F6806"/>
    <w:rsid w:val="000F7F7D"/>
    <w:rsid w:val="00100AEE"/>
    <w:rsid w:val="00101184"/>
    <w:rsid w:val="001022DE"/>
    <w:rsid w:val="001024CC"/>
    <w:rsid w:val="001028B5"/>
    <w:rsid w:val="00103253"/>
    <w:rsid w:val="00106F46"/>
    <w:rsid w:val="00107C66"/>
    <w:rsid w:val="00110107"/>
    <w:rsid w:val="0011172A"/>
    <w:rsid w:val="001130B8"/>
    <w:rsid w:val="00113B6B"/>
    <w:rsid w:val="00114461"/>
    <w:rsid w:val="00115843"/>
    <w:rsid w:val="00115914"/>
    <w:rsid w:val="00115DF8"/>
    <w:rsid w:val="00115E01"/>
    <w:rsid w:val="00116971"/>
    <w:rsid w:val="00117436"/>
    <w:rsid w:val="00117A75"/>
    <w:rsid w:val="0012009A"/>
    <w:rsid w:val="00121824"/>
    <w:rsid w:val="001219E4"/>
    <w:rsid w:val="00121F4E"/>
    <w:rsid w:val="0012275C"/>
    <w:rsid w:val="001233BF"/>
    <w:rsid w:val="001237F0"/>
    <w:rsid w:val="00123BE8"/>
    <w:rsid w:val="00123DEF"/>
    <w:rsid w:val="001249C9"/>
    <w:rsid w:val="0012559C"/>
    <w:rsid w:val="00126021"/>
    <w:rsid w:val="00126C5F"/>
    <w:rsid w:val="00130D5C"/>
    <w:rsid w:val="00130DC8"/>
    <w:rsid w:val="00131316"/>
    <w:rsid w:val="001317E9"/>
    <w:rsid w:val="00131E46"/>
    <w:rsid w:val="001321C5"/>
    <w:rsid w:val="001329CD"/>
    <w:rsid w:val="001334E1"/>
    <w:rsid w:val="00134673"/>
    <w:rsid w:val="00134B71"/>
    <w:rsid w:val="00135942"/>
    <w:rsid w:val="00137C8D"/>
    <w:rsid w:val="001404C2"/>
    <w:rsid w:val="00142699"/>
    <w:rsid w:val="00143B49"/>
    <w:rsid w:val="00144054"/>
    <w:rsid w:val="001455E5"/>
    <w:rsid w:val="0014768F"/>
    <w:rsid w:val="00147C35"/>
    <w:rsid w:val="00147D7D"/>
    <w:rsid w:val="00150D96"/>
    <w:rsid w:val="00151362"/>
    <w:rsid w:val="001516C0"/>
    <w:rsid w:val="0015284D"/>
    <w:rsid w:val="00152C5D"/>
    <w:rsid w:val="00153862"/>
    <w:rsid w:val="00153AEA"/>
    <w:rsid w:val="001541C1"/>
    <w:rsid w:val="00154B9D"/>
    <w:rsid w:val="00154DB6"/>
    <w:rsid w:val="0015549A"/>
    <w:rsid w:val="001555EC"/>
    <w:rsid w:val="0015626C"/>
    <w:rsid w:val="00157DC2"/>
    <w:rsid w:val="00157E71"/>
    <w:rsid w:val="00160342"/>
    <w:rsid w:val="001604C9"/>
    <w:rsid w:val="00161A00"/>
    <w:rsid w:val="00163182"/>
    <w:rsid w:val="00163C18"/>
    <w:rsid w:val="00164CEF"/>
    <w:rsid w:val="00164D19"/>
    <w:rsid w:val="001671D7"/>
    <w:rsid w:val="001716BF"/>
    <w:rsid w:val="001736B7"/>
    <w:rsid w:val="001749FE"/>
    <w:rsid w:val="00174D89"/>
    <w:rsid w:val="00176EA2"/>
    <w:rsid w:val="0018190E"/>
    <w:rsid w:val="001828A9"/>
    <w:rsid w:val="00184465"/>
    <w:rsid w:val="00185607"/>
    <w:rsid w:val="00187F57"/>
    <w:rsid w:val="0019015B"/>
    <w:rsid w:val="001910B4"/>
    <w:rsid w:val="001922C2"/>
    <w:rsid w:val="001923D5"/>
    <w:rsid w:val="0019311C"/>
    <w:rsid w:val="00193B92"/>
    <w:rsid w:val="00194191"/>
    <w:rsid w:val="00196166"/>
    <w:rsid w:val="001974BB"/>
    <w:rsid w:val="001A1BB1"/>
    <w:rsid w:val="001A1CE4"/>
    <w:rsid w:val="001A1F44"/>
    <w:rsid w:val="001A41E5"/>
    <w:rsid w:val="001A43DF"/>
    <w:rsid w:val="001A52EA"/>
    <w:rsid w:val="001A6396"/>
    <w:rsid w:val="001A6491"/>
    <w:rsid w:val="001A66EE"/>
    <w:rsid w:val="001A6D36"/>
    <w:rsid w:val="001A74B5"/>
    <w:rsid w:val="001A797C"/>
    <w:rsid w:val="001B1EE9"/>
    <w:rsid w:val="001B2165"/>
    <w:rsid w:val="001B2DEF"/>
    <w:rsid w:val="001B35D6"/>
    <w:rsid w:val="001B3FB8"/>
    <w:rsid w:val="001B526E"/>
    <w:rsid w:val="001B6A74"/>
    <w:rsid w:val="001B71E8"/>
    <w:rsid w:val="001B72E4"/>
    <w:rsid w:val="001C0CE4"/>
    <w:rsid w:val="001C1593"/>
    <w:rsid w:val="001C15F3"/>
    <w:rsid w:val="001C19A4"/>
    <w:rsid w:val="001C4415"/>
    <w:rsid w:val="001C4948"/>
    <w:rsid w:val="001C6B47"/>
    <w:rsid w:val="001D0199"/>
    <w:rsid w:val="001D0CB6"/>
    <w:rsid w:val="001D1183"/>
    <w:rsid w:val="001D1A11"/>
    <w:rsid w:val="001D1B49"/>
    <w:rsid w:val="001D4F03"/>
    <w:rsid w:val="001D5595"/>
    <w:rsid w:val="001D573E"/>
    <w:rsid w:val="001D5807"/>
    <w:rsid w:val="001D58C4"/>
    <w:rsid w:val="001D5A68"/>
    <w:rsid w:val="001D60DE"/>
    <w:rsid w:val="001D652C"/>
    <w:rsid w:val="001D6CFA"/>
    <w:rsid w:val="001D73C2"/>
    <w:rsid w:val="001D7A93"/>
    <w:rsid w:val="001E2BBE"/>
    <w:rsid w:val="001E491D"/>
    <w:rsid w:val="001E4B3E"/>
    <w:rsid w:val="001E65AC"/>
    <w:rsid w:val="001E73D4"/>
    <w:rsid w:val="001E77A4"/>
    <w:rsid w:val="001F1B88"/>
    <w:rsid w:val="001F2511"/>
    <w:rsid w:val="001F2CE9"/>
    <w:rsid w:val="001F335F"/>
    <w:rsid w:val="001F3BFC"/>
    <w:rsid w:val="001F3CC2"/>
    <w:rsid w:val="001F411B"/>
    <w:rsid w:val="001F418B"/>
    <w:rsid w:val="001F4E5C"/>
    <w:rsid w:val="001F5D29"/>
    <w:rsid w:val="001F6378"/>
    <w:rsid w:val="001F66CF"/>
    <w:rsid w:val="001F716A"/>
    <w:rsid w:val="001F7BDE"/>
    <w:rsid w:val="001F7E02"/>
    <w:rsid w:val="00200101"/>
    <w:rsid w:val="00200D98"/>
    <w:rsid w:val="00201788"/>
    <w:rsid w:val="00201D2F"/>
    <w:rsid w:val="00202CAB"/>
    <w:rsid w:val="002039C8"/>
    <w:rsid w:val="00203B41"/>
    <w:rsid w:val="002043FD"/>
    <w:rsid w:val="002051FC"/>
    <w:rsid w:val="00205366"/>
    <w:rsid w:val="00205634"/>
    <w:rsid w:val="00205DE3"/>
    <w:rsid w:val="002063B3"/>
    <w:rsid w:val="002100BC"/>
    <w:rsid w:val="002111BC"/>
    <w:rsid w:val="00212EFE"/>
    <w:rsid w:val="00212FC4"/>
    <w:rsid w:val="00213321"/>
    <w:rsid w:val="0021337B"/>
    <w:rsid w:val="0021383C"/>
    <w:rsid w:val="00213E9C"/>
    <w:rsid w:val="00214541"/>
    <w:rsid w:val="00214898"/>
    <w:rsid w:val="00214E21"/>
    <w:rsid w:val="00215828"/>
    <w:rsid w:val="002163A0"/>
    <w:rsid w:val="0021713E"/>
    <w:rsid w:val="002211CC"/>
    <w:rsid w:val="002218EF"/>
    <w:rsid w:val="00222B2B"/>
    <w:rsid w:val="0022318C"/>
    <w:rsid w:val="0022358A"/>
    <w:rsid w:val="00223C9D"/>
    <w:rsid w:val="00224658"/>
    <w:rsid w:val="00224E3A"/>
    <w:rsid w:val="00225B14"/>
    <w:rsid w:val="0022658E"/>
    <w:rsid w:val="0022775E"/>
    <w:rsid w:val="002300C3"/>
    <w:rsid w:val="00230649"/>
    <w:rsid w:val="00230ADB"/>
    <w:rsid w:val="0023115E"/>
    <w:rsid w:val="002316AD"/>
    <w:rsid w:val="00232A24"/>
    <w:rsid w:val="00232BCF"/>
    <w:rsid w:val="00232ED7"/>
    <w:rsid w:val="0023350D"/>
    <w:rsid w:val="00233E9C"/>
    <w:rsid w:val="00233EDC"/>
    <w:rsid w:val="00234040"/>
    <w:rsid w:val="0023407E"/>
    <w:rsid w:val="002346A1"/>
    <w:rsid w:val="002348A1"/>
    <w:rsid w:val="00234B5A"/>
    <w:rsid w:val="00235F8F"/>
    <w:rsid w:val="002371DA"/>
    <w:rsid w:val="0023770D"/>
    <w:rsid w:val="002412F7"/>
    <w:rsid w:val="002416AE"/>
    <w:rsid w:val="00242315"/>
    <w:rsid w:val="00242B4C"/>
    <w:rsid w:val="00242E1E"/>
    <w:rsid w:val="00242E50"/>
    <w:rsid w:val="002431CC"/>
    <w:rsid w:val="00243266"/>
    <w:rsid w:val="00244A52"/>
    <w:rsid w:val="00245803"/>
    <w:rsid w:val="00245968"/>
    <w:rsid w:val="00245DA7"/>
    <w:rsid w:val="002463B6"/>
    <w:rsid w:val="002467EA"/>
    <w:rsid w:val="00246856"/>
    <w:rsid w:val="00246C1E"/>
    <w:rsid w:val="00250036"/>
    <w:rsid w:val="00250D83"/>
    <w:rsid w:val="00251280"/>
    <w:rsid w:val="00252618"/>
    <w:rsid w:val="002529E1"/>
    <w:rsid w:val="00252A02"/>
    <w:rsid w:val="00253A0B"/>
    <w:rsid w:val="002546D1"/>
    <w:rsid w:val="00254CD1"/>
    <w:rsid w:val="00255966"/>
    <w:rsid w:val="002572AB"/>
    <w:rsid w:val="00257726"/>
    <w:rsid w:val="00260988"/>
    <w:rsid w:val="00260E8F"/>
    <w:rsid w:val="002615EC"/>
    <w:rsid w:val="002617C2"/>
    <w:rsid w:val="002621AA"/>
    <w:rsid w:val="002630E3"/>
    <w:rsid w:val="00264229"/>
    <w:rsid w:val="00264888"/>
    <w:rsid w:val="00265277"/>
    <w:rsid w:val="00265CE6"/>
    <w:rsid w:val="002666BB"/>
    <w:rsid w:val="00266C23"/>
    <w:rsid w:val="00267757"/>
    <w:rsid w:val="00270335"/>
    <w:rsid w:val="00270A57"/>
    <w:rsid w:val="00270CA5"/>
    <w:rsid w:val="00270F3B"/>
    <w:rsid w:val="00273A2D"/>
    <w:rsid w:val="00273E6C"/>
    <w:rsid w:val="00275B6F"/>
    <w:rsid w:val="002760E2"/>
    <w:rsid w:val="00276EF1"/>
    <w:rsid w:val="002772D9"/>
    <w:rsid w:val="0028004A"/>
    <w:rsid w:val="002801AE"/>
    <w:rsid w:val="0028098D"/>
    <w:rsid w:val="002810BC"/>
    <w:rsid w:val="00281579"/>
    <w:rsid w:val="00282C94"/>
    <w:rsid w:val="00283743"/>
    <w:rsid w:val="00285099"/>
    <w:rsid w:val="002857C6"/>
    <w:rsid w:val="002859E7"/>
    <w:rsid w:val="00287177"/>
    <w:rsid w:val="00287493"/>
    <w:rsid w:val="00287612"/>
    <w:rsid w:val="0029004D"/>
    <w:rsid w:val="00290C51"/>
    <w:rsid w:val="00290FD0"/>
    <w:rsid w:val="00291A0F"/>
    <w:rsid w:val="00292636"/>
    <w:rsid w:val="00293056"/>
    <w:rsid w:val="00294A1D"/>
    <w:rsid w:val="00295019"/>
    <w:rsid w:val="0029610F"/>
    <w:rsid w:val="0029623C"/>
    <w:rsid w:val="002976C3"/>
    <w:rsid w:val="002A15BF"/>
    <w:rsid w:val="002A18DB"/>
    <w:rsid w:val="002A22B1"/>
    <w:rsid w:val="002A2BC6"/>
    <w:rsid w:val="002A443D"/>
    <w:rsid w:val="002A475C"/>
    <w:rsid w:val="002A577E"/>
    <w:rsid w:val="002A6650"/>
    <w:rsid w:val="002A6672"/>
    <w:rsid w:val="002A70E2"/>
    <w:rsid w:val="002B01FB"/>
    <w:rsid w:val="002B02DC"/>
    <w:rsid w:val="002B03F2"/>
    <w:rsid w:val="002B178E"/>
    <w:rsid w:val="002B2ADC"/>
    <w:rsid w:val="002B2D2B"/>
    <w:rsid w:val="002B5067"/>
    <w:rsid w:val="002B65C3"/>
    <w:rsid w:val="002B6DA2"/>
    <w:rsid w:val="002B72C9"/>
    <w:rsid w:val="002B77F0"/>
    <w:rsid w:val="002C0152"/>
    <w:rsid w:val="002C05AA"/>
    <w:rsid w:val="002C066A"/>
    <w:rsid w:val="002C2A52"/>
    <w:rsid w:val="002C606A"/>
    <w:rsid w:val="002C7899"/>
    <w:rsid w:val="002D1C1E"/>
    <w:rsid w:val="002D2F80"/>
    <w:rsid w:val="002D5F7E"/>
    <w:rsid w:val="002D6B09"/>
    <w:rsid w:val="002D6D30"/>
    <w:rsid w:val="002D78FC"/>
    <w:rsid w:val="002D7B4C"/>
    <w:rsid w:val="002E07ED"/>
    <w:rsid w:val="002E0B99"/>
    <w:rsid w:val="002E0CB4"/>
    <w:rsid w:val="002E0D7C"/>
    <w:rsid w:val="002E1816"/>
    <w:rsid w:val="002E19D3"/>
    <w:rsid w:val="002E3D9B"/>
    <w:rsid w:val="002E4C67"/>
    <w:rsid w:val="002E5614"/>
    <w:rsid w:val="002E6663"/>
    <w:rsid w:val="002E798D"/>
    <w:rsid w:val="002E7D97"/>
    <w:rsid w:val="002F1ACD"/>
    <w:rsid w:val="002F2339"/>
    <w:rsid w:val="002F2B78"/>
    <w:rsid w:val="002F3DEE"/>
    <w:rsid w:val="002F437D"/>
    <w:rsid w:val="002F4D72"/>
    <w:rsid w:val="002F4E5C"/>
    <w:rsid w:val="002F54A3"/>
    <w:rsid w:val="002F5942"/>
    <w:rsid w:val="002F5D97"/>
    <w:rsid w:val="002F7D02"/>
    <w:rsid w:val="0030027F"/>
    <w:rsid w:val="0030161F"/>
    <w:rsid w:val="0030195C"/>
    <w:rsid w:val="00302CF5"/>
    <w:rsid w:val="00302FC2"/>
    <w:rsid w:val="00303006"/>
    <w:rsid w:val="003034EE"/>
    <w:rsid w:val="00305627"/>
    <w:rsid w:val="003056C0"/>
    <w:rsid w:val="00306876"/>
    <w:rsid w:val="003069D6"/>
    <w:rsid w:val="00306C61"/>
    <w:rsid w:val="00306CBF"/>
    <w:rsid w:val="003104E6"/>
    <w:rsid w:val="0031221E"/>
    <w:rsid w:val="00313D7B"/>
    <w:rsid w:val="003158E1"/>
    <w:rsid w:val="00315F4A"/>
    <w:rsid w:val="0031687D"/>
    <w:rsid w:val="00316B5E"/>
    <w:rsid w:val="00316F1A"/>
    <w:rsid w:val="00317149"/>
    <w:rsid w:val="0031731A"/>
    <w:rsid w:val="0032009C"/>
    <w:rsid w:val="0032295B"/>
    <w:rsid w:val="00322E1B"/>
    <w:rsid w:val="00323468"/>
    <w:rsid w:val="003236AE"/>
    <w:rsid w:val="00326AAC"/>
    <w:rsid w:val="0032718B"/>
    <w:rsid w:val="00327CAB"/>
    <w:rsid w:val="00330662"/>
    <w:rsid w:val="003328DB"/>
    <w:rsid w:val="00333735"/>
    <w:rsid w:val="00335D96"/>
    <w:rsid w:val="00335DCF"/>
    <w:rsid w:val="00336C2D"/>
    <w:rsid w:val="00340D56"/>
    <w:rsid w:val="003412CD"/>
    <w:rsid w:val="0034147A"/>
    <w:rsid w:val="00341CA1"/>
    <w:rsid w:val="00341D23"/>
    <w:rsid w:val="0034231A"/>
    <w:rsid w:val="003426D6"/>
    <w:rsid w:val="003428FC"/>
    <w:rsid w:val="00343726"/>
    <w:rsid w:val="00344D03"/>
    <w:rsid w:val="00345024"/>
    <w:rsid w:val="00346442"/>
    <w:rsid w:val="00347F4F"/>
    <w:rsid w:val="00350596"/>
    <w:rsid w:val="003505C8"/>
    <w:rsid w:val="00353054"/>
    <w:rsid w:val="003547A0"/>
    <w:rsid w:val="00355548"/>
    <w:rsid w:val="00355C75"/>
    <w:rsid w:val="003564AE"/>
    <w:rsid w:val="00357189"/>
    <w:rsid w:val="003577EE"/>
    <w:rsid w:val="003613E0"/>
    <w:rsid w:val="00362418"/>
    <w:rsid w:val="003624D9"/>
    <w:rsid w:val="00362E6F"/>
    <w:rsid w:val="00362F9E"/>
    <w:rsid w:val="00363B5F"/>
    <w:rsid w:val="003644A9"/>
    <w:rsid w:val="00365809"/>
    <w:rsid w:val="00365F61"/>
    <w:rsid w:val="0036628B"/>
    <w:rsid w:val="003670B4"/>
    <w:rsid w:val="0037012A"/>
    <w:rsid w:val="003702B2"/>
    <w:rsid w:val="0037106D"/>
    <w:rsid w:val="00371607"/>
    <w:rsid w:val="00371669"/>
    <w:rsid w:val="00371BDB"/>
    <w:rsid w:val="00372F2B"/>
    <w:rsid w:val="00373078"/>
    <w:rsid w:val="00373D3A"/>
    <w:rsid w:val="00373FF1"/>
    <w:rsid w:val="003749E6"/>
    <w:rsid w:val="00374C1F"/>
    <w:rsid w:val="00375747"/>
    <w:rsid w:val="0037582B"/>
    <w:rsid w:val="00376DE2"/>
    <w:rsid w:val="003779E1"/>
    <w:rsid w:val="003800E0"/>
    <w:rsid w:val="003819B0"/>
    <w:rsid w:val="00381D41"/>
    <w:rsid w:val="00382053"/>
    <w:rsid w:val="00382475"/>
    <w:rsid w:val="00382E4F"/>
    <w:rsid w:val="00382FCC"/>
    <w:rsid w:val="00383FC8"/>
    <w:rsid w:val="00384233"/>
    <w:rsid w:val="00384254"/>
    <w:rsid w:val="003842BB"/>
    <w:rsid w:val="003844A5"/>
    <w:rsid w:val="0038492B"/>
    <w:rsid w:val="003854B5"/>
    <w:rsid w:val="00390E33"/>
    <w:rsid w:val="003921B7"/>
    <w:rsid w:val="00393730"/>
    <w:rsid w:val="00393EDD"/>
    <w:rsid w:val="00394537"/>
    <w:rsid w:val="0039476B"/>
    <w:rsid w:val="00394D38"/>
    <w:rsid w:val="00394E84"/>
    <w:rsid w:val="00395350"/>
    <w:rsid w:val="00395DC2"/>
    <w:rsid w:val="00395E7B"/>
    <w:rsid w:val="003965E7"/>
    <w:rsid w:val="00396831"/>
    <w:rsid w:val="003A133D"/>
    <w:rsid w:val="003A1E58"/>
    <w:rsid w:val="003A2094"/>
    <w:rsid w:val="003A2357"/>
    <w:rsid w:val="003A2A52"/>
    <w:rsid w:val="003A530D"/>
    <w:rsid w:val="003A59FD"/>
    <w:rsid w:val="003A6B23"/>
    <w:rsid w:val="003A73C2"/>
    <w:rsid w:val="003A75A9"/>
    <w:rsid w:val="003A7623"/>
    <w:rsid w:val="003A780E"/>
    <w:rsid w:val="003A7B45"/>
    <w:rsid w:val="003B0B45"/>
    <w:rsid w:val="003B1352"/>
    <w:rsid w:val="003B1B8B"/>
    <w:rsid w:val="003B3C46"/>
    <w:rsid w:val="003B670E"/>
    <w:rsid w:val="003B682E"/>
    <w:rsid w:val="003B73E5"/>
    <w:rsid w:val="003B7790"/>
    <w:rsid w:val="003B797E"/>
    <w:rsid w:val="003B7A01"/>
    <w:rsid w:val="003C3488"/>
    <w:rsid w:val="003C3BEC"/>
    <w:rsid w:val="003C4251"/>
    <w:rsid w:val="003C4734"/>
    <w:rsid w:val="003C4DE7"/>
    <w:rsid w:val="003C59D3"/>
    <w:rsid w:val="003D0142"/>
    <w:rsid w:val="003D09F9"/>
    <w:rsid w:val="003D0FC0"/>
    <w:rsid w:val="003D1AAC"/>
    <w:rsid w:val="003D37B9"/>
    <w:rsid w:val="003D4877"/>
    <w:rsid w:val="003D48B9"/>
    <w:rsid w:val="003D518B"/>
    <w:rsid w:val="003D529B"/>
    <w:rsid w:val="003D5C02"/>
    <w:rsid w:val="003D6042"/>
    <w:rsid w:val="003D6D7F"/>
    <w:rsid w:val="003E16DA"/>
    <w:rsid w:val="003E1CFC"/>
    <w:rsid w:val="003E21D4"/>
    <w:rsid w:val="003E3127"/>
    <w:rsid w:val="003E328A"/>
    <w:rsid w:val="003E36B1"/>
    <w:rsid w:val="003E3870"/>
    <w:rsid w:val="003E5369"/>
    <w:rsid w:val="003E59DA"/>
    <w:rsid w:val="003E5F73"/>
    <w:rsid w:val="003E60F4"/>
    <w:rsid w:val="003E668B"/>
    <w:rsid w:val="003E78EA"/>
    <w:rsid w:val="003F08C1"/>
    <w:rsid w:val="003F1373"/>
    <w:rsid w:val="003F1AE9"/>
    <w:rsid w:val="003F1C81"/>
    <w:rsid w:val="003F22B8"/>
    <w:rsid w:val="003F29CE"/>
    <w:rsid w:val="003F2E5A"/>
    <w:rsid w:val="003F374E"/>
    <w:rsid w:val="003F495B"/>
    <w:rsid w:val="003F4C18"/>
    <w:rsid w:val="003F4D74"/>
    <w:rsid w:val="003F4F7C"/>
    <w:rsid w:val="003F52DB"/>
    <w:rsid w:val="003F6A3D"/>
    <w:rsid w:val="003F709A"/>
    <w:rsid w:val="004018F9"/>
    <w:rsid w:val="00401BDC"/>
    <w:rsid w:val="00401FA1"/>
    <w:rsid w:val="00402038"/>
    <w:rsid w:val="00403B09"/>
    <w:rsid w:val="00403E23"/>
    <w:rsid w:val="004041B6"/>
    <w:rsid w:val="00404595"/>
    <w:rsid w:val="004045D8"/>
    <w:rsid w:val="00404667"/>
    <w:rsid w:val="0040519E"/>
    <w:rsid w:val="004053A9"/>
    <w:rsid w:val="004074AF"/>
    <w:rsid w:val="0041026A"/>
    <w:rsid w:val="004115F5"/>
    <w:rsid w:val="00412552"/>
    <w:rsid w:val="00413025"/>
    <w:rsid w:val="00415157"/>
    <w:rsid w:val="0041571F"/>
    <w:rsid w:val="004158E2"/>
    <w:rsid w:val="004169C5"/>
    <w:rsid w:val="00417B2A"/>
    <w:rsid w:val="00417D8B"/>
    <w:rsid w:val="00417FDD"/>
    <w:rsid w:val="00421249"/>
    <w:rsid w:val="0042141E"/>
    <w:rsid w:val="004219D3"/>
    <w:rsid w:val="00421D45"/>
    <w:rsid w:val="004223FE"/>
    <w:rsid w:val="00424192"/>
    <w:rsid w:val="0043071C"/>
    <w:rsid w:val="00431E61"/>
    <w:rsid w:val="00431F7A"/>
    <w:rsid w:val="004336E6"/>
    <w:rsid w:val="00433C2B"/>
    <w:rsid w:val="00434E81"/>
    <w:rsid w:val="004360FC"/>
    <w:rsid w:val="00440327"/>
    <w:rsid w:val="004407C0"/>
    <w:rsid w:val="00440966"/>
    <w:rsid w:val="00440A3E"/>
    <w:rsid w:val="00440C28"/>
    <w:rsid w:val="00441DF7"/>
    <w:rsid w:val="00442089"/>
    <w:rsid w:val="00442415"/>
    <w:rsid w:val="0044294C"/>
    <w:rsid w:val="004429EA"/>
    <w:rsid w:val="0044326E"/>
    <w:rsid w:val="004445B3"/>
    <w:rsid w:val="00445D05"/>
    <w:rsid w:val="00445D9F"/>
    <w:rsid w:val="004468DD"/>
    <w:rsid w:val="0044733F"/>
    <w:rsid w:val="0044755A"/>
    <w:rsid w:val="004477EC"/>
    <w:rsid w:val="00447F89"/>
    <w:rsid w:val="004506CF"/>
    <w:rsid w:val="00450714"/>
    <w:rsid w:val="0045147D"/>
    <w:rsid w:val="00452B68"/>
    <w:rsid w:val="00452EED"/>
    <w:rsid w:val="00454563"/>
    <w:rsid w:val="004606E5"/>
    <w:rsid w:val="004618B7"/>
    <w:rsid w:val="00462ACC"/>
    <w:rsid w:val="00462DE1"/>
    <w:rsid w:val="00463D07"/>
    <w:rsid w:val="00464191"/>
    <w:rsid w:val="004647CA"/>
    <w:rsid w:val="00464E15"/>
    <w:rsid w:val="0046601F"/>
    <w:rsid w:val="0046603D"/>
    <w:rsid w:val="004661E6"/>
    <w:rsid w:val="00466CED"/>
    <w:rsid w:val="00466F70"/>
    <w:rsid w:val="004671B4"/>
    <w:rsid w:val="004679B8"/>
    <w:rsid w:val="00470DE8"/>
    <w:rsid w:val="00471097"/>
    <w:rsid w:val="00471211"/>
    <w:rsid w:val="00471770"/>
    <w:rsid w:val="004724DC"/>
    <w:rsid w:val="004739D2"/>
    <w:rsid w:val="00476AFA"/>
    <w:rsid w:val="0047726F"/>
    <w:rsid w:val="00477FB7"/>
    <w:rsid w:val="00480D54"/>
    <w:rsid w:val="00481310"/>
    <w:rsid w:val="00481B98"/>
    <w:rsid w:val="00481BE3"/>
    <w:rsid w:val="004823E8"/>
    <w:rsid w:val="00482A75"/>
    <w:rsid w:val="004849A9"/>
    <w:rsid w:val="00484D1B"/>
    <w:rsid w:val="004853C6"/>
    <w:rsid w:val="004858D4"/>
    <w:rsid w:val="00485A4C"/>
    <w:rsid w:val="00486446"/>
    <w:rsid w:val="0048646F"/>
    <w:rsid w:val="00486699"/>
    <w:rsid w:val="004869CF"/>
    <w:rsid w:val="004908A3"/>
    <w:rsid w:val="00492647"/>
    <w:rsid w:val="00492802"/>
    <w:rsid w:val="0049383E"/>
    <w:rsid w:val="0049471E"/>
    <w:rsid w:val="004950DE"/>
    <w:rsid w:val="00495675"/>
    <w:rsid w:val="00495A53"/>
    <w:rsid w:val="00496FE9"/>
    <w:rsid w:val="004A009E"/>
    <w:rsid w:val="004A022C"/>
    <w:rsid w:val="004A059F"/>
    <w:rsid w:val="004A18D9"/>
    <w:rsid w:val="004A2171"/>
    <w:rsid w:val="004A3D1C"/>
    <w:rsid w:val="004A5628"/>
    <w:rsid w:val="004A5CB6"/>
    <w:rsid w:val="004A609F"/>
    <w:rsid w:val="004A726D"/>
    <w:rsid w:val="004A7620"/>
    <w:rsid w:val="004B02CE"/>
    <w:rsid w:val="004B1C81"/>
    <w:rsid w:val="004B2A7D"/>
    <w:rsid w:val="004B3536"/>
    <w:rsid w:val="004B379E"/>
    <w:rsid w:val="004B3E93"/>
    <w:rsid w:val="004B44ED"/>
    <w:rsid w:val="004B4994"/>
    <w:rsid w:val="004B50B3"/>
    <w:rsid w:val="004B567A"/>
    <w:rsid w:val="004B5C87"/>
    <w:rsid w:val="004B797F"/>
    <w:rsid w:val="004C022B"/>
    <w:rsid w:val="004C1326"/>
    <w:rsid w:val="004C2A45"/>
    <w:rsid w:val="004C4C85"/>
    <w:rsid w:val="004C4F68"/>
    <w:rsid w:val="004C53DB"/>
    <w:rsid w:val="004C67F2"/>
    <w:rsid w:val="004C74C2"/>
    <w:rsid w:val="004D01F3"/>
    <w:rsid w:val="004D0715"/>
    <w:rsid w:val="004D23D5"/>
    <w:rsid w:val="004D2432"/>
    <w:rsid w:val="004D3550"/>
    <w:rsid w:val="004D4581"/>
    <w:rsid w:val="004D6793"/>
    <w:rsid w:val="004D6D6D"/>
    <w:rsid w:val="004D6F04"/>
    <w:rsid w:val="004E3178"/>
    <w:rsid w:val="004E374D"/>
    <w:rsid w:val="004E3C01"/>
    <w:rsid w:val="004E42D6"/>
    <w:rsid w:val="004E434A"/>
    <w:rsid w:val="004E45D8"/>
    <w:rsid w:val="004E50D8"/>
    <w:rsid w:val="004E5A52"/>
    <w:rsid w:val="004E5BCA"/>
    <w:rsid w:val="004E7DA6"/>
    <w:rsid w:val="004F0753"/>
    <w:rsid w:val="004F177E"/>
    <w:rsid w:val="004F2849"/>
    <w:rsid w:val="004F2FC4"/>
    <w:rsid w:val="004F3BC4"/>
    <w:rsid w:val="004F489B"/>
    <w:rsid w:val="004F50E9"/>
    <w:rsid w:val="004F579C"/>
    <w:rsid w:val="004F58C5"/>
    <w:rsid w:val="004F5DAC"/>
    <w:rsid w:val="004F5F69"/>
    <w:rsid w:val="004F6699"/>
    <w:rsid w:val="004F6BF0"/>
    <w:rsid w:val="004F6FAE"/>
    <w:rsid w:val="005006FE"/>
    <w:rsid w:val="00500C23"/>
    <w:rsid w:val="00502354"/>
    <w:rsid w:val="00502D83"/>
    <w:rsid w:val="00503F22"/>
    <w:rsid w:val="00503F4E"/>
    <w:rsid w:val="005043C4"/>
    <w:rsid w:val="00504A12"/>
    <w:rsid w:val="0050733E"/>
    <w:rsid w:val="00510083"/>
    <w:rsid w:val="0051034A"/>
    <w:rsid w:val="005117E9"/>
    <w:rsid w:val="00512726"/>
    <w:rsid w:val="0051375C"/>
    <w:rsid w:val="005148C0"/>
    <w:rsid w:val="00514E34"/>
    <w:rsid w:val="00514E5D"/>
    <w:rsid w:val="00515081"/>
    <w:rsid w:val="00515D1E"/>
    <w:rsid w:val="00516045"/>
    <w:rsid w:val="00517A65"/>
    <w:rsid w:val="005214D6"/>
    <w:rsid w:val="00521935"/>
    <w:rsid w:val="00522277"/>
    <w:rsid w:val="0052238D"/>
    <w:rsid w:val="00522B0D"/>
    <w:rsid w:val="00523051"/>
    <w:rsid w:val="00523556"/>
    <w:rsid w:val="00523DA5"/>
    <w:rsid w:val="00524EC5"/>
    <w:rsid w:val="005258C7"/>
    <w:rsid w:val="00526C55"/>
    <w:rsid w:val="00527942"/>
    <w:rsid w:val="00530E92"/>
    <w:rsid w:val="00531218"/>
    <w:rsid w:val="005313E1"/>
    <w:rsid w:val="005316EF"/>
    <w:rsid w:val="00531ACF"/>
    <w:rsid w:val="00532349"/>
    <w:rsid w:val="00532413"/>
    <w:rsid w:val="00532819"/>
    <w:rsid w:val="00532F68"/>
    <w:rsid w:val="00533DE3"/>
    <w:rsid w:val="00535886"/>
    <w:rsid w:val="0053600C"/>
    <w:rsid w:val="005363EA"/>
    <w:rsid w:val="0053670E"/>
    <w:rsid w:val="0053685F"/>
    <w:rsid w:val="00537C57"/>
    <w:rsid w:val="00540644"/>
    <w:rsid w:val="00541159"/>
    <w:rsid w:val="0054125C"/>
    <w:rsid w:val="0054138E"/>
    <w:rsid w:val="00541458"/>
    <w:rsid w:val="0054292B"/>
    <w:rsid w:val="005434FE"/>
    <w:rsid w:val="005442E5"/>
    <w:rsid w:val="0054474B"/>
    <w:rsid w:val="005454A6"/>
    <w:rsid w:val="0054583D"/>
    <w:rsid w:val="00546058"/>
    <w:rsid w:val="00546AB3"/>
    <w:rsid w:val="0054707B"/>
    <w:rsid w:val="005470B0"/>
    <w:rsid w:val="0055027D"/>
    <w:rsid w:val="00551817"/>
    <w:rsid w:val="00551B87"/>
    <w:rsid w:val="00551CBC"/>
    <w:rsid w:val="0055348A"/>
    <w:rsid w:val="00553A17"/>
    <w:rsid w:val="00555D16"/>
    <w:rsid w:val="0055671B"/>
    <w:rsid w:val="005568DA"/>
    <w:rsid w:val="005569F3"/>
    <w:rsid w:val="005577D8"/>
    <w:rsid w:val="005616AB"/>
    <w:rsid w:val="00561DF1"/>
    <w:rsid w:val="00562013"/>
    <w:rsid w:val="0056431A"/>
    <w:rsid w:val="005645A1"/>
    <w:rsid w:val="00564E2F"/>
    <w:rsid w:val="0056539A"/>
    <w:rsid w:val="005658C0"/>
    <w:rsid w:val="0056627C"/>
    <w:rsid w:val="00566C1D"/>
    <w:rsid w:val="00566CB0"/>
    <w:rsid w:val="00566D10"/>
    <w:rsid w:val="0056715B"/>
    <w:rsid w:val="00567ACF"/>
    <w:rsid w:val="00567F82"/>
    <w:rsid w:val="00570395"/>
    <w:rsid w:val="0057081D"/>
    <w:rsid w:val="005713CD"/>
    <w:rsid w:val="00571FB8"/>
    <w:rsid w:val="005722D7"/>
    <w:rsid w:val="005725E5"/>
    <w:rsid w:val="005725E8"/>
    <w:rsid w:val="00573D1F"/>
    <w:rsid w:val="00575205"/>
    <w:rsid w:val="00575877"/>
    <w:rsid w:val="00575ACD"/>
    <w:rsid w:val="005762DF"/>
    <w:rsid w:val="00577037"/>
    <w:rsid w:val="005800E9"/>
    <w:rsid w:val="00581071"/>
    <w:rsid w:val="005817AD"/>
    <w:rsid w:val="00582665"/>
    <w:rsid w:val="00583304"/>
    <w:rsid w:val="00584D64"/>
    <w:rsid w:val="00586931"/>
    <w:rsid w:val="00586A39"/>
    <w:rsid w:val="00591AA0"/>
    <w:rsid w:val="00591F86"/>
    <w:rsid w:val="00592793"/>
    <w:rsid w:val="005929A5"/>
    <w:rsid w:val="00592D02"/>
    <w:rsid w:val="00594315"/>
    <w:rsid w:val="00594ED3"/>
    <w:rsid w:val="0059525B"/>
    <w:rsid w:val="005A015F"/>
    <w:rsid w:val="005A04BE"/>
    <w:rsid w:val="005A0598"/>
    <w:rsid w:val="005A067A"/>
    <w:rsid w:val="005A067F"/>
    <w:rsid w:val="005A0977"/>
    <w:rsid w:val="005A16D2"/>
    <w:rsid w:val="005A26F2"/>
    <w:rsid w:val="005A4FFD"/>
    <w:rsid w:val="005A5DBF"/>
    <w:rsid w:val="005A6947"/>
    <w:rsid w:val="005A6BE9"/>
    <w:rsid w:val="005A6E1D"/>
    <w:rsid w:val="005B02E6"/>
    <w:rsid w:val="005B0489"/>
    <w:rsid w:val="005B47E6"/>
    <w:rsid w:val="005B4DCD"/>
    <w:rsid w:val="005B5948"/>
    <w:rsid w:val="005B65B7"/>
    <w:rsid w:val="005B7A72"/>
    <w:rsid w:val="005B7AD6"/>
    <w:rsid w:val="005B7DD4"/>
    <w:rsid w:val="005C0181"/>
    <w:rsid w:val="005C1726"/>
    <w:rsid w:val="005C3143"/>
    <w:rsid w:val="005C317D"/>
    <w:rsid w:val="005C45EE"/>
    <w:rsid w:val="005C4839"/>
    <w:rsid w:val="005C5F31"/>
    <w:rsid w:val="005C5F67"/>
    <w:rsid w:val="005C73BB"/>
    <w:rsid w:val="005C73C5"/>
    <w:rsid w:val="005D0E0B"/>
    <w:rsid w:val="005D11F6"/>
    <w:rsid w:val="005D17F3"/>
    <w:rsid w:val="005D1DBD"/>
    <w:rsid w:val="005D26A2"/>
    <w:rsid w:val="005D2C14"/>
    <w:rsid w:val="005D2CFE"/>
    <w:rsid w:val="005D4411"/>
    <w:rsid w:val="005D4D71"/>
    <w:rsid w:val="005D4EE7"/>
    <w:rsid w:val="005D4F05"/>
    <w:rsid w:val="005D51F1"/>
    <w:rsid w:val="005D5AF8"/>
    <w:rsid w:val="005D615D"/>
    <w:rsid w:val="005D6380"/>
    <w:rsid w:val="005D6EB7"/>
    <w:rsid w:val="005D6EE6"/>
    <w:rsid w:val="005D70AD"/>
    <w:rsid w:val="005E020E"/>
    <w:rsid w:val="005E1832"/>
    <w:rsid w:val="005E1BB4"/>
    <w:rsid w:val="005E249F"/>
    <w:rsid w:val="005E4384"/>
    <w:rsid w:val="005E6219"/>
    <w:rsid w:val="005E68BE"/>
    <w:rsid w:val="005E6D5D"/>
    <w:rsid w:val="005E756A"/>
    <w:rsid w:val="005F0D35"/>
    <w:rsid w:val="005F1A99"/>
    <w:rsid w:val="005F3638"/>
    <w:rsid w:val="005F3A75"/>
    <w:rsid w:val="005F3B3E"/>
    <w:rsid w:val="005F4487"/>
    <w:rsid w:val="005F4744"/>
    <w:rsid w:val="005F4CEF"/>
    <w:rsid w:val="005F608E"/>
    <w:rsid w:val="005F6231"/>
    <w:rsid w:val="005F6E00"/>
    <w:rsid w:val="005F6E0E"/>
    <w:rsid w:val="005F73BC"/>
    <w:rsid w:val="005F7615"/>
    <w:rsid w:val="0060001E"/>
    <w:rsid w:val="00600C6B"/>
    <w:rsid w:val="006016F2"/>
    <w:rsid w:val="00601CF1"/>
    <w:rsid w:val="00603DFA"/>
    <w:rsid w:val="00604D51"/>
    <w:rsid w:val="0060549B"/>
    <w:rsid w:val="00605B44"/>
    <w:rsid w:val="0060641E"/>
    <w:rsid w:val="006065E7"/>
    <w:rsid w:val="00606FEA"/>
    <w:rsid w:val="0061144D"/>
    <w:rsid w:val="0061160E"/>
    <w:rsid w:val="00611D36"/>
    <w:rsid w:val="00611D8C"/>
    <w:rsid w:val="00612274"/>
    <w:rsid w:val="006127E5"/>
    <w:rsid w:val="00613EF4"/>
    <w:rsid w:val="00614533"/>
    <w:rsid w:val="00614D43"/>
    <w:rsid w:val="00615149"/>
    <w:rsid w:val="006168D8"/>
    <w:rsid w:val="00616AC6"/>
    <w:rsid w:val="006170A3"/>
    <w:rsid w:val="0061761E"/>
    <w:rsid w:val="00617FF8"/>
    <w:rsid w:val="00620605"/>
    <w:rsid w:val="00620984"/>
    <w:rsid w:val="00620AFC"/>
    <w:rsid w:val="0062162C"/>
    <w:rsid w:val="00621E0C"/>
    <w:rsid w:val="00621F3B"/>
    <w:rsid w:val="00622163"/>
    <w:rsid w:val="006222C8"/>
    <w:rsid w:val="00622675"/>
    <w:rsid w:val="006228DB"/>
    <w:rsid w:val="00623170"/>
    <w:rsid w:val="0062330E"/>
    <w:rsid w:val="00623BA4"/>
    <w:rsid w:val="00623C2A"/>
    <w:rsid w:val="00624140"/>
    <w:rsid w:val="00624843"/>
    <w:rsid w:val="00625DC1"/>
    <w:rsid w:val="00625E5D"/>
    <w:rsid w:val="006276C6"/>
    <w:rsid w:val="00627B8A"/>
    <w:rsid w:val="00631B32"/>
    <w:rsid w:val="0063283F"/>
    <w:rsid w:val="00632DAF"/>
    <w:rsid w:val="006333CF"/>
    <w:rsid w:val="00633BB2"/>
    <w:rsid w:val="00635541"/>
    <w:rsid w:val="0063664C"/>
    <w:rsid w:val="00637191"/>
    <w:rsid w:val="00640A24"/>
    <w:rsid w:val="00640E56"/>
    <w:rsid w:val="006418BE"/>
    <w:rsid w:val="00641F3E"/>
    <w:rsid w:val="00642600"/>
    <w:rsid w:val="00642CC3"/>
    <w:rsid w:val="00643A77"/>
    <w:rsid w:val="00644194"/>
    <w:rsid w:val="006461BF"/>
    <w:rsid w:val="00646235"/>
    <w:rsid w:val="006466DE"/>
    <w:rsid w:val="00647091"/>
    <w:rsid w:val="006475CD"/>
    <w:rsid w:val="00647AB9"/>
    <w:rsid w:val="00650808"/>
    <w:rsid w:val="006508E3"/>
    <w:rsid w:val="00650ABA"/>
    <w:rsid w:val="00651469"/>
    <w:rsid w:val="00651522"/>
    <w:rsid w:val="00651E30"/>
    <w:rsid w:val="00651E61"/>
    <w:rsid w:val="006540B1"/>
    <w:rsid w:val="006564AB"/>
    <w:rsid w:val="00656FCE"/>
    <w:rsid w:val="00657A3B"/>
    <w:rsid w:val="00657E3F"/>
    <w:rsid w:val="00660D71"/>
    <w:rsid w:val="00660D7A"/>
    <w:rsid w:val="006619D0"/>
    <w:rsid w:val="00661D31"/>
    <w:rsid w:val="00661F5B"/>
    <w:rsid w:val="00662127"/>
    <w:rsid w:val="006636E8"/>
    <w:rsid w:val="0066403D"/>
    <w:rsid w:val="00666771"/>
    <w:rsid w:val="006670EC"/>
    <w:rsid w:val="006700A8"/>
    <w:rsid w:val="00670592"/>
    <w:rsid w:val="00670F2A"/>
    <w:rsid w:val="00671837"/>
    <w:rsid w:val="00673559"/>
    <w:rsid w:val="00674133"/>
    <w:rsid w:val="00674427"/>
    <w:rsid w:val="0067488C"/>
    <w:rsid w:val="00675B85"/>
    <w:rsid w:val="0067643B"/>
    <w:rsid w:val="00676F1E"/>
    <w:rsid w:val="0067725E"/>
    <w:rsid w:val="00677ACF"/>
    <w:rsid w:val="00680070"/>
    <w:rsid w:val="006803F5"/>
    <w:rsid w:val="006817C4"/>
    <w:rsid w:val="006824B3"/>
    <w:rsid w:val="00682F58"/>
    <w:rsid w:val="006833C0"/>
    <w:rsid w:val="00683553"/>
    <w:rsid w:val="00683715"/>
    <w:rsid w:val="00683BD4"/>
    <w:rsid w:val="0068401C"/>
    <w:rsid w:val="006848BE"/>
    <w:rsid w:val="00684B64"/>
    <w:rsid w:val="00684FFD"/>
    <w:rsid w:val="006857CA"/>
    <w:rsid w:val="00686291"/>
    <w:rsid w:val="00690BE2"/>
    <w:rsid w:val="00691060"/>
    <w:rsid w:val="00691721"/>
    <w:rsid w:val="00691F5A"/>
    <w:rsid w:val="00691F7A"/>
    <w:rsid w:val="006948CD"/>
    <w:rsid w:val="0069525C"/>
    <w:rsid w:val="0069547A"/>
    <w:rsid w:val="00696497"/>
    <w:rsid w:val="006964F0"/>
    <w:rsid w:val="00696F91"/>
    <w:rsid w:val="00697220"/>
    <w:rsid w:val="0069775A"/>
    <w:rsid w:val="00697796"/>
    <w:rsid w:val="006978FC"/>
    <w:rsid w:val="00697D72"/>
    <w:rsid w:val="006A04BC"/>
    <w:rsid w:val="006A0882"/>
    <w:rsid w:val="006A09D7"/>
    <w:rsid w:val="006A0E99"/>
    <w:rsid w:val="006A1267"/>
    <w:rsid w:val="006A2245"/>
    <w:rsid w:val="006A4207"/>
    <w:rsid w:val="006A490F"/>
    <w:rsid w:val="006A6017"/>
    <w:rsid w:val="006A7570"/>
    <w:rsid w:val="006A7EC4"/>
    <w:rsid w:val="006B3EAC"/>
    <w:rsid w:val="006B446F"/>
    <w:rsid w:val="006B4F92"/>
    <w:rsid w:val="006B5985"/>
    <w:rsid w:val="006B6884"/>
    <w:rsid w:val="006B755F"/>
    <w:rsid w:val="006B75B2"/>
    <w:rsid w:val="006C0399"/>
    <w:rsid w:val="006C05A7"/>
    <w:rsid w:val="006C07E3"/>
    <w:rsid w:val="006C096B"/>
    <w:rsid w:val="006C1735"/>
    <w:rsid w:val="006C187A"/>
    <w:rsid w:val="006C255E"/>
    <w:rsid w:val="006C38F3"/>
    <w:rsid w:val="006C3BDF"/>
    <w:rsid w:val="006C55A1"/>
    <w:rsid w:val="006C6E04"/>
    <w:rsid w:val="006C7D2C"/>
    <w:rsid w:val="006D06FE"/>
    <w:rsid w:val="006D1C0C"/>
    <w:rsid w:val="006D1F5B"/>
    <w:rsid w:val="006D2F64"/>
    <w:rsid w:val="006D3A6A"/>
    <w:rsid w:val="006D4016"/>
    <w:rsid w:val="006D5C2A"/>
    <w:rsid w:val="006D6E95"/>
    <w:rsid w:val="006D6F68"/>
    <w:rsid w:val="006D7612"/>
    <w:rsid w:val="006D773C"/>
    <w:rsid w:val="006E24A8"/>
    <w:rsid w:val="006E28A2"/>
    <w:rsid w:val="006E2939"/>
    <w:rsid w:val="006E2C71"/>
    <w:rsid w:val="006E307E"/>
    <w:rsid w:val="006E3CD9"/>
    <w:rsid w:val="006E43D8"/>
    <w:rsid w:val="006E5731"/>
    <w:rsid w:val="006E58CD"/>
    <w:rsid w:val="006E59BB"/>
    <w:rsid w:val="006E5D5D"/>
    <w:rsid w:val="006E6388"/>
    <w:rsid w:val="006E6429"/>
    <w:rsid w:val="006F2210"/>
    <w:rsid w:val="006F251C"/>
    <w:rsid w:val="006F2CD1"/>
    <w:rsid w:val="006F3053"/>
    <w:rsid w:val="006F4D16"/>
    <w:rsid w:val="006F4DA8"/>
    <w:rsid w:val="006F532D"/>
    <w:rsid w:val="006F58E6"/>
    <w:rsid w:val="006F5ED2"/>
    <w:rsid w:val="006F632C"/>
    <w:rsid w:val="006F7616"/>
    <w:rsid w:val="00701F3A"/>
    <w:rsid w:val="00702F54"/>
    <w:rsid w:val="007032DA"/>
    <w:rsid w:val="007069F8"/>
    <w:rsid w:val="0071089B"/>
    <w:rsid w:val="00710E84"/>
    <w:rsid w:val="0071231B"/>
    <w:rsid w:val="00712647"/>
    <w:rsid w:val="00712BFD"/>
    <w:rsid w:val="00713ACB"/>
    <w:rsid w:val="0071536B"/>
    <w:rsid w:val="0071561A"/>
    <w:rsid w:val="00715C6D"/>
    <w:rsid w:val="00715DA0"/>
    <w:rsid w:val="00715F9F"/>
    <w:rsid w:val="0071671B"/>
    <w:rsid w:val="0071724A"/>
    <w:rsid w:val="007175DA"/>
    <w:rsid w:val="00717782"/>
    <w:rsid w:val="00720BC6"/>
    <w:rsid w:val="007213A7"/>
    <w:rsid w:val="00721F15"/>
    <w:rsid w:val="00722241"/>
    <w:rsid w:val="007233C7"/>
    <w:rsid w:val="00723411"/>
    <w:rsid w:val="00723782"/>
    <w:rsid w:val="00723878"/>
    <w:rsid w:val="00724C50"/>
    <w:rsid w:val="00724D24"/>
    <w:rsid w:val="00725C29"/>
    <w:rsid w:val="007262CF"/>
    <w:rsid w:val="0072652A"/>
    <w:rsid w:val="00726721"/>
    <w:rsid w:val="0072694F"/>
    <w:rsid w:val="00730830"/>
    <w:rsid w:val="00730C43"/>
    <w:rsid w:val="00731069"/>
    <w:rsid w:val="00731263"/>
    <w:rsid w:val="0073134F"/>
    <w:rsid w:val="00732454"/>
    <w:rsid w:val="0073295F"/>
    <w:rsid w:val="00732C2F"/>
    <w:rsid w:val="00733305"/>
    <w:rsid w:val="007338F8"/>
    <w:rsid w:val="0073540E"/>
    <w:rsid w:val="00736D93"/>
    <w:rsid w:val="007401C2"/>
    <w:rsid w:val="007406E7"/>
    <w:rsid w:val="007442AB"/>
    <w:rsid w:val="00744741"/>
    <w:rsid w:val="00744921"/>
    <w:rsid w:val="0074503C"/>
    <w:rsid w:val="00745437"/>
    <w:rsid w:val="00745F36"/>
    <w:rsid w:val="00746163"/>
    <w:rsid w:val="0074625A"/>
    <w:rsid w:val="007475E6"/>
    <w:rsid w:val="00747C51"/>
    <w:rsid w:val="0075000F"/>
    <w:rsid w:val="00750401"/>
    <w:rsid w:val="007509BC"/>
    <w:rsid w:val="00750F5A"/>
    <w:rsid w:val="0075161A"/>
    <w:rsid w:val="007544E4"/>
    <w:rsid w:val="0075591A"/>
    <w:rsid w:val="0075645F"/>
    <w:rsid w:val="00756AB8"/>
    <w:rsid w:val="00756ACE"/>
    <w:rsid w:val="00757E4A"/>
    <w:rsid w:val="00760C1E"/>
    <w:rsid w:val="00761373"/>
    <w:rsid w:val="00761495"/>
    <w:rsid w:val="007617E7"/>
    <w:rsid w:val="00762607"/>
    <w:rsid w:val="00762F45"/>
    <w:rsid w:val="00763751"/>
    <w:rsid w:val="007637DD"/>
    <w:rsid w:val="00764201"/>
    <w:rsid w:val="007645EC"/>
    <w:rsid w:val="007653E9"/>
    <w:rsid w:val="007653F4"/>
    <w:rsid w:val="007665A7"/>
    <w:rsid w:val="007678CA"/>
    <w:rsid w:val="00767DC2"/>
    <w:rsid w:val="0077137A"/>
    <w:rsid w:val="00772A97"/>
    <w:rsid w:val="00773500"/>
    <w:rsid w:val="0077364D"/>
    <w:rsid w:val="00773C69"/>
    <w:rsid w:val="007746D2"/>
    <w:rsid w:val="00774DAC"/>
    <w:rsid w:val="00775C14"/>
    <w:rsid w:val="00775EA8"/>
    <w:rsid w:val="00776890"/>
    <w:rsid w:val="0077779D"/>
    <w:rsid w:val="00777F1D"/>
    <w:rsid w:val="00780B8D"/>
    <w:rsid w:val="0078188B"/>
    <w:rsid w:val="00782B3C"/>
    <w:rsid w:val="00782EE1"/>
    <w:rsid w:val="0078395E"/>
    <w:rsid w:val="00784883"/>
    <w:rsid w:val="00784A77"/>
    <w:rsid w:val="00785676"/>
    <w:rsid w:val="00785B0C"/>
    <w:rsid w:val="00785D68"/>
    <w:rsid w:val="0078762C"/>
    <w:rsid w:val="00787A04"/>
    <w:rsid w:val="00790FD1"/>
    <w:rsid w:val="007911FF"/>
    <w:rsid w:val="00792454"/>
    <w:rsid w:val="007935B8"/>
    <w:rsid w:val="00793603"/>
    <w:rsid w:val="0079393A"/>
    <w:rsid w:val="007952D7"/>
    <w:rsid w:val="007953D8"/>
    <w:rsid w:val="007953E9"/>
    <w:rsid w:val="00796139"/>
    <w:rsid w:val="00796DF5"/>
    <w:rsid w:val="00797056"/>
    <w:rsid w:val="00797395"/>
    <w:rsid w:val="00797EF6"/>
    <w:rsid w:val="007A0E2B"/>
    <w:rsid w:val="007A164B"/>
    <w:rsid w:val="007A1882"/>
    <w:rsid w:val="007A19CB"/>
    <w:rsid w:val="007A1B9A"/>
    <w:rsid w:val="007A2125"/>
    <w:rsid w:val="007A2964"/>
    <w:rsid w:val="007A2DD4"/>
    <w:rsid w:val="007A3937"/>
    <w:rsid w:val="007A603E"/>
    <w:rsid w:val="007A6594"/>
    <w:rsid w:val="007A7C3B"/>
    <w:rsid w:val="007B017A"/>
    <w:rsid w:val="007B0EE4"/>
    <w:rsid w:val="007B0F76"/>
    <w:rsid w:val="007B12CA"/>
    <w:rsid w:val="007B1A10"/>
    <w:rsid w:val="007B1C52"/>
    <w:rsid w:val="007B3646"/>
    <w:rsid w:val="007B4C92"/>
    <w:rsid w:val="007B68CA"/>
    <w:rsid w:val="007B7080"/>
    <w:rsid w:val="007C05AB"/>
    <w:rsid w:val="007C09B6"/>
    <w:rsid w:val="007C114C"/>
    <w:rsid w:val="007C171F"/>
    <w:rsid w:val="007C2BBB"/>
    <w:rsid w:val="007C3018"/>
    <w:rsid w:val="007C3C1D"/>
    <w:rsid w:val="007C44B2"/>
    <w:rsid w:val="007C5AEE"/>
    <w:rsid w:val="007C6B71"/>
    <w:rsid w:val="007C6BE6"/>
    <w:rsid w:val="007C793D"/>
    <w:rsid w:val="007C7DDE"/>
    <w:rsid w:val="007D08DF"/>
    <w:rsid w:val="007D1A2E"/>
    <w:rsid w:val="007D1CEE"/>
    <w:rsid w:val="007D22D7"/>
    <w:rsid w:val="007D3714"/>
    <w:rsid w:val="007D4303"/>
    <w:rsid w:val="007D4347"/>
    <w:rsid w:val="007D66B9"/>
    <w:rsid w:val="007D6898"/>
    <w:rsid w:val="007D7689"/>
    <w:rsid w:val="007E0E3C"/>
    <w:rsid w:val="007E14DE"/>
    <w:rsid w:val="007E17BE"/>
    <w:rsid w:val="007E20E2"/>
    <w:rsid w:val="007E3664"/>
    <w:rsid w:val="007E4584"/>
    <w:rsid w:val="007E4588"/>
    <w:rsid w:val="007E47C5"/>
    <w:rsid w:val="007E570D"/>
    <w:rsid w:val="007E5B20"/>
    <w:rsid w:val="007E608D"/>
    <w:rsid w:val="007E7337"/>
    <w:rsid w:val="007F08D2"/>
    <w:rsid w:val="007F1D64"/>
    <w:rsid w:val="007F21AD"/>
    <w:rsid w:val="007F38EF"/>
    <w:rsid w:val="007F414D"/>
    <w:rsid w:val="007F4BFA"/>
    <w:rsid w:val="007F56FD"/>
    <w:rsid w:val="007F6765"/>
    <w:rsid w:val="007F747A"/>
    <w:rsid w:val="007F77DC"/>
    <w:rsid w:val="00800087"/>
    <w:rsid w:val="00800CA7"/>
    <w:rsid w:val="00801315"/>
    <w:rsid w:val="0080384D"/>
    <w:rsid w:val="00803F19"/>
    <w:rsid w:val="00804ABD"/>
    <w:rsid w:val="00804C6A"/>
    <w:rsid w:val="008055C1"/>
    <w:rsid w:val="00805706"/>
    <w:rsid w:val="00805944"/>
    <w:rsid w:val="0080615D"/>
    <w:rsid w:val="0080663F"/>
    <w:rsid w:val="00807295"/>
    <w:rsid w:val="0081007F"/>
    <w:rsid w:val="008101FF"/>
    <w:rsid w:val="0081070A"/>
    <w:rsid w:val="008109C3"/>
    <w:rsid w:val="00813522"/>
    <w:rsid w:val="00813B1B"/>
    <w:rsid w:val="00814987"/>
    <w:rsid w:val="008157CF"/>
    <w:rsid w:val="00817C1D"/>
    <w:rsid w:val="00817F94"/>
    <w:rsid w:val="0082047F"/>
    <w:rsid w:val="00820602"/>
    <w:rsid w:val="00820AC1"/>
    <w:rsid w:val="0082104D"/>
    <w:rsid w:val="00821F1D"/>
    <w:rsid w:val="00822BCA"/>
    <w:rsid w:val="00823949"/>
    <w:rsid w:val="00824764"/>
    <w:rsid w:val="008253A8"/>
    <w:rsid w:val="00825821"/>
    <w:rsid w:val="00825905"/>
    <w:rsid w:val="00825DA5"/>
    <w:rsid w:val="00827FC6"/>
    <w:rsid w:val="008308B4"/>
    <w:rsid w:val="00831A52"/>
    <w:rsid w:val="00831DF0"/>
    <w:rsid w:val="0083204D"/>
    <w:rsid w:val="008326BF"/>
    <w:rsid w:val="00832B74"/>
    <w:rsid w:val="00832C54"/>
    <w:rsid w:val="00833326"/>
    <w:rsid w:val="0083530E"/>
    <w:rsid w:val="00835BF5"/>
    <w:rsid w:val="00836897"/>
    <w:rsid w:val="008400D1"/>
    <w:rsid w:val="008415E8"/>
    <w:rsid w:val="008416DD"/>
    <w:rsid w:val="00841D84"/>
    <w:rsid w:val="008428D6"/>
    <w:rsid w:val="0084336E"/>
    <w:rsid w:val="00844CF8"/>
    <w:rsid w:val="0084651D"/>
    <w:rsid w:val="0084798F"/>
    <w:rsid w:val="00847A27"/>
    <w:rsid w:val="00847A71"/>
    <w:rsid w:val="00847EFB"/>
    <w:rsid w:val="00847F02"/>
    <w:rsid w:val="0085052C"/>
    <w:rsid w:val="00851575"/>
    <w:rsid w:val="0085184E"/>
    <w:rsid w:val="00851D9D"/>
    <w:rsid w:val="00854A46"/>
    <w:rsid w:val="00855407"/>
    <w:rsid w:val="00855D44"/>
    <w:rsid w:val="0085661E"/>
    <w:rsid w:val="008568DA"/>
    <w:rsid w:val="008572BB"/>
    <w:rsid w:val="00857548"/>
    <w:rsid w:val="0086137E"/>
    <w:rsid w:val="0086143E"/>
    <w:rsid w:val="008616C4"/>
    <w:rsid w:val="00861C74"/>
    <w:rsid w:val="00862940"/>
    <w:rsid w:val="00864361"/>
    <w:rsid w:val="008648BB"/>
    <w:rsid w:val="00864BBF"/>
    <w:rsid w:val="00865748"/>
    <w:rsid w:val="00865786"/>
    <w:rsid w:val="008658AE"/>
    <w:rsid w:val="00866E85"/>
    <w:rsid w:val="0086744A"/>
    <w:rsid w:val="0086775A"/>
    <w:rsid w:val="00867C46"/>
    <w:rsid w:val="00871017"/>
    <w:rsid w:val="00871B6E"/>
    <w:rsid w:val="0087225B"/>
    <w:rsid w:val="00872B78"/>
    <w:rsid w:val="00874CD4"/>
    <w:rsid w:val="0087629A"/>
    <w:rsid w:val="00877A17"/>
    <w:rsid w:val="008805A0"/>
    <w:rsid w:val="00881682"/>
    <w:rsid w:val="00881CBE"/>
    <w:rsid w:val="008828F8"/>
    <w:rsid w:val="00882F2A"/>
    <w:rsid w:val="00883888"/>
    <w:rsid w:val="00883BBD"/>
    <w:rsid w:val="00883C4A"/>
    <w:rsid w:val="00883CC7"/>
    <w:rsid w:val="0088408F"/>
    <w:rsid w:val="008845A6"/>
    <w:rsid w:val="0088569E"/>
    <w:rsid w:val="00885AA4"/>
    <w:rsid w:val="00885F53"/>
    <w:rsid w:val="0088697D"/>
    <w:rsid w:val="00886B77"/>
    <w:rsid w:val="0089070F"/>
    <w:rsid w:val="00890862"/>
    <w:rsid w:val="0089088A"/>
    <w:rsid w:val="008908FA"/>
    <w:rsid w:val="00892BCE"/>
    <w:rsid w:val="008931C3"/>
    <w:rsid w:val="008938A5"/>
    <w:rsid w:val="00897519"/>
    <w:rsid w:val="00897940"/>
    <w:rsid w:val="00897A7A"/>
    <w:rsid w:val="008A0449"/>
    <w:rsid w:val="008A0463"/>
    <w:rsid w:val="008A06FD"/>
    <w:rsid w:val="008A11E9"/>
    <w:rsid w:val="008A1F1C"/>
    <w:rsid w:val="008A38E8"/>
    <w:rsid w:val="008A397E"/>
    <w:rsid w:val="008A4CE0"/>
    <w:rsid w:val="008A4DC4"/>
    <w:rsid w:val="008A4E4F"/>
    <w:rsid w:val="008A572E"/>
    <w:rsid w:val="008A5B31"/>
    <w:rsid w:val="008A6D4D"/>
    <w:rsid w:val="008A6D70"/>
    <w:rsid w:val="008B0B9B"/>
    <w:rsid w:val="008B2CEA"/>
    <w:rsid w:val="008B3109"/>
    <w:rsid w:val="008B4F88"/>
    <w:rsid w:val="008B64FA"/>
    <w:rsid w:val="008B6DC5"/>
    <w:rsid w:val="008B7B16"/>
    <w:rsid w:val="008B7CCC"/>
    <w:rsid w:val="008C0C82"/>
    <w:rsid w:val="008C163B"/>
    <w:rsid w:val="008C18AB"/>
    <w:rsid w:val="008C1F77"/>
    <w:rsid w:val="008C1FEE"/>
    <w:rsid w:val="008C3339"/>
    <w:rsid w:val="008C3BC9"/>
    <w:rsid w:val="008C3D5C"/>
    <w:rsid w:val="008C60E7"/>
    <w:rsid w:val="008C60F5"/>
    <w:rsid w:val="008C611A"/>
    <w:rsid w:val="008C67D5"/>
    <w:rsid w:val="008C7DCD"/>
    <w:rsid w:val="008D02E2"/>
    <w:rsid w:val="008D04B6"/>
    <w:rsid w:val="008D0D58"/>
    <w:rsid w:val="008D2277"/>
    <w:rsid w:val="008D2934"/>
    <w:rsid w:val="008D31FA"/>
    <w:rsid w:val="008D3919"/>
    <w:rsid w:val="008D3AC6"/>
    <w:rsid w:val="008D3B1E"/>
    <w:rsid w:val="008D3B7E"/>
    <w:rsid w:val="008D418E"/>
    <w:rsid w:val="008D62AF"/>
    <w:rsid w:val="008D6B68"/>
    <w:rsid w:val="008D707A"/>
    <w:rsid w:val="008D793A"/>
    <w:rsid w:val="008D7EE5"/>
    <w:rsid w:val="008E0997"/>
    <w:rsid w:val="008E49C5"/>
    <w:rsid w:val="008E51A1"/>
    <w:rsid w:val="008E537E"/>
    <w:rsid w:val="008E53A3"/>
    <w:rsid w:val="008E657E"/>
    <w:rsid w:val="008E7521"/>
    <w:rsid w:val="008F0A74"/>
    <w:rsid w:val="008F1162"/>
    <w:rsid w:val="008F1EA3"/>
    <w:rsid w:val="008F308A"/>
    <w:rsid w:val="008F4DF5"/>
    <w:rsid w:val="008F5509"/>
    <w:rsid w:val="008F575E"/>
    <w:rsid w:val="008F588A"/>
    <w:rsid w:val="008F65D1"/>
    <w:rsid w:val="008F7280"/>
    <w:rsid w:val="008F7549"/>
    <w:rsid w:val="0090125D"/>
    <w:rsid w:val="00901648"/>
    <w:rsid w:val="00902DEE"/>
    <w:rsid w:val="00903FC2"/>
    <w:rsid w:val="00904066"/>
    <w:rsid w:val="00904A37"/>
    <w:rsid w:val="009052EF"/>
    <w:rsid w:val="009054C8"/>
    <w:rsid w:val="009060A5"/>
    <w:rsid w:val="0090637A"/>
    <w:rsid w:val="009063EB"/>
    <w:rsid w:val="00906A57"/>
    <w:rsid w:val="00907D75"/>
    <w:rsid w:val="00911CBC"/>
    <w:rsid w:val="0091237A"/>
    <w:rsid w:val="00912398"/>
    <w:rsid w:val="00912652"/>
    <w:rsid w:val="00912C2D"/>
    <w:rsid w:val="00912D11"/>
    <w:rsid w:val="00913BB3"/>
    <w:rsid w:val="00914459"/>
    <w:rsid w:val="009149F8"/>
    <w:rsid w:val="00917A6F"/>
    <w:rsid w:val="00917B1D"/>
    <w:rsid w:val="00917C94"/>
    <w:rsid w:val="00917D71"/>
    <w:rsid w:val="009200A5"/>
    <w:rsid w:val="00920345"/>
    <w:rsid w:val="00920FC2"/>
    <w:rsid w:val="00921588"/>
    <w:rsid w:val="00921727"/>
    <w:rsid w:val="00924320"/>
    <w:rsid w:val="009247E0"/>
    <w:rsid w:val="00926AC8"/>
    <w:rsid w:val="009276F6"/>
    <w:rsid w:val="009308E1"/>
    <w:rsid w:val="009309B3"/>
    <w:rsid w:val="009311CB"/>
    <w:rsid w:val="00932ACA"/>
    <w:rsid w:val="009332B3"/>
    <w:rsid w:val="0093372E"/>
    <w:rsid w:val="00933CD5"/>
    <w:rsid w:val="00933DD1"/>
    <w:rsid w:val="009342EE"/>
    <w:rsid w:val="00935CEC"/>
    <w:rsid w:val="009364E6"/>
    <w:rsid w:val="009404C0"/>
    <w:rsid w:val="00940634"/>
    <w:rsid w:val="009407BF"/>
    <w:rsid w:val="00941DAE"/>
    <w:rsid w:val="00942956"/>
    <w:rsid w:val="009444CC"/>
    <w:rsid w:val="00944757"/>
    <w:rsid w:val="00944CD5"/>
    <w:rsid w:val="00944D92"/>
    <w:rsid w:val="00944F90"/>
    <w:rsid w:val="00944F97"/>
    <w:rsid w:val="009450B4"/>
    <w:rsid w:val="00945D98"/>
    <w:rsid w:val="00946338"/>
    <w:rsid w:val="00947ACC"/>
    <w:rsid w:val="00950E53"/>
    <w:rsid w:val="0095174B"/>
    <w:rsid w:val="00951E37"/>
    <w:rsid w:val="00952FE6"/>
    <w:rsid w:val="00953251"/>
    <w:rsid w:val="009545BA"/>
    <w:rsid w:val="009562EA"/>
    <w:rsid w:val="0095635C"/>
    <w:rsid w:val="009565CD"/>
    <w:rsid w:val="00957C2E"/>
    <w:rsid w:val="00960819"/>
    <w:rsid w:val="009609E5"/>
    <w:rsid w:val="00960E67"/>
    <w:rsid w:val="00961F91"/>
    <w:rsid w:val="009641BC"/>
    <w:rsid w:val="00964748"/>
    <w:rsid w:val="009666F3"/>
    <w:rsid w:val="00966B34"/>
    <w:rsid w:val="00966F81"/>
    <w:rsid w:val="00966FC0"/>
    <w:rsid w:val="009671BC"/>
    <w:rsid w:val="00967DDD"/>
    <w:rsid w:val="0097073E"/>
    <w:rsid w:val="00970A0C"/>
    <w:rsid w:val="00971BC1"/>
    <w:rsid w:val="009733A1"/>
    <w:rsid w:val="009743C1"/>
    <w:rsid w:val="00976FB5"/>
    <w:rsid w:val="009773B4"/>
    <w:rsid w:val="0097778D"/>
    <w:rsid w:val="009807D8"/>
    <w:rsid w:val="0098292A"/>
    <w:rsid w:val="00984667"/>
    <w:rsid w:val="009851A8"/>
    <w:rsid w:val="00990982"/>
    <w:rsid w:val="00990DCC"/>
    <w:rsid w:val="00991C61"/>
    <w:rsid w:val="009926CD"/>
    <w:rsid w:val="00994956"/>
    <w:rsid w:val="0099590C"/>
    <w:rsid w:val="00995B99"/>
    <w:rsid w:val="00996C98"/>
    <w:rsid w:val="009A16AD"/>
    <w:rsid w:val="009A21C7"/>
    <w:rsid w:val="009A29C2"/>
    <w:rsid w:val="009A43A5"/>
    <w:rsid w:val="009A474C"/>
    <w:rsid w:val="009A56BF"/>
    <w:rsid w:val="009A5EA2"/>
    <w:rsid w:val="009A6F6F"/>
    <w:rsid w:val="009A7F00"/>
    <w:rsid w:val="009B0793"/>
    <w:rsid w:val="009B108C"/>
    <w:rsid w:val="009B192B"/>
    <w:rsid w:val="009B2B10"/>
    <w:rsid w:val="009B3087"/>
    <w:rsid w:val="009B31C4"/>
    <w:rsid w:val="009B4828"/>
    <w:rsid w:val="009B48B3"/>
    <w:rsid w:val="009B53F9"/>
    <w:rsid w:val="009B7615"/>
    <w:rsid w:val="009B7776"/>
    <w:rsid w:val="009B7AB0"/>
    <w:rsid w:val="009C00E7"/>
    <w:rsid w:val="009C0536"/>
    <w:rsid w:val="009C0F14"/>
    <w:rsid w:val="009C26DB"/>
    <w:rsid w:val="009C49C4"/>
    <w:rsid w:val="009C5679"/>
    <w:rsid w:val="009C70C1"/>
    <w:rsid w:val="009D039A"/>
    <w:rsid w:val="009D0881"/>
    <w:rsid w:val="009D0B90"/>
    <w:rsid w:val="009D0DF4"/>
    <w:rsid w:val="009D1384"/>
    <w:rsid w:val="009D14A2"/>
    <w:rsid w:val="009D198F"/>
    <w:rsid w:val="009D2150"/>
    <w:rsid w:val="009D290D"/>
    <w:rsid w:val="009D2EAE"/>
    <w:rsid w:val="009D3092"/>
    <w:rsid w:val="009D39F4"/>
    <w:rsid w:val="009D3C11"/>
    <w:rsid w:val="009D3D21"/>
    <w:rsid w:val="009D7E33"/>
    <w:rsid w:val="009E00CF"/>
    <w:rsid w:val="009E0870"/>
    <w:rsid w:val="009E23B9"/>
    <w:rsid w:val="009E2459"/>
    <w:rsid w:val="009E4755"/>
    <w:rsid w:val="009E4796"/>
    <w:rsid w:val="009E6659"/>
    <w:rsid w:val="009F00B4"/>
    <w:rsid w:val="009F0262"/>
    <w:rsid w:val="009F1112"/>
    <w:rsid w:val="009F3A67"/>
    <w:rsid w:val="009F45BB"/>
    <w:rsid w:val="009F475B"/>
    <w:rsid w:val="009F5327"/>
    <w:rsid w:val="009F58A4"/>
    <w:rsid w:val="009F68D6"/>
    <w:rsid w:val="009F6FF1"/>
    <w:rsid w:val="009F7A0E"/>
    <w:rsid w:val="009F7B25"/>
    <w:rsid w:val="00A01059"/>
    <w:rsid w:val="00A01149"/>
    <w:rsid w:val="00A01B14"/>
    <w:rsid w:val="00A02E42"/>
    <w:rsid w:val="00A02E57"/>
    <w:rsid w:val="00A03D5B"/>
    <w:rsid w:val="00A04D51"/>
    <w:rsid w:val="00A059D7"/>
    <w:rsid w:val="00A05BC6"/>
    <w:rsid w:val="00A069FE"/>
    <w:rsid w:val="00A06A7C"/>
    <w:rsid w:val="00A06F89"/>
    <w:rsid w:val="00A10152"/>
    <w:rsid w:val="00A11F86"/>
    <w:rsid w:val="00A131DB"/>
    <w:rsid w:val="00A13C25"/>
    <w:rsid w:val="00A13CFF"/>
    <w:rsid w:val="00A15A45"/>
    <w:rsid w:val="00A15E54"/>
    <w:rsid w:val="00A168A9"/>
    <w:rsid w:val="00A17573"/>
    <w:rsid w:val="00A17BFA"/>
    <w:rsid w:val="00A2041A"/>
    <w:rsid w:val="00A2219C"/>
    <w:rsid w:val="00A221F8"/>
    <w:rsid w:val="00A224E2"/>
    <w:rsid w:val="00A23217"/>
    <w:rsid w:val="00A23B7F"/>
    <w:rsid w:val="00A2490A"/>
    <w:rsid w:val="00A256EE"/>
    <w:rsid w:val="00A257B0"/>
    <w:rsid w:val="00A26ECC"/>
    <w:rsid w:val="00A26EEF"/>
    <w:rsid w:val="00A273D0"/>
    <w:rsid w:val="00A30919"/>
    <w:rsid w:val="00A338AC"/>
    <w:rsid w:val="00A341A6"/>
    <w:rsid w:val="00A3421B"/>
    <w:rsid w:val="00A34253"/>
    <w:rsid w:val="00A343DF"/>
    <w:rsid w:val="00A35936"/>
    <w:rsid w:val="00A400A1"/>
    <w:rsid w:val="00A40896"/>
    <w:rsid w:val="00A40C10"/>
    <w:rsid w:val="00A4165B"/>
    <w:rsid w:val="00A437F5"/>
    <w:rsid w:val="00A43A57"/>
    <w:rsid w:val="00A44F31"/>
    <w:rsid w:val="00A4516F"/>
    <w:rsid w:val="00A4598D"/>
    <w:rsid w:val="00A4636C"/>
    <w:rsid w:val="00A468DE"/>
    <w:rsid w:val="00A470CE"/>
    <w:rsid w:val="00A503B3"/>
    <w:rsid w:val="00A5217B"/>
    <w:rsid w:val="00A52901"/>
    <w:rsid w:val="00A53301"/>
    <w:rsid w:val="00A533AD"/>
    <w:rsid w:val="00A54163"/>
    <w:rsid w:val="00A5486F"/>
    <w:rsid w:val="00A554F6"/>
    <w:rsid w:val="00A56725"/>
    <w:rsid w:val="00A618C1"/>
    <w:rsid w:val="00A618C3"/>
    <w:rsid w:val="00A618DE"/>
    <w:rsid w:val="00A61F08"/>
    <w:rsid w:val="00A62352"/>
    <w:rsid w:val="00A62A18"/>
    <w:rsid w:val="00A62B6B"/>
    <w:rsid w:val="00A6436C"/>
    <w:rsid w:val="00A64CD3"/>
    <w:rsid w:val="00A64FFB"/>
    <w:rsid w:val="00A65C65"/>
    <w:rsid w:val="00A6625C"/>
    <w:rsid w:val="00A662A8"/>
    <w:rsid w:val="00A662E6"/>
    <w:rsid w:val="00A66BAC"/>
    <w:rsid w:val="00A67827"/>
    <w:rsid w:val="00A70001"/>
    <w:rsid w:val="00A70D8E"/>
    <w:rsid w:val="00A71128"/>
    <w:rsid w:val="00A712FC"/>
    <w:rsid w:val="00A71643"/>
    <w:rsid w:val="00A72030"/>
    <w:rsid w:val="00A7300B"/>
    <w:rsid w:val="00A73132"/>
    <w:rsid w:val="00A76FF8"/>
    <w:rsid w:val="00A808AA"/>
    <w:rsid w:val="00A80F39"/>
    <w:rsid w:val="00A814F8"/>
    <w:rsid w:val="00A823BD"/>
    <w:rsid w:val="00A82401"/>
    <w:rsid w:val="00A84335"/>
    <w:rsid w:val="00A84589"/>
    <w:rsid w:val="00A84B1D"/>
    <w:rsid w:val="00A84EB3"/>
    <w:rsid w:val="00A85120"/>
    <w:rsid w:val="00A855E8"/>
    <w:rsid w:val="00A8584C"/>
    <w:rsid w:val="00A8595E"/>
    <w:rsid w:val="00A85E36"/>
    <w:rsid w:val="00A86B0D"/>
    <w:rsid w:val="00A87564"/>
    <w:rsid w:val="00A87A9C"/>
    <w:rsid w:val="00A90FF8"/>
    <w:rsid w:val="00A91D27"/>
    <w:rsid w:val="00A91DF5"/>
    <w:rsid w:val="00A933A0"/>
    <w:rsid w:val="00A93693"/>
    <w:rsid w:val="00A93852"/>
    <w:rsid w:val="00A94BF5"/>
    <w:rsid w:val="00A94D97"/>
    <w:rsid w:val="00A95CDC"/>
    <w:rsid w:val="00A97CD9"/>
    <w:rsid w:val="00AA04BB"/>
    <w:rsid w:val="00AA07CC"/>
    <w:rsid w:val="00AA0E5A"/>
    <w:rsid w:val="00AA11E3"/>
    <w:rsid w:val="00AA282D"/>
    <w:rsid w:val="00AA2FAC"/>
    <w:rsid w:val="00AA45AC"/>
    <w:rsid w:val="00AA50FA"/>
    <w:rsid w:val="00AA52B9"/>
    <w:rsid w:val="00AA5977"/>
    <w:rsid w:val="00AA5DD3"/>
    <w:rsid w:val="00AA6783"/>
    <w:rsid w:val="00AA7754"/>
    <w:rsid w:val="00AB0DDB"/>
    <w:rsid w:val="00AB1A05"/>
    <w:rsid w:val="00AB1B1B"/>
    <w:rsid w:val="00AB2B42"/>
    <w:rsid w:val="00AB2BBD"/>
    <w:rsid w:val="00AB318B"/>
    <w:rsid w:val="00AB3FAE"/>
    <w:rsid w:val="00AB4390"/>
    <w:rsid w:val="00AB4B37"/>
    <w:rsid w:val="00AB4BA6"/>
    <w:rsid w:val="00AB7566"/>
    <w:rsid w:val="00AB75FB"/>
    <w:rsid w:val="00AB79EA"/>
    <w:rsid w:val="00AC23C7"/>
    <w:rsid w:val="00AC2D2D"/>
    <w:rsid w:val="00AC3417"/>
    <w:rsid w:val="00AC3D91"/>
    <w:rsid w:val="00AC4E7E"/>
    <w:rsid w:val="00AC5A6C"/>
    <w:rsid w:val="00AC5E77"/>
    <w:rsid w:val="00AC6147"/>
    <w:rsid w:val="00AC645D"/>
    <w:rsid w:val="00AC73E6"/>
    <w:rsid w:val="00AD0E74"/>
    <w:rsid w:val="00AD14FD"/>
    <w:rsid w:val="00AD1605"/>
    <w:rsid w:val="00AD297C"/>
    <w:rsid w:val="00AD3534"/>
    <w:rsid w:val="00AD41A6"/>
    <w:rsid w:val="00AD5672"/>
    <w:rsid w:val="00AD6E82"/>
    <w:rsid w:val="00AD6F38"/>
    <w:rsid w:val="00AD7E94"/>
    <w:rsid w:val="00AE0122"/>
    <w:rsid w:val="00AE051C"/>
    <w:rsid w:val="00AE121A"/>
    <w:rsid w:val="00AE19AB"/>
    <w:rsid w:val="00AE3CAE"/>
    <w:rsid w:val="00AE4E53"/>
    <w:rsid w:val="00AE6479"/>
    <w:rsid w:val="00AE7747"/>
    <w:rsid w:val="00AF15EA"/>
    <w:rsid w:val="00AF18B7"/>
    <w:rsid w:val="00AF1B31"/>
    <w:rsid w:val="00AF227B"/>
    <w:rsid w:val="00AF28B5"/>
    <w:rsid w:val="00AF39C2"/>
    <w:rsid w:val="00AF3E10"/>
    <w:rsid w:val="00AF4099"/>
    <w:rsid w:val="00AF558A"/>
    <w:rsid w:val="00AF5F3B"/>
    <w:rsid w:val="00AF5FDD"/>
    <w:rsid w:val="00AF7052"/>
    <w:rsid w:val="00AF7EB4"/>
    <w:rsid w:val="00B00944"/>
    <w:rsid w:val="00B01322"/>
    <w:rsid w:val="00B01A31"/>
    <w:rsid w:val="00B01A42"/>
    <w:rsid w:val="00B02397"/>
    <w:rsid w:val="00B02BEC"/>
    <w:rsid w:val="00B03D85"/>
    <w:rsid w:val="00B04878"/>
    <w:rsid w:val="00B04CBD"/>
    <w:rsid w:val="00B06443"/>
    <w:rsid w:val="00B06D9D"/>
    <w:rsid w:val="00B076AD"/>
    <w:rsid w:val="00B10B78"/>
    <w:rsid w:val="00B13457"/>
    <w:rsid w:val="00B1395E"/>
    <w:rsid w:val="00B13B14"/>
    <w:rsid w:val="00B15CA9"/>
    <w:rsid w:val="00B15CCB"/>
    <w:rsid w:val="00B16744"/>
    <w:rsid w:val="00B204A1"/>
    <w:rsid w:val="00B20673"/>
    <w:rsid w:val="00B20914"/>
    <w:rsid w:val="00B21352"/>
    <w:rsid w:val="00B225CE"/>
    <w:rsid w:val="00B23C2E"/>
    <w:rsid w:val="00B23C7F"/>
    <w:rsid w:val="00B23CD6"/>
    <w:rsid w:val="00B23E2C"/>
    <w:rsid w:val="00B23FCE"/>
    <w:rsid w:val="00B24150"/>
    <w:rsid w:val="00B245A2"/>
    <w:rsid w:val="00B2477E"/>
    <w:rsid w:val="00B24B0E"/>
    <w:rsid w:val="00B26524"/>
    <w:rsid w:val="00B270AE"/>
    <w:rsid w:val="00B27104"/>
    <w:rsid w:val="00B3045F"/>
    <w:rsid w:val="00B309C9"/>
    <w:rsid w:val="00B30C5B"/>
    <w:rsid w:val="00B3155C"/>
    <w:rsid w:val="00B318BB"/>
    <w:rsid w:val="00B318E5"/>
    <w:rsid w:val="00B31B67"/>
    <w:rsid w:val="00B32CE4"/>
    <w:rsid w:val="00B33385"/>
    <w:rsid w:val="00B33A8C"/>
    <w:rsid w:val="00B34545"/>
    <w:rsid w:val="00B350CE"/>
    <w:rsid w:val="00B3512C"/>
    <w:rsid w:val="00B35208"/>
    <w:rsid w:val="00B364AD"/>
    <w:rsid w:val="00B364BD"/>
    <w:rsid w:val="00B40A45"/>
    <w:rsid w:val="00B40C04"/>
    <w:rsid w:val="00B4203B"/>
    <w:rsid w:val="00B428A5"/>
    <w:rsid w:val="00B436B4"/>
    <w:rsid w:val="00B4408A"/>
    <w:rsid w:val="00B45540"/>
    <w:rsid w:val="00B45CF6"/>
    <w:rsid w:val="00B464EE"/>
    <w:rsid w:val="00B47890"/>
    <w:rsid w:val="00B51BDC"/>
    <w:rsid w:val="00B51E57"/>
    <w:rsid w:val="00B52890"/>
    <w:rsid w:val="00B52CDD"/>
    <w:rsid w:val="00B53510"/>
    <w:rsid w:val="00B539B7"/>
    <w:rsid w:val="00B543EE"/>
    <w:rsid w:val="00B54787"/>
    <w:rsid w:val="00B556D1"/>
    <w:rsid w:val="00B55733"/>
    <w:rsid w:val="00B561C0"/>
    <w:rsid w:val="00B5671B"/>
    <w:rsid w:val="00B5725C"/>
    <w:rsid w:val="00B6153D"/>
    <w:rsid w:val="00B617FA"/>
    <w:rsid w:val="00B61D71"/>
    <w:rsid w:val="00B629DD"/>
    <w:rsid w:val="00B63A69"/>
    <w:rsid w:val="00B643B2"/>
    <w:rsid w:val="00B6597E"/>
    <w:rsid w:val="00B66732"/>
    <w:rsid w:val="00B66871"/>
    <w:rsid w:val="00B669A7"/>
    <w:rsid w:val="00B671C9"/>
    <w:rsid w:val="00B6761E"/>
    <w:rsid w:val="00B7011B"/>
    <w:rsid w:val="00B70CA9"/>
    <w:rsid w:val="00B7397C"/>
    <w:rsid w:val="00B73EC8"/>
    <w:rsid w:val="00B75B0F"/>
    <w:rsid w:val="00B76190"/>
    <w:rsid w:val="00B76BEE"/>
    <w:rsid w:val="00B773CE"/>
    <w:rsid w:val="00B81590"/>
    <w:rsid w:val="00B81BBC"/>
    <w:rsid w:val="00B82456"/>
    <w:rsid w:val="00B8280D"/>
    <w:rsid w:val="00B82833"/>
    <w:rsid w:val="00B82BBA"/>
    <w:rsid w:val="00B83C89"/>
    <w:rsid w:val="00B904AB"/>
    <w:rsid w:val="00B91519"/>
    <w:rsid w:val="00B92ED2"/>
    <w:rsid w:val="00B932A5"/>
    <w:rsid w:val="00B941E1"/>
    <w:rsid w:val="00B95683"/>
    <w:rsid w:val="00B9617D"/>
    <w:rsid w:val="00B96215"/>
    <w:rsid w:val="00B96F86"/>
    <w:rsid w:val="00B97B95"/>
    <w:rsid w:val="00BA181F"/>
    <w:rsid w:val="00BA25FB"/>
    <w:rsid w:val="00BA28C0"/>
    <w:rsid w:val="00BA301E"/>
    <w:rsid w:val="00BA3369"/>
    <w:rsid w:val="00BA4685"/>
    <w:rsid w:val="00BA4717"/>
    <w:rsid w:val="00BA4762"/>
    <w:rsid w:val="00BA48A9"/>
    <w:rsid w:val="00BA48C9"/>
    <w:rsid w:val="00BA4EFB"/>
    <w:rsid w:val="00BA5F6E"/>
    <w:rsid w:val="00BA6189"/>
    <w:rsid w:val="00BA7E19"/>
    <w:rsid w:val="00BB0FF4"/>
    <w:rsid w:val="00BB185A"/>
    <w:rsid w:val="00BB2BA4"/>
    <w:rsid w:val="00BB3300"/>
    <w:rsid w:val="00BB4389"/>
    <w:rsid w:val="00BB5794"/>
    <w:rsid w:val="00BB5D50"/>
    <w:rsid w:val="00BB6546"/>
    <w:rsid w:val="00BB6F9D"/>
    <w:rsid w:val="00BB717B"/>
    <w:rsid w:val="00BB72D7"/>
    <w:rsid w:val="00BB7536"/>
    <w:rsid w:val="00BC05AA"/>
    <w:rsid w:val="00BC05E6"/>
    <w:rsid w:val="00BC05E7"/>
    <w:rsid w:val="00BC0824"/>
    <w:rsid w:val="00BC1137"/>
    <w:rsid w:val="00BC123B"/>
    <w:rsid w:val="00BC2627"/>
    <w:rsid w:val="00BC283F"/>
    <w:rsid w:val="00BC4713"/>
    <w:rsid w:val="00BC49E8"/>
    <w:rsid w:val="00BC4AF0"/>
    <w:rsid w:val="00BC6B18"/>
    <w:rsid w:val="00BD1112"/>
    <w:rsid w:val="00BD1662"/>
    <w:rsid w:val="00BD23A4"/>
    <w:rsid w:val="00BD2CA9"/>
    <w:rsid w:val="00BD2CD6"/>
    <w:rsid w:val="00BD3A9E"/>
    <w:rsid w:val="00BD4B59"/>
    <w:rsid w:val="00BD4C1B"/>
    <w:rsid w:val="00BD5680"/>
    <w:rsid w:val="00BD5EAD"/>
    <w:rsid w:val="00BD6355"/>
    <w:rsid w:val="00BD76A4"/>
    <w:rsid w:val="00BD7988"/>
    <w:rsid w:val="00BE06C0"/>
    <w:rsid w:val="00BE0F35"/>
    <w:rsid w:val="00BE20B7"/>
    <w:rsid w:val="00BE258C"/>
    <w:rsid w:val="00BE27BA"/>
    <w:rsid w:val="00BE29B9"/>
    <w:rsid w:val="00BE2DE0"/>
    <w:rsid w:val="00BE36A2"/>
    <w:rsid w:val="00BE4B07"/>
    <w:rsid w:val="00BE62B5"/>
    <w:rsid w:val="00BF1489"/>
    <w:rsid w:val="00BF1A0C"/>
    <w:rsid w:val="00BF1D40"/>
    <w:rsid w:val="00BF1FD2"/>
    <w:rsid w:val="00BF317E"/>
    <w:rsid w:val="00BF3A5F"/>
    <w:rsid w:val="00BF46E3"/>
    <w:rsid w:val="00BF483B"/>
    <w:rsid w:val="00BF4929"/>
    <w:rsid w:val="00BF4B33"/>
    <w:rsid w:val="00BF6B19"/>
    <w:rsid w:val="00BF7A0C"/>
    <w:rsid w:val="00C00405"/>
    <w:rsid w:val="00C008E3"/>
    <w:rsid w:val="00C00F11"/>
    <w:rsid w:val="00C010AC"/>
    <w:rsid w:val="00C014F0"/>
    <w:rsid w:val="00C039B3"/>
    <w:rsid w:val="00C03EDF"/>
    <w:rsid w:val="00C04D39"/>
    <w:rsid w:val="00C04D3F"/>
    <w:rsid w:val="00C04FC7"/>
    <w:rsid w:val="00C06442"/>
    <w:rsid w:val="00C064A8"/>
    <w:rsid w:val="00C07911"/>
    <w:rsid w:val="00C1119B"/>
    <w:rsid w:val="00C11C1F"/>
    <w:rsid w:val="00C11EC3"/>
    <w:rsid w:val="00C1328F"/>
    <w:rsid w:val="00C138DD"/>
    <w:rsid w:val="00C13E8C"/>
    <w:rsid w:val="00C144CF"/>
    <w:rsid w:val="00C1529F"/>
    <w:rsid w:val="00C1540D"/>
    <w:rsid w:val="00C15EEE"/>
    <w:rsid w:val="00C17C53"/>
    <w:rsid w:val="00C2008C"/>
    <w:rsid w:val="00C20E78"/>
    <w:rsid w:val="00C2123F"/>
    <w:rsid w:val="00C22100"/>
    <w:rsid w:val="00C2335C"/>
    <w:rsid w:val="00C23693"/>
    <w:rsid w:val="00C240EF"/>
    <w:rsid w:val="00C2499F"/>
    <w:rsid w:val="00C24E38"/>
    <w:rsid w:val="00C25554"/>
    <w:rsid w:val="00C26262"/>
    <w:rsid w:val="00C26C96"/>
    <w:rsid w:val="00C26D85"/>
    <w:rsid w:val="00C2752E"/>
    <w:rsid w:val="00C27A5B"/>
    <w:rsid w:val="00C30180"/>
    <w:rsid w:val="00C30435"/>
    <w:rsid w:val="00C304AE"/>
    <w:rsid w:val="00C31A4B"/>
    <w:rsid w:val="00C32031"/>
    <w:rsid w:val="00C32072"/>
    <w:rsid w:val="00C327F0"/>
    <w:rsid w:val="00C32C46"/>
    <w:rsid w:val="00C33E0C"/>
    <w:rsid w:val="00C34183"/>
    <w:rsid w:val="00C342A0"/>
    <w:rsid w:val="00C35143"/>
    <w:rsid w:val="00C3514C"/>
    <w:rsid w:val="00C3578F"/>
    <w:rsid w:val="00C35EDC"/>
    <w:rsid w:val="00C36CC4"/>
    <w:rsid w:val="00C37109"/>
    <w:rsid w:val="00C377F5"/>
    <w:rsid w:val="00C37817"/>
    <w:rsid w:val="00C409BA"/>
    <w:rsid w:val="00C40E17"/>
    <w:rsid w:val="00C41EBF"/>
    <w:rsid w:val="00C420F8"/>
    <w:rsid w:val="00C42963"/>
    <w:rsid w:val="00C42D90"/>
    <w:rsid w:val="00C43351"/>
    <w:rsid w:val="00C43750"/>
    <w:rsid w:val="00C43A75"/>
    <w:rsid w:val="00C44B1E"/>
    <w:rsid w:val="00C45709"/>
    <w:rsid w:val="00C45D39"/>
    <w:rsid w:val="00C51199"/>
    <w:rsid w:val="00C523B7"/>
    <w:rsid w:val="00C547BC"/>
    <w:rsid w:val="00C5498B"/>
    <w:rsid w:val="00C54BF5"/>
    <w:rsid w:val="00C54E7E"/>
    <w:rsid w:val="00C55038"/>
    <w:rsid w:val="00C56299"/>
    <w:rsid w:val="00C566F0"/>
    <w:rsid w:val="00C57B35"/>
    <w:rsid w:val="00C602DF"/>
    <w:rsid w:val="00C6094B"/>
    <w:rsid w:val="00C60B89"/>
    <w:rsid w:val="00C60C85"/>
    <w:rsid w:val="00C60E56"/>
    <w:rsid w:val="00C62E2F"/>
    <w:rsid w:val="00C667F5"/>
    <w:rsid w:val="00C66E49"/>
    <w:rsid w:val="00C7111F"/>
    <w:rsid w:val="00C71545"/>
    <w:rsid w:val="00C719C6"/>
    <w:rsid w:val="00C7370E"/>
    <w:rsid w:val="00C73A31"/>
    <w:rsid w:val="00C73DA3"/>
    <w:rsid w:val="00C73DE3"/>
    <w:rsid w:val="00C74FD5"/>
    <w:rsid w:val="00C7514E"/>
    <w:rsid w:val="00C751FA"/>
    <w:rsid w:val="00C77DF3"/>
    <w:rsid w:val="00C80292"/>
    <w:rsid w:val="00C81390"/>
    <w:rsid w:val="00C81D2E"/>
    <w:rsid w:val="00C8280B"/>
    <w:rsid w:val="00C82B89"/>
    <w:rsid w:val="00C839F1"/>
    <w:rsid w:val="00C84144"/>
    <w:rsid w:val="00C85338"/>
    <w:rsid w:val="00C85DF4"/>
    <w:rsid w:val="00C86EAB"/>
    <w:rsid w:val="00C8733A"/>
    <w:rsid w:val="00C8748D"/>
    <w:rsid w:val="00C90295"/>
    <w:rsid w:val="00C90AF1"/>
    <w:rsid w:val="00C91823"/>
    <w:rsid w:val="00C91A63"/>
    <w:rsid w:val="00C920D6"/>
    <w:rsid w:val="00C921EA"/>
    <w:rsid w:val="00C929E9"/>
    <w:rsid w:val="00C936B2"/>
    <w:rsid w:val="00C94BBE"/>
    <w:rsid w:val="00C94E10"/>
    <w:rsid w:val="00C9604A"/>
    <w:rsid w:val="00C96084"/>
    <w:rsid w:val="00C97762"/>
    <w:rsid w:val="00CA01BC"/>
    <w:rsid w:val="00CA09EF"/>
    <w:rsid w:val="00CA0A5D"/>
    <w:rsid w:val="00CA1319"/>
    <w:rsid w:val="00CA209B"/>
    <w:rsid w:val="00CA25B6"/>
    <w:rsid w:val="00CA264E"/>
    <w:rsid w:val="00CA356E"/>
    <w:rsid w:val="00CA4358"/>
    <w:rsid w:val="00CA4626"/>
    <w:rsid w:val="00CA469B"/>
    <w:rsid w:val="00CA5050"/>
    <w:rsid w:val="00CA5534"/>
    <w:rsid w:val="00CA5821"/>
    <w:rsid w:val="00CA736A"/>
    <w:rsid w:val="00CA75FA"/>
    <w:rsid w:val="00CB08C7"/>
    <w:rsid w:val="00CB1057"/>
    <w:rsid w:val="00CB1A0A"/>
    <w:rsid w:val="00CB1FA2"/>
    <w:rsid w:val="00CB2157"/>
    <w:rsid w:val="00CB291B"/>
    <w:rsid w:val="00CB40F7"/>
    <w:rsid w:val="00CB5036"/>
    <w:rsid w:val="00CB630B"/>
    <w:rsid w:val="00CB767D"/>
    <w:rsid w:val="00CC09C7"/>
    <w:rsid w:val="00CC0D03"/>
    <w:rsid w:val="00CC195D"/>
    <w:rsid w:val="00CC2B89"/>
    <w:rsid w:val="00CC3ECB"/>
    <w:rsid w:val="00CC579C"/>
    <w:rsid w:val="00CC57FD"/>
    <w:rsid w:val="00CC5B5C"/>
    <w:rsid w:val="00CC603C"/>
    <w:rsid w:val="00CC6164"/>
    <w:rsid w:val="00CC7804"/>
    <w:rsid w:val="00CC7E51"/>
    <w:rsid w:val="00CD1037"/>
    <w:rsid w:val="00CD164A"/>
    <w:rsid w:val="00CD1C75"/>
    <w:rsid w:val="00CD3084"/>
    <w:rsid w:val="00CD3446"/>
    <w:rsid w:val="00CD34B6"/>
    <w:rsid w:val="00CD4164"/>
    <w:rsid w:val="00CD4819"/>
    <w:rsid w:val="00CD4852"/>
    <w:rsid w:val="00CD53DC"/>
    <w:rsid w:val="00CD6583"/>
    <w:rsid w:val="00CD66C0"/>
    <w:rsid w:val="00CD7329"/>
    <w:rsid w:val="00CD7566"/>
    <w:rsid w:val="00CE026D"/>
    <w:rsid w:val="00CE0E5C"/>
    <w:rsid w:val="00CE0F39"/>
    <w:rsid w:val="00CE194E"/>
    <w:rsid w:val="00CE2857"/>
    <w:rsid w:val="00CE5033"/>
    <w:rsid w:val="00CE5565"/>
    <w:rsid w:val="00CE6344"/>
    <w:rsid w:val="00CE64BD"/>
    <w:rsid w:val="00CE6E03"/>
    <w:rsid w:val="00CE77B6"/>
    <w:rsid w:val="00CF1578"/>
    <w:rsid w:val="00CF1DD7"/>
    <w:rsid w:val="00CF2307"/>
    <w:rsid w:val="00CF4C66"/>
    <w:rsid w:val="00CF7D41"/>
    <w:rsid w:val="00D002C8"/>
    <w:rsid w:val="00D00561"/>
    <w:rsid w:val="00D008AB"/>
    <w:rsid w:val="00D01BAF"/>
    <w:rsid w:val="00D02D05"/>
    <w:rsid w:val="00D04F60"/>
    <w:rsid w:val="00D0564D"/>
    <w:rsid w:val="00D05CF6"/>
    <w:rsid w:val="00D0682B"/>
    <w:rsid w:val="00D06FB4"/>
    <w:rsid w:val="00D07324"/>
    <w:rsid w:val="00D07785"/>
    <w:rsid w:val="00D1131F"/>
    <w:rsid w:val="00D11411"/>
    <w:rsid w:val="00D11FDD"/>
    <w:rsid w:val="00D1268A"/>
    <w:rsid w:val="00D12896"/>
    <w:rsid w:val="00D129BC"/>
    <w:rsid w:val="00D13090"/>
    <w:rsid w:val="00D13408"/>
    <w:rsid w:val="00D140B6"/>
    <w:rsid w:val="00D1440D"/>
    <w:rsid w:val="00D14800"/>
    <w:rsid w:val="00D16531"/>
    <w:rsid w:val="00D2042D"/>
    <w:rsid w:val="00D20504"/>
    <w:rsid w:val="00D2085B"/>
    <w:rsid w:val="00D20F2E"/>
    <w:rsid w:val="00D21030"/>
    <w:rsid w:val="00D2249D"/>
    <w:rsid w:val="00D22850"/>
    <w:rsid w:val="00D22C62"/>
    <w:rsid w:val="00D23F61"/>
    <w:rsid w:val="00D2411D"/>
    <w:rsid w:val="00D25486"/>
    <w:rsid w:val="00D25FFB"/>
    <w:rsid w:val="00D262E3"/>
    <w:rsid w:val="00D2740A"/>
    <w:rsid w:val="00D2777B"/>
    <w:rsid w:val="00D302CF"/>
    <w:rsid w:val="00D30447"/>
    <w:rsid w:val="00D31B8D"/>
    <w:rsid w:val="00D32385"/>
    <w:rsid w:val="00D32940"/>
    <w:rsid w:val="00D333F8"/>
    <w:rsid w:val="00D338B0"/>
    <w:rsid w:val="00D34515"/>
    <w:rsid w:val="00D35268"/>
    <w:rsid w:val="00D353F0"/>
    <w:rsid w:val="00D3694E"/>
    <w:rsid w:val="00D40699"/>
    <w:rsid w:val="00D41CBB"/>
    <w:rsid w:val="00D4362A"/>
    <w:rsid w:val="00D43EA0"/>
    <w:rsid w:val="00D440ED"/>
    <w:rsid w:val="00D4463B"/>
    <w:rsid w:val="00D45E0E"/>
    <w:rsid w:val="00D46E9E"/>
    <w:rsid w:val="00D479F2"/>
    <w:rsid w:val="00D47AD5"/>
    <w:rsid w:val="00D5015D"/>
    <w:rsid w:val="00D52406"/>
    <w:rsid w:val="00D53282"/>
    <w:rsid w:val="00D53D50"/>
    <w:rsid w:val="00D54534"/>
    <w:rsid w:val="00D54771"/>
    <w:rsid w:val="00D55234"/>
    <w:rsid w:val="00D570B7"/>
    <w:rsid w:val="00D5769E"/>
    <w:rsid w:val="00D6033D"/>
    <w:rsid w:val="00D6091F"/>
    <w:rsid w:val="00D60DA0"/>
    <w:rsid w:val="00D61589"/>
    <w:rsid w:val="00D63487"/>
    <w:rsid w:val="00D643F0"/>
    <w:rsid w:val="00D6498F"/>
    <w:rsid w:val="00D64B66"/>
    <w:rsid w:val="00D6532A"/>
    <w:rsid w:val="00D65B25"/>
    <w:rsid w:val="00D66112"/>
    <w:rsid w:val="00D66502"/>
    <w:rsid w:val="00D66962"/>
    <w:rsid w:val="00D67AEA"/>
    <w:rsid w:val="00D71BAB"/>
    <w:rsid w:val="00D71BBB"/>
    <w:rsid w:val="00D71C8E"/>
    <w:rsid w:val="00D7414C"/>
    <w:rsid w:val="00D741B2"/>
    <w:rsid w:val="00D74697"/>
    <w:rsid w:val="00D74816"/>
    <w:rsid w:val="00D74D37"/>
    <w:rsid w:val="00D751DA"/>
    <w:rsid w:val="00D7547E"/>
    <w:rsid w:val="00D755B9"/>
    <w:rsid w:val="00D77D83"/>
    <w:rsid w:val="00D80CE2"/>
    <w:rsid w:val="00D80D6C"/>
    <w:rsid w:val="00D81BCA"/>
    <w:rsid w:val="00D81D8B"/>
    <w:rsid w:val="00D84F2F"/>
    <w:rsid w:val="00D86402"/>
    <w:rsid w:val="00D875FD"/>
    <w:rsid w:val="00D87696"/>
    <w:rsid w:val="00D907A8"/>
    <w:rsid w:val="00D90964"/>
    <w:rsid w:val="00D91137"/>
    <w:rsid w:val="00D91241"/>
    <w:rsid w:val="00D916A3"/>
    <w:rsid w:val="00D92440"/>
    <w:rsid w:val="00D92ADD"/>
    <w:rsid w:val="00D9303D"/>
    <w:rsid w:val="00D93675"/>
    <w:rsid w:val="00D9404E"/>
    <w:rsid w:val="00D94149"/>
    <w:rsid w:val="00D94E1D"/>
    <w:rsid w:val="00D95A3E"/>
    <w:rsid w:val="00D960C3"/>
    <w:rsid w:val="00D966D1"/>
    <w:rsid w:val="00D9777F"/>
    <w:rsid w:val="00D97AF6"/>
    <w:rsid w:val="00DA048E"/>
    <w:rsid w:val="00DA06B1"/>
    <w:rsid w:val="00DA06B9"/>
    <w:rsid w:val="00DA0AD2"/>
    <w:rsid w:val="00DA1523"/>
    <w:rsid w:val="00DA15B8"/>
    <w:rsid w:val="00DA28D6"/>
    <w:rsid w:val="00DA2EB7"/>
    <w:rsid w:val="00DA3025"/>
    <w:rsid w:val="00DA63F9"/>
    <w:rsid w:val="00DA6ED0"/>
    <w:rsid w:val="00DB01EA"/>
    <w:rsid w:val="00DB05B5"/>
    <w:rsid w:val="00DB2665"/>
    <w:rsid w:val="00DB3FCE"/>
    <w:rsid w:val="00DB48F0"/>
    <w:rsid w:val="00DB6341"/>
    <w:rsid w:val="00DB690B"/>
    <w:rsid w:val="00DB77E8"/>
    <w:rsid w:val="00DB7AD9"/>
    <w:rsid w:val="00DC105B"/>
    <w:rsid w:val="00DC24C4"/>
    <w:rsid w:val="00DC3F61"/>
    <w:rsid w:val="00DC43F4"/>
    <w:rsid w:val="00DC597F"/>
    <w:rsid w:val="00DC5CE5"/>
    <w:rsid w:val="00DC62A2"/>
    <w:rsid w:val="00DC6486"/>
    <w:rsid w:val="00DC70F3"/>
    <w:rsid w:val="00DD1FA5"/>
    <w:rsid w:val="00DD262C"/>
    <w:rsid w:val="00DD3989"/>
    <w:rsid w:val="00DD44F6"/>
    <w:rsid w:val="00DD4DD7"/>
    <w:rsid w:val="00DD6FAB"/>
    <w:rsid w:val="00DD70AE"/>
    <w:rsid w:val="00DD7FDA"/>
    <w:rsid w:val="00DE10CF"/>
    <w:rsid w:val="00DE1929"/>
    <w:rsid w:val="00DE1D08"/>
    <w:rsid w:val="00DE25DC"/>
    <w:rsid w:val="00DE275A"/>
    <w:rsid w:val="00DE27C9"/>
    <w:rsid w:val="00DE2A26"/>
    <w:rsid w:val="00DE2CE3"/>
    <w:rsid w:val="00DE302E"/>
    <w:rsid w:val="00DE3315"/>
    <w:rsid w:val="00DE509C"/>
    <w:rsid w:val="00DE5900"/>
    <w:rsid w:val="00DE5CAB"/>
    <w:rsid w:val="00DE6220"/>
    <w:rsid w:val="00DE63ED"/>
    <w:rsid w:val="00DE671E"/>
    <w:rsid w:val="00DE722B"/>
    <w:rsid w:val="00DE7923"/>
    <w:rsid w:val="00DF0386"/>
    <w:rsid w:val="00DF0627"/>
    <w:rsid w:val="00DF1A39"/>
    <w:rsid w:val="00DF1C98"/>
    <w:rsid w:val="00DF2608"/>
    <w:rsid w:val="00DF2A5E"/>
    <w:rsid w:val="00DF2BDE"/>
    <w:rsid w:val="00DF2C4C"/>
    <w:rsid w:val="00DF3CE8"/>
    <w:rsid w:val="00DF462E"/>
    <w:rsid w:val="00DF4BD2"/>
    <w:rsid w:val="00DF5C22"/>
    <w:rsid w:val="00DF6F83"/>
    <w:rsid w:val="00E0199A"/>
    <w:rsid w:val="00E01E44"/>
    <w:rsid w:val="00E0202D"/>
    <w:rsid w:val="00E02C14"/>
    <w:rsid w:val="00E041CD"/>
    <w:rsid w:val="00E0564F"/>
    <w:rsid w:val="00E058C7"/>
    <w:rsid w:val="00E06CCC"/>
    <w:rsid w:val="00E0741A"/>
    <w:rsid w:val="00E076B8"/>
    <w:rsid w:val="00E10F51"/>
    <w:rsid w:val="00E1121B"/>
    <w:rsid w:val="00E1132A"/>
    <w:rsid w:val="00E11DA1"/>
    <w:rsid w:val="00E121E1"/>
    <w:rsid w:val="00E12F2B"/>
    <w:rsid w:val="00E13F6C"/>
    <w:rsid w:val="00E141AF"/>
    <w:rsid w:val="00E14291"/>
    <w:rsid w:val="00E15631"/>
    <w:rsid w:val="00E15CD3"/>
    <w:rsid w:val="00E16980"/>
    <w:rsid w:val="00E17862"/>
    <w:rsid w:val="00E203BC"/>
    <w:rsid w:val="00E20428"/>
    <w:rsid w:val="00E2104C"/>
    <w:rsid w:val="00E21874"/>
    <w:rsid w:val="00E2287E"/>
    <w:rsid w:val="00E231A4"/>
    <w:rsid w:val="00E23CAE"/>
    <w:rsid w:val="00E23F4D"/>
    <w:rsid w:val="00E24419"/>
    <w:rsid w:val="00E25381"/>
    <w:rsid w:val="00E2729A"/>
    <w:rsid w:val="00E308EB"/>
    <w:rsid w:val="00E31E9B"/>
    <w:rsid w:val="00E32934"/>
    <w:rsid w:val="00E32D8E"/>
    <w:rsid w:val="00E32E17"/>
    <w:rsid w:val="00E33F7A"/>
    <w:rsid w:val="00E35AC8"/>
    <w:rsid w:val="00E36887"/>
    <w:rsid w:val="00E4012E"/>
    <w:rsid w:val="00E40663"/>
    <w:rsid w:val="00E40711"/>
    <w:rsid w:val="00E45357"/>
    <w:rsid w:val="00E4643C"/>
    <w:rsid w:val="00E464CB"/>
    <w:rsid w:val="00E466D4"/>
    <w:rsid w:val="00E479F9"/>
    <w:rsid w:val="00E51E68"/>
    <w:rsid w:val="00E52267"/>
    <w:rsid w:val="00E522D5"/>
    <w:rsid w:val="00E522EF"/>
    <w:rsid w:val="00E52509"/>
    <w:rsid w:val="00E52951"/>
    <w:rsid w:val="00E52EC7"/>
    <w:rsid w:val="00E54E10"/>
    <w:rsid w:val="00E556BE"/>
    <w:rsid w:val="00E55F64"/>
    <w:rsid w:val="00E56204"/>
    <w:rsid w:val="00E56461"/>
    <w:rsid w:val="00E566FE"/>
    <w:rsid w:val="00E56C70"/>
    <w:rsid w:val="00E57ACA"/>
    <w:rsid w:val="00E605C0"/>
    <w:rsid w:val="00E6123A"/>
    <w:rsid w:val="00E62569"/>
    <w:rsid w:val="00E64DAC"/>
    <w:rsid w:val="00E65D59"/>
    <w:rsid w:val="00E6616B"/>
    <w:rsid w:val="00E6699D"/>
    <w:rsid w:val="00E66DD4"/>
    <w:rsid w:val="00E67A4A"/>
    <w:rsid w:val="00E67A64"/>
    <w:rsid w:val="00E707FC"/>
    <w:rsid w:val="00E70AA1"/>
    <w:rsid w:val="00E71061"/>
    <w:rsid w:val="00E71294"/>
    <w:rsid w:val="00E7224C"/>
    <w:rsid w:val="00E72D13"/>
    <w:rsid w:val="00E7440B"/>
    <w:rsid w:val="00E75599"/>
    <w:rsid w:val="00E76092"/>
    <w:rsid w:val="00E76FB1"/>
    <w:rsid w:val="00E777CB"/>
    <w:rsid w:val="00E77DA8"/>
    <w:rsid w:val="00E813D9"/>
    <w:rsid w:val="00E81CC6"/>
    <w:rsid w:val="00E82A5E"/>
    <w:rsid w:val="00E830F4"/>
    <w:rsid w:val="00E83713"/>
    <w:rsid w:val="00E83D59"/>
    <w:rsid w:val="00E8424C"/>
    <w:rsid w:val="00E85729"/>
    <w:rsid w:val="00E85871"/>
    <w:rsid w:val="00E867BE"/>
    <w:rsid w:val="00E86C5E"/>
    <w:rsid w:val="00E915D7"/>
    <w:rsid w:val="00E919C0"/>
    <w:rsid w:val="00E91C6B"/>
    <w:rsid w:val="00E932F0"/>
    <w:rsid w:val="00E94841"/>
    <w:rsid w:val="00E94FAA"/>
    <w:rsid w:val="00E95F35"/>
    <w:rsid w:val="00E961D4"/>
    <w:rsid w:val="00E96ED9"/>
    <w:rsid w:val="00E97506"/>
    <w:rsid w:val="00E978F1"/>
    <w:rsid w:val="00EA0B07"/>
    <w:rsid w:val="00EA162E"/>
    <w:rsid w:val="00EA1E52"/>
    <w:rsid w:val="00EA332C"/>
    <w:rsid w:val="00EA5761"/>
    <w:rsid w:val="00EA64C0"/>
    <w:rsid w:val="00EA6DF0"/>
    <w:rsid w:val="00EA720C"/>
    <w:rsid w:val="00EA7353"/>
    <w:rsid w:val="00EA755B"/>
    <w:rsid w:val="00EA7924"/>
    <w:rsid w:val="00EB16B4"/>
    <w:rsid w:val="00EB1FAE"/>
    <w:rsid w:val="00EB2AAC"/>
    <w:rsid w:val="00EB2AB2"/>
    <w:rsid w:val="00EB4951"/>
    <w:rsid w:val="00EB4DCE"/>
    <w:rsid w:val="00EB552F"/>
    <w:rsid w:val="00EB558B"/>
    <w:rsid w:val="00EB5E6B"/>
    <w:rsid w:val="00EB62A7"/>
    <w:rsid w:val="00EB6711"/>
    <w:rsid w:val="00EB7470"/>
    <w:rsid w:val="00EC035D"/>
    <w:rsid w:val="00EC0FE0"/>
    <w:rsid w:val="00EC24A4"/>
    <w:rsid w:val="00EC29BF"/>
    <w:rsid w:val="00EC2B08"/>
    <w:rsid w:val="00EC3EB2"/>
    <w:rsid w:val="00EC4109"/>
    <w:rsid w:val="00EC5D1A"/>
    <w:rsid w:val="00EC75AC"/>
    <w:rsid w:val="00ED0635"/>
    <w:rsid w:val="00ED077E"/>
    <w:rsid w:val="00ED0B92"/>
    <w:rsid w:val="00ED13A8"/>
    <w:rsid w:val="00ED20FD"/>
    <w:rsid w:val="00ED29B9"/>
    <w:rsid w:val="00ED377E"/>
    <w:rsid w:val="00ED4F27"/>
    <w:rsid w:val="00ED5226"/>
    <w:rsid w:val="00ED632D"/>
    <w:rsid w:val="00ED6C5F"/>
    <w:rsid w:val="00ED701A"/>
    <w:rsid w:val="00EE06AE"/>
    <w:rsid w:val="00EE296D"/>
    <w:rsid w:val="00EE3FD3"/>
    <w:rsid w:val="00EE46E4"/>
    <w:rsid w:val="00EE7977"/>
    <w:rsid w:val="00EF0063"/>
    <w:rsid w:val="00EF00CF"/>
    <w:rsid w:val="00EF01C9"/>
    <w:rsid w:val="00EF0B23"/>
    <w:rsid w:val="00EF17C0"/>
    <w:rsid w:val="00EF17F3"/>
    <w:rsid w:val="00EF1C91"/>
    <w:rsid w:val="00EF2620"/>
    <w:rsid w:val="00EF2AA7"/>
    <w:rsid w:val="00EF394E"/>
    <w:rsid w:val="00EF3B9F"/>
    <w:rsid w:val="00EF3C98"/>
    <w:rsid w:val="00F00711"/>
    <w:rsid w:val="00F00C1B"/>
    <w:rsid w:val="00F00DED"/>
    <w:rsid w:val="00F01BF7"/>
    <w:rsid w:val="00F026CD"/>
    <w:rsid w:val="00F0302E"/>
    <w:rsid w:val="00F03372"/>
    <w:rsid w:val="00F03545"/>
    <w:rsid w:val="00F03D1F"/>
    <w:rsid w:val="00F04091"/>
    <w:rsid w:val="00F042CE"/>
    <w:rsid w:val="00F05DC5"/>
    <w:rsid w:val="00F06356"/>
    <w:rsid w:val="00F0635F"/>
    <w:rsid w:val="00F11B0C"/>
    <w:rsid w:val="00F12845"/>
    <w:rsid w:val="00F13646"/>
    <w:rsid w:val="00F145E6"/>
    <w:rsid w:val="00F154D5"/>
    <w:rsid w:val="00F155CB"/>
    <w:rsid w:val="00F15A3F"/>
    <w:rsid w:val="00F16028"/>
    <w:rsid w:val="00F2139C"/>
    <w:rsid w:val="00F21537"/>
    <w:rsid w:val="00F21703"/>
    <w:rsid w:val="00F21B21"/>
    <w:rsid w:val="00F2263A"/>
    <w:rsid w:val="00F22BF3"/>
    <w:rsid w:val="00F23353"/>
    <w:rsid w:val="00F234FE"/>
    <w:rsid w:val="00F235C3"/>
    <w:rsid w:val="00F23D6C"/>
    <w:rsid w:val="00F2452F"/>
    <w:rsid w:val="00F251D4"/>
    <w:rsid w:val="00F267D2"/>
    <w:rsid w:val="00F26946"/>
    <w:rsid w:val="00F26E5D"/>
    <w:rsid w:val="00F270A0"/>
    <w:rsid w:val="00F27763"/>
    <w:rsid w:val="00F306FB"/>
    <w:rsid w:val="00F31823"/>
    <w:rsid w:val="00F3328C"/>
    <w:rsid w:val="00F33A54"/>
    <w:rsid w:val="00F34FA9"/>
    <w:rsid w:val="00F35102"/>
    <w:rsid w:val="00F37D87"/>
    <w:rsid w:val="00F40563"/>
    <w:rsid w:val="00F418B1"/>
    <w:rsid w:val="00F41D9D"/>
    <w:rsid w:val="00F43683"/>
    <w:rsid w:val="00F4472D"/>
    <w:rsid w:val="00F44ED1"/>
    <w:rsid w:val="00F46787"/>
    <w:rsid w:val="00F4699F"/>
    <w:rsid w:val="00F46AE3"/>
    <w:rsid w:val="00F476A0"/>
    <w:rsid w:val="00F50471"/>
    <w:rsid w:val="00F51CCC"/>
    <w:rsid w:val="00F522DB"/>
    <w:rsid w:val="00F52A9A"/>
    <w:rsid w:val="00F52ED9"/>
    <w:rsid w:val="00F5372F"/>
    <w:rsid w:val="00F5444F"/>
    <w:rsid w:val="00F54522"/>
    <w:rsid w:val="00F54BA6"/>
    <w:rsid w:val="00F54E58"/>
    <w:rsid w:val="00F56B55"/>
    <w:rsid w:val="00F56E42"/>
    <w:rsid w:val="00F57AD4"/>
    <w:rsid w:val="00F61F90"/>
    <w:rsid w:val="00F63B39"/>
    <w:rsid w:val="00F64903"/>
    <w:rsid w:val="00F656B6"/>
    <w:rsid w:val="00F65B18"/>
    <w:rsid w:val="00F65B6E"/>
    <w:rsid w:val="00F66622"/>
    <w:rsid w:val="00F705BB"/>
    <w:rsid w:val="00F70748"/>
    <w:rsid w:val="00F71753"/>
    <w:rsid w:val="00F72554"/>
    <w:rsid w:val="00F74387"/>
    <w:rsid w:val="00F74ED3"/>
    <w:rsid w:val="00F74FA7"/>
    <w:rsid w:val="00F75101"/>
    <w:rsid w:val="00F77038"/>
    <w:rsid w:val="00F7733E"/>
    <w:rsid w:val="00F80B2A"/>
    <w:rsid w:val="00F81F39"/>
    <w:rsid w:val="00F82082"/>
    <w:rsid w:val="00F8237B"/>
    <w:rsid w:val="00F82631"/>
    <w:rsid w:val="00F82D2E"/>
    <w:rsid w:val="00F83965"/>
    <w:rsid w:val="00F8414E"/>
    <w:rsid w:val="00F84745"/>
    <w:rsid w:val="00F84BA6"/>
    <w:rsid w:val="00F85BF3"/>
    <w:rsid w:val="00F9164E"/>
    <w:rsid w:val="00F91FA8"/>
    <w:rsid w:val="00F925E9"/>
    <w:rsid w:val="00F927B7"/>
    <w:rsid w:val="00F92E8C"/>
    <w:rsid w:val="00F93524"/>
    <w:rsid w:val="00F94868"/>
    <w:rsid w:val="00F949C4"/>
    <w:rsid w:val="00F94FF5"/>
    <w:rsid w:val="00F952E9"/>
    <w:rsid w:val="00F954E7"/>
    <w:rsid w:val="00F956B9"/>
    <w:rsid w:val="00F95FF4"/>
    <w:rsid w:val="00F97274"/>
    <w:rsid w:val="00F973BE"/>
    <w:rsid w:val="00FA2575"/>
    <w:rsid w:val="00FA2AB1"/>
    <w:rsid w:val="00FA2CC1"/>
    <w:rsid w:val="00FA3FC5"/>
    <w:rsid w:val="00FA4158"/>
    <w:rsid w:val="00FA4BC1"/>
    <w:rsid w:val="00FA4BEA"/>
    <w:rsid w:val="00FA5300"/>
    <w:rsid w:val="00FA53C4"/>
    <w:rsid w:val="00FA7132"/>
    <w:rsid w:val="00FA7160"/>
    <w:rsid w:val="00FA7775"/>
    <w:rsid w:val="00FB041F"/>
    <w:rsid w:val="00FB0854"/>
    <w:rsid w:val="00FB08C0"/>
    <w:rsid w:val="00FB1DD3"/>
    <w:rsid w:val="00FB1DEA"/>
    <w:rsid w:val="00FB224B"/>
    <w:rsid w:val="00FB2EEE"/>
    <w:rsid w:val="00FB3D32"/>
    <w:rsid w:val="00FB58D7"/>
    <w:rsid w:val="00FB6B1A"/>
    <w:rsid w:val="00FB785A"/>
    <w:rsid w:val="00FC63F4"/>
    <w:rsid w:val="00FC6F6F"/>
    <w:rsid w:val="00FC6FFE"/>
    <w:rsid w:val="00FC73BC"/>
    <w:rsid w:val="00FC762D"/>
    <w:rsid w:val="00FC7662"/>
    <w:rsid w:val="00FC799F"/>
    <w:rsid w:val="00FC7E56"/>
    <w:rsid w:val="00FD069B"/>
    <w:rsid w:val="00FD0F75"/>
    <w:rsid w:val="00FD19DD"/>
    <w:rsid w:val="00FD2120"/>
    <w:rsid w:val="00FD261D"/>
    <w:rsid w:val="00FD263D"/>
    <w:rsid w:val="00FD3B6A"/>
    <w:rsid w:val="00FD4F90"/>
    <w:rsid w:val="00FD62F9"/>
    <w:rsid w:val="00FD64F4"/>
    <w:rsid w:val="00FD72CB"/>
    <w:rsid w:val="00FD7555"/>
    <w:rsid w:val="00FD7BA2"/>
    <w:rsid w:val="00FD7EBE"/>
    <w:rsid w:val="00FE00C0"/>
    <w:rsid w:val="00FE06EE"/>
    <w:rsid w:val="00FE1435"/>
    <w:rsid w:val="00FE1964"/>
    <w:rsid w:val="00FE2EB5"/>
    <w:rsid w:val="00FE4BDF"/>
    <w:rsid w:val="00FE6E50"/>
    <w:rsid w:val="00FE7FAA"/>
    <w:rsid w:val="00FF19AD"/>
    <w:rsid w:val="00FF1A35"/>
    <w:rsid w:val="00FF255B"/>
    <w:rsid w:val="00FF2B1F"/>
    <w:rsid w:val="00FF3E15"/>
    <w:rsid w:val="00FF40A7"/>
    <w:rsid w:val="00FF4218"/>
    <w:rsid w:val="00FF42A4"/>
    <w:rsid w:val="00FF460E"/>
    <w:rsid w:val="00FF4AC8"/>
    <w:rsid w:val="00FF5C25"/>
    <w:rsid w:val="00FF6BF3"/>
    <w:rsid w:val="00FF7252"/>
    <w:rsid w:val="00FF73B8"/>
    <w:rsid w:val="00FF7BF1"/>
    <w:rsid w:val="028CE0C0"/>
    <w:rsid w:val="0BD9DDB8"/>
    <w:rsid w:val="0E4A12AF"/>
    <w:rsid w:val="14F397A6"/>
    <w:rsid w:val="1E99A5B7"/>
    <w:rsid w:val="23742892"/>
    <w:rsid w:val="24E3F656"/>
    <w:rsid w:val="256002A3"/>
    <w:rsid w:val="2B69865A"/>
    <w:rsid w:val="2DD8DEB8"/>
    <w:rsid w:val="342CBEA7"/>
    <w:rsid w:val="3CDE97FF"/>
    <w:rsid w:val="3D9410F2"/>
    <w:rsid w:val="3D9A2F10"/>
    <w:rsid w:val="3EAA4FD1"/>
    <w:rsid w:val="3FA93DCE"/>
    <w:rsid w:val="520F1F1F"/>
    <w:rsid w:val="53DF2FEE"/>
    <w:rsid w:val="5D052A4C"/>
    <w:rsid w:val="5FFF0602"/>
    <w:rsid w:val="627EA920"/>
    <w:rsid w:val="6390E368"/>
    <w:rsid w:val="67B162B0"/>
    <w:rsid w:val="6E1310D7"/>
    <w:rsid w:val="70E7D629"/>
    <w:rsid w:val="71B95A85"/>
    <w:rsid w:val="7839D5C4"/>
    <w:rsid w:val="791E78F4"/>
    <w:rsid w:val="7C894236"/>
    <w:rsid w:val="7CD5BDD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A22EA4"/>
  <w15:chartTrackingRefBased/>
  <w15:docId w15:val="{43090019-1F8E-4FB5-B48E-90CBC5292F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Bidi"/>
        <w:kern w:val="2"/>
        <w:sz w:val="22"/>
        <w:szCs w:val="22"/>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B558B"/>
    <w:rPr>
      <w:rFonts w:eastAsiaTheme="minorHAnsi"/>
      <w:sz w:val="24"/>
      <w:szCs w:val="24"/>
    </w:rPr>
  </w:style>
  <w:style w:type="paragraph" w:styleId="Heading1">
    <w:name w:val="heading 1"/>
    <w:aliases w:val="Outline1"/>
    <w:basedOn w:val="Normal"/>
    <w:next w:val="Normal"/>
    <w:link w:val="Heading1Char"/>
    <w:qFormat/>
    <w:rsid w:val="00C91823"/>
    <w:pPr>
      <w:numPr>
        <w:numId w:val="3"/>
      </w:numPr>
      <w:outlineLvl w:val="0"/>
    </w:pPr>
    <w:rPr>
      <w:kern w:val="24"/>
    </w:rPr>
  </w:style>
  <w:style w:type="paragraph" w:styleId="Heading2">
    <w:name w:val="heading 2"/>
    <w:aliases w:val="Outline2"/>
    <w:basedOn w:val="Normal"/>
    <w:next w:val="Normal"/>
    <w:link w:val="Heading2Char"/>
    <w:qFormat/>
    <w:rsid w:val="00C91823"/>
    <w:pPr>
      <w:numPr>
        <w:ilvl w:val="1"/>
        <w:numId w:val="3"/>
      </w:numPr>
      <w:outlineLvl w:val="1"/>
    </w:pPr>
    <w:rPr>
      <w:kern w:val="24"/>
    </w:rPr>
  </w:style>
  <w:style w:type="paragraph" w:styleId="Heading3">
    <w:name w:val="heading 3"/>
    <w:aliases w:val="Outline3"/>
    <w:basedOn w:val="Normal"/>
    <w:next w:val="Normal"/>
    <w:link w:val="Heading3Char"/>
    <w:qFormat/>
    <w:rsid w:val="00B773CE"/>
    <w:pPr>
      <w:numPr>
        <w:ilvl w:val="2"/>
        <w:numId w:val="3"/>
      </w:numPr>
      <w:outlineLvl w:val="2"/>
    </w:pPr>
    <w:rPr>
      <w:kern w:val="24"/>
    </w:rPr>
  </w:style>
  <w:style w:type="paragraph" w:styleId="Heading4">
    <w:name w:val="heading 4"/>
    <w:basedOn w:val="Normal"/>
    <w:next w:val="Normal"/>
    <w:link w:val="Heading4Char"/>
    <w:uiPriority w:val="9"/>
    <w:semiHidden/>
    <w:qFormat/>
    <w:rsid w:val="00D45E0E"/>
    <w:pPr>
      <w:keepNext/>
      <w:keepLines/>
      <w:spacing w:before="40"/>
      <w:outlineLvl w:val="3"/>
    </w:pPr>
    <w:rPr>
      <w:rFonts w:ascii="Calibri" w:eastAsia="MS Gothic" w:hAnsi="Calibri" w:cs="Times New Roman"/>
      <w:i/>
      <w:iCs/>
      <w:color w:val="365F91"/>
      <w:sz w:val="22"/>
      <w:szCs w:val="22"/>
    </w:rPr>
  </w:style>
  <w:style w:type="paragraph" w:styleId="Heading6">
    <w:name w:val="heading 6"/>
    <w:basedOn w:val="Normal"/>
    <w:next w:val="Normal"/>
    <w:link w:val="Heading6Char"/>
    <w:uiPriority w:val="9"/>
    <w:semiHidden/>
    <w:unhideWhenUsed/>
    <w:qFormat/>
    <w:rsid w:val="00674133"/>
    <w:pPr>
      <w:keepNext/>
      <w:keepLines/>
      <w:spacing w:before="4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ulletted">
    <w:name w:val="Bulletted"/>
    <w:basedOn w:val="Normal"/>
    <w:next w:val="Normal"/>
    <w:rsid w:val="00B773CE"/>
    <w:pPr>
      <w:numPr>
        <w:numId w:val="2"/>
      </w:numPr>
      <w:tabs>
        <w:tab w:val="left" w:pos="360"/>
        <w:tab w:val="left" w:pos="1080"/>
        <w:tab w:val="left" w:pos="1800"/>
        <w:tab w:val="left" w:pos="3240"/>
      </w:tabs>
    </w:pPr>
  </w:style>
  <w:style w:type="paragraph" w:styleId="Footer">
    <w:name w:val="footer"/>
    <w:basedOn w:val="Normal"/>
    <w:link w:val="FooterChar"/>
    <w:uiPriority w:val="99"/>
    <w:rsid w:val="00C91823"/>
    <w:pPr>
      <w:tabs>
        <w:tab w:val="center" w:pos="4153"/>
        <w:tab w:val="right" w:pos="8306"/>
      </w:tabs>
    </w:pPr>
  </w:style>
  <w:style w:type="character" w:customStyle="1" w:styleId="FooterChar">
    <w:name w:val="Footer Char"/>
    <w:basedOn w:val="DefaultParagraphFont"/>
    <w:link w:val="Footer"/>
    <w:uiPriority w:val="99"/>
    <w:rsid w:val="00C91823"/>
    <w:rPr>
      <w:rFonts w:ascii="Arial" w:eastAsia="Times New Roman" w:hAnsi="Arial" w:cs="Times New Roman"/>
      <w:sz w:val="24"/>
      <w:szCs w:val="20"/>
    </w:rPr>
  </w:style>
  <w:style w:type="paragraph" w:styleId="Header">
    <w:name w:val="header"/>
    <w:basedOn w:val="Normal"/>
    <w:link w:val="HeaderChar"/>
    <w:uiPriority w:val="99"/>
    <w:rsid w:val="00C91823"/>
    <w:pPr>
      <w:tabs>
        <w:tab w:val="center" w:pos="4153"/>
        <w:tab w:val="right" w:pos="8306"/>
      </w:tabs>
    </w:pPr>
  </w:style>
  <w:style w:type="character" w:customStyle="1" w:styleId="HeaderChar">
    <w:name w:val="Header Char"/>
    <w:basedOn w:val="DefaultParagraphFont"/>
    <w:link w:val="Header"/>
    <w:uiPriority w:val="99"/>
    <w:rsid w:val="00C91823"/>
    <w:rPr>
      <w:rFonts w:ascii="Arial" w:eastAsia="Times New Roman" w:hAnsi="Arial" w:cs="Times New Roman"/>
      <w:sz w:val="24"/>
      <w:szCs w:val="20"/>
    </w:rPr>
  </w:style>
  <w:style w:type="character" w:customStyle="1" w:styleId="Heading1Char">
    <w:name w:val="Heading 1 Char"/>
    <w:aliases w:val="Outline1 Char"/>
    <w:basedOn w:val="DefaultParagraphFont"/>
    <w:link w:val="Heading1"/>
    <w:rsid w:val="00C91823"/>
    <w:rPr>
      <w:rFonts w:eastAsiaTheme="minorHAnsi"/>
      <w:kern w:val="24"/>
      <w:sz w:val="24"/>
      <w:szCs w:val="24"/>
    </w:rPr>
  </w:style>
  <w:style w:type="character" w:customStyle="1" w:styleId="Heading2Char">
    <w:name w:val="Heading 2 Char"/>
    <w:aliases w:val="Outline2 Char"/>
    <w:basedOn w:val="DefaultParagraphFont"/>
    <w:link w:val="Heading2"/>
    <w:rsid w:val="00C91823"/>
    <w:rPr>
      <w:rFonts w:eastAsiaTheme="minorHAnsi"/>
      <w:kern w:val="24"/>
      <w:sz w:val="24"/>
      <w:szCs w:val="24"/>
    </w:rPr>
  </w:style>
  <w:style w:type="character" w:customStyle="1" w:styleId="Heading3Char">
    <w:name w:val="Heading 3 Char"/>
    <w:aliases w:val="Outline3 Char"/>
    <w:basedOn w:val="DefaultParagraphFont"/>
    <w:link w:val="Heading3"/>
    <w:rsid w:val="00C91823"/>
    <w:rPr>
      <w:rFonts w:eastAsiaTheme="minorHAnsi"/>
      <w:kern w:val="24"/>
      <w:sz w:val="24"/>
      <w:szCs w:val="24"/>
    </w:rPr>
  </w:style>
  <w:style w:type="paragraph" w:customStyle="1" w:styleId="Outline4">
    <w:name w:val="Outline4"/>
    <w:basedOn w:val="Normal"/>
    <w:next w:val="Normal"/>
    <w:rsid w:val="00C91823"/>
    <w:pPr>
      <w:ind w:left="2160"/>
    </w:pPr>
    <w:rPr>
      <w:kern w:val="24"/>
    </w:rPr>
  </w:style>
  <w:style w:type="paragraph" w:customStyle="1" w:styleId="Outline5">
    <w:name w:val="Outline5"/>
    <w:basedOn w:val="Normal"/>
    <w:next w:val="Normal"/>
    <w:rsid w:val="00C91823"/>
    <w:pPr>
      <w:ind w:left="720"/>
    </w:pPr>
    <w:rPr>
      <w:kern w:val="24"/>
    </w:rPr>
  </w:style>
  <w:style w:type="paragraph" w:customStyle="1" w:styleId="Outline6">
    <w:name w:val="Outline6"/>
    <w:basedOn w:val="Normal"/>
    <w:next w:val="Normal"/>
    <w:rsid w:val="00C91823"/>
    <w:pPr>
      <w:spacing w:after="240"/>
      <w:ind w:left="2160"/>
    </w:pPr>
    <w:rPr>
      <w:kern w:val="24"/>
    </w:rPr>
  </w:style>
  <w:style w:type="paragraph" w:customStyle="1" w:styleId="Outline7">
    <w:name w:val="Outline7"/>
    <w:basedOn w:val="Normal"/>
    <w:next w:val="Normal"/>
    <w:rsid w:val="00C91823"/>
    <w:pPr>
      <w:spacing w:after="240"/>
      <w:ind w:left="720"/>
    </w:pPr>
    <w:rPr>
      <w:kern w:val="24"/>
    </w:rPr>
  </w:style>
  <w:style w:type="paragraph" w:customStyle="1" w:styleId="SFPAPBodyText">
    <w:name w:val="SFPAP Body Text"/>
    <w:basedOn w:val="Normal"/>
    <w:qFormat/>
    <w:rsid w:val="00EB558B"/>
    <w:pPr>
      <w:spacing w:after="280" w:line="340" w:lineRule="exact"/>
    </w:pPr>
    <w:rPr>
      <w:rFonts w:ascii="Arial" w:hAnsi="Arial"/>
      <w:color w:val="000000" w:themeColor="text1"/>
    </w:rPr>
  </w:style>
  <w:style w:type="paragraph" w:customStyle="1" w:styleId="SFPAPHeading">
    <w:name w:val="SFPAP Heading"/>
    <w:basedOn w:val="Normal"/>
    <w:next w:val="SFPAPBodyText"/>
    <w:qFormat/>
    <w:rsid w:val="00EB558B"/>
    <w:pPr>
      <w:spacing w:after="500"/>
    </w:pPr>
    <w:rPr>
      <w:rFonts w:ascii="Arial" w:hAnsi="Arial"/>
      <w:bCs/>
      <w:color w:val="192F50"/>
      <w:sz w:val="68"/>
      <w:szCs w:val="80"/>
    </w:rPr>
  </w:style>
  <w:style w:type="paragraph" w:customStyle="1" w:styleId="SFPAPIntroPink">
    <w:name w:val="SFPAP Intro Pink"/>
    <w:basedOn w:val="Normal"/>
    <w:next w:val="SFPAPBodyText"/>
    <w:qFormat/>
    <w:rsid w:val="00EB558B"/>
    <w:pPr>
      <w:spacing w:after="500" w:line="360" w:lineRule="exact"/>
    </w:pPr>
    <w:rPr>
      <w:rFonts w:ascii="Arial" w:hAnsi="Arial"/>
      <w:b/>
      <w:color w:val="8F2885"/>
      <w:szCs w:val="34"/>
    </w:rPr>
  </w:style>
  <w:style w:type="paragraph" w:customStyle="1" w:styleId="SFPAPSmallSubheading">
    <w:name w:val="SFPAP Small Subheading"/>
    <w:basedOn w:val="Normal"/>
    <w:next w:val="SFPAPBodyText"/>
    <w:qFormat/>
    <w:rsid w:val="00EB558B"/>
    <w:pPr>
      <w:spacing w:after="200" w:line="340" w:lineRule="exact"/>
    </w:pPr>
    <w:rPr>
      <w:rFonts w:ascii="Arial" w:hAnsi="Arial"/>
      <w:b/>
      <w:bCs/>
      <w:color w:val="000000" w:themeColor="text1"/>
      <w:sz w:val="26"/>
      <w:szCs w:val="28"/>
    </w:rPr>
  </w:style>
  <w:style w:type="paragraph" w:customStyle="1" w:styleId="SFPAPSubheadingPink">
    <w:name w:val="SFPAP Subheading Pink"/>
    <w:basedOn w:val="Normal"/>
    <w:next w:val="SFPAPBodyText"/>
    <w:qFormat/>
    <w:rsid w:val="00EB558B"/>
    <w:pPr>
      <w:spacing w:after="280" w:line="400" w:lineRule="exact"/>
    </w:pPr>
    <w:rPr>
      <w:rFonts w:ascii="Arial" w:hAnsi="Arial"/>
      <w:b/>
      <w:bCs/>
      <w:color w:val="8F2885"/>
      <w:sz w:val="34"/>
      <w:szCs w:val="40"/>
    </w:rPr>
  </w:style>
  <w:style w:type="character" w:styleId="PageNumber">
    <w:name w:val="page number"/>
    <w:basedOn w:val="DefaultParagraphFont"/>
    <w:uiPriority w:val="99"/>
    <w:semiHidden/>
    <w:unhideWhenUsed/>
    <w:rsid w:val="00EB558B"/>
  </w:style>
  <w:style w:type="paragraph" w:styleId="TOC1">
    <w:name w:val="toc 1"/>
    <w:basedOn w:val="Normal"/>
    <w:next w:val="Normal"/>
    <w:autoRedefine/>
    <w:uiPriority w:val="39"/>
    <w:unhideWhenUsed/>
    <w:rsid w:val="0069525C"/>
    <w:pPr>
      <w:tabs>
        <w:tab w:val="right" w:pos="9010"/>
      </w:tabs>
      <w:spacing w:before="360"/>
    </w:pPr>
    <w:rPr>
      <w:rFonts w:ascii="Arial" w:hAnsi="Arial" w:cs="Calibri Light (Headings)"/>
      <w:bCs/>
      <w:color w:val="192F50"/>
      <w:sz w:val="36"/>
    </w:rPr>
  </w:style>
  <w:style w:type="paragraph" w:styleId="TOC2">
    <w:name w:val="toc 2"/>
    <w:basedOn w:val="Normal"/>
    <w:next w:val="Normal"/>
    <w:autoRedefine/>
    <w:uiPriority w:val="39"/>
    <w:unhideWhenUsed/>
    <w:rsid w:val="00EB558B"/>
    <w:pPr>
      <w:spacing w:before="240" w:after="100"/>
    </w:pPr>
    <w:rPr>
      <w:rFonts w:ascii="Arial" w:hAnsi="Arial" w:cstheme="minorHAnsi"/>
      <w:b/>
      <w:bCs/>
      <w:color w:val="8F2B85"/>
      <w:sz w:val="26"/>
      <w:szCs w:val="20"/>
    </w:rPr>
  </w:style>
  <w:style w:type="paragraph" w:styleId="TOC3">
    <w:name w:val="toc 3"/>
    <w:basedOn w:val="Normal"/>
    <w:next w:val="Normal"/>
    <w:autoRedefine/>
    <w:uiPriority w:val="39"/>
    <w:unhideWhenUsed/>
    <w:rsid w:val="0069525C"/>
    <w:pPr>
      <w:tabs>
        <w:tab w:val="left" w:pos="660"/>
        <w:tab w:val="right" w:pos="9010"/>
      </w:tabs>
      <w:spacing w:line="300" w:lineRule="exact"/>
      <w:ind w:left="238"/>
    </w:pPr>
    <w:rPr>
      <w:rFonts w:ascii="Arial" w:hAnsi="Arial" w:cstheme="minorHAnsi"/>
      <w:color w:val="000000" w:themeColor="text1"/>
      <w:sz w:val="22"/>
      <w:szCs w:val="20"/>
    </w:rPr>
  </w:style>
  <w:style w:type="character" w:styleId="Hyperlink">
    <w:name w:val="Hyperlink"/>
    <w:basedOn w:val="DefaultParagraphFont"/>
    <w:uiPriority w:val="99"/>
    <w:unhideWhenUsed/>
    <w:rsid w:val="00EB558B"/>
    <w:rPr>
      <w:color w:val="8F2885"/>
      <w:u w:val="none"/>
    </w:rPr>
  </w:style>
  <w:style w:type="paragraph" w:customStyle="1" w:styleId="SFPAPIntroBlue">
    <w:name w:val="SFPAP Intro Blue"/>
    <w:basedOn w:val="SFPAPIntroPink"/>
    <w:next w:val="SFPAPBodyText"/>
    <w:qFormat/>
    <w:rsid w:val="00EB558B"/>
    <w:rPr>
      <w:color w:val="1F64AE"/>
    </w:rPr>
  </w:style>
  <w:style w:type="paragraph" w:styleId="NormalWeb">
    <w:name w:val="Normal (Web)"/>
    <w:basedOn w:val="Normal"/>
    <w:uiPriority w:val="99"/>
    <w:unhideWhenUsed/>
    <w:rsid w:val="00EB558B"/>
    <w:pPr>
      <w:spacing w:before="100" w:beforeAutospacing="1" w:after="100" w:afterAutospacing="1"/>
    </w:pPr>
    <w:rPr>
      <w:rFonts w:ascii="Times New Roman" w:eastAsia="Times New Roman" w:hAnsi="Times New Roman" w:cs="Times New Roman"/>
      <w:kern w:val="0"/>
      <w:lang w:eastAsia="en-GB"/>
      <w14:ligatures w14:val="none"/>
    </w:rPr>
  </w:style>
  <w:style w:type="table" w:styleId="TableGrid">
    <w:name w:val="Table Grid"/>
    <w:basedOn w:val="TableNormal"/>
    <w:uiPriority w:val="39"/>
    <w:rsid w:val="00EB558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E25381"/>
    <w:rPr>
      <w:rFonts w:eastAsiaTheme="minorHAnsi"/>
      <w:sz w:val="24"/>
      <w:szCs w:val="24"/>
    </w:rPr>
  </w:style>
  <w:style w:type="paragraph" w:styleId="ListParagraph">
    <w:name w:val="List Paragraph"/>
    <w:aliases w:val="F5 List Paragraph,List Paragraph2,MAIN CONTENT,List Paragraph12,Dot pt,List Paragraph1,Colorful List - Accent 11,No Spacing1,List Paragraph Char Char Char,Indicator Text,Numbered Para 1,Bullet Points,Bullet 1,Normal numbered,OBC Bullet,L"/>
    <w:basedOn w:val="Normal"/>
    <w:link w:val="ListParagraphChar"/>
    <w:uiPriority w:val="34"/>
    <w:qFormat/>
    <w:pPr>
      <w:ind w:left="720"/>
      <w:contextualSpacing/>
    </w:pPr>
  </w:style>
  <w:style w:type="paragraph" w:styleId="CommentText">
    <w:name w:val="annotation text"/>
    <w:basedOn w:val="Normal"/>
    <w:link w:val="CommentTextChar"/>
    <w:uiPriority w:val="99"/>
    <w:unhideWhenUsed/>
    <w:rsid w:val="00347F4F"/>
    <w:rPr>
      <w:sz w:val="20"/>
      <w:szCs w:val="20"/>
    </w:rPr>
  </w:style>
  <w:style w:type="character" w:customStyle="1" w:styleId="CommentTextChar">
    <w:name w:val="Comment Text Char"/>
    <w:basedOn w:val="DefaultParagraphFont"/>
    <w:link w:val="CommentText"/>
    <w:uiPriority w:val="99"/>
    <w:rsid w:val="00347F4F"/>
    <w:rPr>
      <w:rFonts w:eastAsiaTheme="minorHAnsi"/>
      <w:sz w:val="20"/>
      <w:szCs w:val="20"/>
    </w:rPr>
  </w:style>
  <w:style w:type="character" w:styleId="CommentReference">
    <w:name w:val="annotation reference"/>
    <w:basedOn w:val="DefaultParagraphFont"/>
    <w:uiPriority w:val="99"/>
    <w:semiHidden/>
    <w:unhideWhenUsed/>
    <w:rsid w:val="00347F4F"/>
    <w:rPr>
      <w:sz w:val="16"/>
      <w:szCs w:val="16"/>
    </w:rPr>
  </w:style>
  <w:style w:type="character" w:styleId="FollowedHyperlink">
    <w:name w:val="FollowedHyperlink"/>
    <w:basedOn w:val="DefaultParagraphFont"/>
    <w:uiPriority w:val="99"/>
    <w:semiHidden/>
    <w:unhideWhenUsed/>
    <w:rsid w:val="00396831"/>
    <w:rPr>
      <w:color w:val="954F72" w:themeColor="followedHyperlink"/>
      <w:u w:val="single"/>
    </w:rPr>
  </w:style>
  <w:style w:type="paragraph" w:styleId="FootnoteText">
    <w:name w:val="footnote text"/>
    <w:basedOn w:val="Normal"/>
    <w:link w:val="FootnoteTextChar"/>
    <w:uiPriority w:val="99"/>
    <w:unhideWhenUsed/>
    <w:rsid w:val="00042B52"/>
    <w:rPr>
      <w:sz w:val="20"/>
      <w:szCs w:val="20"/>
    </w:rPr>
  </w:style>
  <w:style w:type="character" w:customStyle="1" w:styleId="FootnoteTextChar">
    <w:name w:val="Footnote Text Char"/>
    <w:basedOn w:val="DefaultParagraphFont"/>
    <w:link w:val="FootnoteText"/>
    <w:uiPriority w:val="99"/>
    <w:rsid w:val="00042B52"/>
    <w:rPr>
      <w:rFonts w:eastAsiaTheme="minorHAnsi"/>
      <w:sz w:val="20"/>
      <w:szCs w:val="20"/>
    </w:rPr>
  </w:style>
  <w:style w:type="character" w:styleId="FootnoteReference">
    <w:name w:val="footnote reference"/>
    <w:basedOn w:val="DefaultParagraphFont"/>
    <w:uiPriority w:val="99"/>
    <w:semiHidden/>
    <w:unhideWhenUsed/>
    <w:rsid w:val="00042B52"/>
    <w:rPr>
      <w:vertAlign w:val="superscript"/>
    </w:rPr>
  </w:style>
  <w:style w:type="paragraph" w:customStyle="1" w:styleId="Bulleted">
    <w:name w:val="Bulleted"/>
    <w:basedOn w:val="ListParagraph"/>
    <w:qFormat/>
    <w:rsid w:val="00B23E2C"/>
    <w:pPr>
      <w:numPr>
        <w:numId w:val="7"/>
      </w:numPr>
      <w:spacing w:before="120" w:after="120" w:line="259" w:lineRule="auto"/>
      <w:ind w:left="964"/>
      <w:contextualSpacing w:val="0"/>
      <w:jc w:val="both"/>
    </w:pPr>
    <w:rPr>
      <w:rFonts w:ascii="Arial" w:hAnsi="Arial" w:cs="Arial"/>
      <w:kern w:val="0"/>
      <w:sz w:val="20"/>
      <w:szCs w:val="20"/>
      <w:lang w:eastAsia="en-GB"/>
      <w14:ligatures w14:val="none"/>
    </w:rPr>
  </w:style>
  <w:style w:type="character" w:customStyle="1" w:styleId="normaltextrun">
    <w:name w:val="normaltextrun"/>
    <w:basedOn w:val="DefaultParagraphFont"/>
    <w:rsid w:val="0073540E"/>
  </w:style>
  <w:style w:type="character" w:styleId="UnresolvedMention">
    <w:name w:val="Unresolved Mention"/>
    <w:basedOn w:val="DefaultParagraphFont"/>
    <w:uiPriority w:val="99"/>
    <w:semiHidden/>
    <w:unhideWhenUsed/>
    <w:rsid w:val="003E21D4"/>
    <w:rPr>
      <w:color w:val="605E5C"/>
      <w:shd w:val="clear" w:color="auto" w:fill="E1DFDD"/>
    </w:rPr>
  </w:style>
  <w:style w:type="character" w:customStyle="1" w:styleId="cf01">
    <w:name w:val="cf01"/>
    <w:basedOn w:val="DefaultParagraphFont"/>
    <w:rsid w:val="00154B9D"/>
    <w:rPr>
      <w:rFonts w:ascii="Segoe UI" w:hAnsi="Segoe UI" w:cs="Segoe UI" w:hint="default"/>
    </w:rPr>
  </w:style>
  <w:style w:type="character" w:customStyle="1" w:styleId="ui-provider">
    <w:name w:val="ui-provider"/>
    <w:basedOn w:val="DefaultParagraphFont"/>
    <w:rsid w:val="00154B9D"/>
  </w:style>
  <w:style w:type="paragraph" w:styleId="CommentSubject">
    <w:name w:val="annotation subject"/>
    <w:basedOn w:val="CommentText"/>
    <w:next w:val="CommentText"/>
    <w:link w:val="CommentSubjectChar"/>
    <w:uiPriority w:val="99"/>
    <w:semiHidden/>
    <w:unhideWhenUsed/>
    <w:rsid w:val="00154B9D"/>
    <w:rPr>
      <w:b/>
      <w:bCs/>
    </w:rPr>
  </w:style>
  <w:style w:type="character" w:customStyle="1" w:styleId="CommentSubjectChar">
    <w:name w:val="Comment Subject Char"/>
    <w:basedOn w:val="CommentTextChar"/>
    <w:link w:val="CommentSubject"/>
    <w:uiPriority w:val="99"/>
    <w:semiHidden/>
    <w:rsid w:val="00154B9D"/>
    <w:rPr>
      <w:rFonts w:eastAsiaTheme="minorHAnsi"/>
      <w:b/>
      <w:bCs/>
      <w:sz w:val="20"/>
      <w:szCs w:val="20"/>
    </w:rPr>
  </w:style>
  <w:style w:type="numbering" w:customStyle="1" w:styleId="NoList1">
    <w:name w:val="No List1"/>
    <w:next w:val="NoList"/>
    <w:uiPriority w:val="99"/>
    <w:semiHidden/>
    <w:unhideWhenUsed/>
    <w:rsid w:val="00154B9D"/>
  </w:style>
  <w:style w:type="paragraph" w:customStyle="1" w:styleId="Title1">
    <w:name w:val="Title1"/>
    <w:basedOn w:val="Normal"/>
    <w:next w:val="Normal"/>
    <w:uiPriority w:val="10"/>
    <w:qFormat/>
    <w:rsid w:val="00154B9D"/>
    <w:pPr>
      <w:contextualSpacing/>
    </w:pPr>
    <w:rPr>
      <w:rFonts w:ascii="Calibri Light" w:eastAsia="Yu Gothic Light" w:hAnsi="Calibri Light" w:cs="Times New Roman"/>
      <w:spacing w:val="-10"/>
      <w:kern w:val="28"/>
      <w:sz w:val="56"/>
      <w:szCs w:val="56"/>
    </w:rPr>
  </w:style>
  <w:style w:type="character" w:customStyle="1" w:styleId="TitleChar">
    <w:name w:val="Title Char"/>
    <w:basedOn w:val="DefaultParagraphFont"/>
    <w:link w:val="Title"/>
    <w:uiPriority w:val="10"/>
    <w:rsid w:val="00154B9D"/>
    <w:rPr>
      <w:rFonts w:ascii="Calibri Light" w:eastAsia="Yu Gothic Light" w:hAnsi="Calibri Light" w:cs="Times New Roman"/>
      <w:spacing w:val="-10"/>
      <w:kern w:val="28"/>
      <w:sz w:val="56"/>
      <w:szCs w:val="56"/>
    </w:rPr>
  </w:style>
  <w:style w:type="table" w:customStyle="1" w:styleId="TableGrid1">
    <w:name w:val="Table Grid1"/>
    <w:basedOn w:val="TableNormal"/>
    <w:next w:val="TableGrid"/>
    <w:uiPriority w:val="39"/>
    <w:rsid w:val="00154B9D"/>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F5 List Paragraph Char,List Paragraph2 Char,MAIN CONTENT Char,List Paragraph12 Char,Dot pt Char,List Paragraph1 Char,Colorful List - Accent 11 Char,No Spacing1 Char,List Paragraph Char Char Char Char,Indicator Text Char,Bullet 1 Char"/>
    <w:basedOn w:val="DefaultParagraphFont"/>
    <w:link w:val="ListParagraph"/>
    <w:uiPriority w:val="34"/>
    <w:qFormat/>
    <w:locked/>
    <w:rsid w:val="00154B9D"/>
    <w:rPr>
      <w:rFonts w:eastAsiaTheme="minorHAnsi"/>
      <w:sz w:val="24"/>
      <w:szCs w:val="24"/>
    </w:rPr>
  </w:style>
  <w:style w:type="character" w:customStyle="1" w:styleId="eop">
    <w:name w:val="eop"/>
    <w:basedOn w:val="DefaultParagraphFont"/>
    <w:rsid w:val="00154B9D"/>
  </w:style>
  <w:style w:type="paragraph" w:styleId="Title">
    <w:name w:val="Title"/>
    <w:basedOn w:val="Normal"/>
    <w:next w:val="Normal"/>
    <w:link w:val="TitleChar"/>
    <w:uiPriority w:val="10"/>
    <w:qFormat/>
    <w:rsid w:val="00154B9D"/>
    <w:pPr>
      <w:contextualSpacing/>
    </w:pPr>
    <w:rPr>
      <w:rFonts w:ascii="Calibri Light" w:eastAsia="Yu Gothic Light" w:hAnsi="Calibri Light" w:cs="Times New Roman"/>
      <w:spacing w:val="-10"/>
      <w:kern w:val="28"/>
      <w:sz w:val="56"/>
      <w:szCs w:val="56"/>
    </w:rPr>
  </w:style>
  <w:style w:type="character" w:customStyle="1" w:styleId="TitleChar1">
    <w:name w:val="Title Char1"/>
    <w:basedOn w:val="DefaultParagraphFont"/>
    <w:uiPriority w:val="10"/>
    <w:rsid w:val="00154B9D"/>
    <w:rPr>
      <w:rFonts w:asciiTheme="majorHAnsi" w:eastAsiaTheme="majorEastAsia" w:hAnsiTheme="majorHAnsi" w:cstheme="majorBidi"/>
      <w:spacing w:val="-10"/>
      <w:kern w:val="28"/>
      <w:sz w:val="56"/>
      <w:szCs w:val="56"/>
    </w:rPr>
  </w:style>
  <w:style w:type="paragraph" w:customStyle="1" w:styleId="pf0">
    <w:name w:val="pf0"/>
    <w:basedOn w:val="Normal"/>
    <w:rsid w:val="0021337B"/>
    <w:pPr>
      <w:spacing w:before="100" w:beforeAutospacing="1" w:after="100" w:afterAutospacing="1"/>
    </w:pPr>
    <w:rPr>
      <w:rFonts w:ascii="Times New Roman" w:eastAsia="Times New Roman" w:hAnsi="Times New Roman" w:cs="Times New Roman"/>
      <w:kern w:val="0"/>
      <w:lang w:eastAsia="en-GB"/>
      <w14:ligatures w14:val="none"/>
    </w:rPr>
  </w:style>
  <w:style w:type="character" w:styleId="Strong">
    <w:name w:val="Strong"/>
    <w:basedOn w:val="DefaultParagraphFont"/>
    <w:uiPriority w:val="22"/>
    <w:qFormat/>
    <w:rsid w:val="000007F6"/>
    <w:rPr>
      <w:b/>
      <w:bCs/>
    </w:rPr>
  </w:style>
  <w:style w:type="paragraph" w:customStyle="1" w:styleId="paragraph">
    <w:name w:val="paragraph"/>
    <w:basedOn w:val="Normal"/>
    <w:rsid w:val="00016DC0"/>
    <w:pPr>
      <w:spacing w:before="100" w:beforeAutospacing="1" w:after="100" w:afterAutospacing="1"/>
    </w:pPr>
    <w:rPr>
      <w:rFonts w:ascii="Times New Roman" w:hAnsi="Times New Roman" w:cs="Times New Roman"/>
      <w:kern w:val="0"/>
      <w:lang w:eastAsia="en-GB"/>
      <w14:ligatures w14:val="none"/>
    </w:rPr>
  </w:style>
  <w:style w:type="character" w:customStyle="1" w:styleId="highlighted">
    <w:name w:val="highlighted"/>
    <w:basedOn w:val="DefaultParagraphFont"/>
    <w:rsid w:val="00117436"/>
  </w:style>
  <w:style w:type="paragraph" w:customStyle="1" w:styleId="Heading41">
    <w:name w:val="Heading 41"/>
    <w:basedOn w:val="Normal"/>
    <w:next w:val="Normal"/>
    <w:uiPriority w:val="9"/>
    <w:semiHidden/>
    <w:unhideWhenUsed/>
    <w:qFormat/>
    <w:rsid w:val="00D45E0E"/>
    <w:pPr>
      <w:keepNext/>
      <w:keepLines/>
      <w:spacing w:before="40"/>
      <w:outlineLvl w:val="3"/>
    </w:pPr>
    <w:rPr>
      <w:rFonts w:ascii="Calibri" w:eastAsia="MS Gothic" w:hAnsi="Calibri" w:cs="Times New Roman"/>
      <w:i/>
      <w:iCs/>
      <w:color w:val="365F91"/>
      <w:kern w:val="0"/>
      <w:sz w:val="20"/>
      <w:szCs w:val="20"/>
      <w:lang w:val="en-US" w:eastAsia="ja-JP"/>
      <w14:ligatures w14:val="none"/>
    </w:rPr>
  </w:style>
  <w:style w:type="character" w:customStyle="1" w:styleId="Heading4Char">
    <w:name w:val="Heading 4 Char"/>
    <w:basedOn w:val="DefaultParagraphFont"/>
    <w:link w:val="Heading4"/>
    <w:uiPriority w:val="9"/>
    <w:semiHidden/>
    <w:rsid w:val="00D45E0E"/>
    <w:rPr>
      <w:rFonts w:ascii="Calibri" w:eastAsia="MS Gothic" w:hAnsi="Calibri" w:cs="Times New Roman"/>
      <w:i/>
      <w:iCs/>
      <w:color w:val="365F91"/>
    </w:rPr>
  </w:style>
  <w:style w:type="character" w:customStyle="1" w:styleId="Heading4Char1">
    <w:name w:val="Heading 4 Char1"/>
    <w:basedOn w:val="DefaultParagraphFont"/>
    <w:uiPriority w:val="9"/>
    <w:semiHidden/>
    <w:rsid w:val="00D45E0E"/>
    <w:rPr>
      <w:rFonts w:asciiTheme="majorHAnsi" w:eastAsiaTheme="majorEastAsia" w:hAnsiTheme="majorHAnsi" w:cstheme="majorBidi"/>
      <w:i/>
      <w:iCs/>
      <w:color w:val="2F5496" w:themeColor="accent1" w:themeShade="BF"/>
      <w:sz w:val="24"/>
      <w:szCs w:val="24"/>
    </w:rPr>
  </w:style>
  <w:style w:type="character" w:customStyle="1" w:styleId="scxw61527996">
    <w:name w:val="scxw61527996"/>
    <w:basedOn w:val="DefaultParagraphFont"/>
    <w:rsid w:val="00F70748"/>
  </w:style>
  <w:style w:type="character" w:customStyle="1" w:styleId="Heading6Char">
    <w:name w:val="Heading 6 Char"/>
    <w:basedOn w:val="DefaultParagraphFont"/>
    <w:link w:val="Heading6"/>
    <w:uiPriority w:val="9"/>
    <w:semiHidden/>
    <w:rsid w:val="00674133"/>
    <w:rPr>
      <w:rFonts w:asciiTheme="majorHAnsi" w:eastAsiaTheme="majorEastAsia" w:hAnsiTheme="majorHAnsi" w:cstheme="majorBidi"/>
      <w:color w:val="1F3763" w:themeColor="accent1" w:themeShade="7F"/>
      <w:sz w:val="24"/>
      <w:szCs w:val="24"/>
    </w:rPr>
  </w:style>
  <w:style w:type="character" w:styleId="Emphasis">
    <w:name w:val="Emphasis"/>
    <w:basedOn w:val="DefaultParagraphFont"/>
    <w:uiPriority w:val="20"/>
    <w:qFormat/>
    <w:rsid w:val="00AA50FA"/>
    <w:rPr>
      <w:i/>
      <w:iCs/>
    </w:rPr>
  </w:style>
  <w:style w:type="character" w:styleId="Mention">
    <w:name w:val="Mention"/>
    <w:basedOn w:val="DefaultParagraphFont"/>
    <w:uiPriority w:val="99"/>
    <w:unhideWhenUsed/>
    <w:rsid w:val="009A56BF"/>
    <w:rPr>
      <w:color w:val="2B579A"/>
      <w:shd w:val="clear" w:color="auto" w:fill="E1DFDD"/>
    </w:rPr>
  </w:style>
  <w:style w:type="paragraph" w:styleId="TOCHeading">
    <w:name w:val="TOC Heading"/>
    <w:basedOn w:val="Heading1"/>
    <w:next w:val="Normal"/>
    <w:uiPriority w:val="39"/>
    <w:unhideWhenUsed/>
    <w:qFormat/>
    <w:rsid w:val="00BC1137"/>
    <w:pPr>
      <w:keepNext/>
      <w:keepLines/>
      <w:numPr>
        <w:numId w:val="0"/>
      </w:numPr>
      <w:spacing w:before="240" w:line="259" w:lineRule="auto"/>
      <w:outlineLvl w:val="9"/>
    </w:pPr>
    <w:rPr>
      <w:rFonts w:asciiTheme="majorHAnsi" w:eastAsiaTheme="majorEastAsia" w:hAnsiTheme="majorHAnsi" w:cstheme="majorBidi"/>
      <w:color w:val="2F5496" w:themeColor="accent1" w:themeShade="BF"/>
      <w:kern w:val="0"/>
      <w:sz w:val="32"/>
      <w:szCs w:val="32"/>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9552071">
      <w:bodyDiv w:val="1"/>
      <w:marLeft w:val="0"/>
      <w:marRight w:val="0"/>
      <w:marTop w:val="0"/>
      <w:marBottom w:val="0"/>
      <w:divBdr>
        <w:top w:val="none" w:sz="0" w:space="0" w:color="auto"/>
        <w:left w:val="none" w:sz="0" w:space="0" w:color="auto"/>
        <w:bottom w:val="none" w:sz="0" w:space="0" w:color="auto"/>
        <w:right w:val="none" w:sz="0" w:space="0" w:color="auto"/>
      </w:divBdr>
    </w:div>
    <w:div w:id="109395897">
      <w:bodyDiv w:val="1"/>
      <w:marLeft w:val="0"/>
      <w:marRight w:val="0"/>
      <w:marTop w:val="0"/>
      <w:marBottom w:val="0"/>
      <w:divBdr>
        <w:top w:val="none" w:sz="0" w:space="0" w:color="auto"/>
        <w:left w:val="none" w:sz="0" w:space="0" w:color="auto"/>
        <w:bottom w:val="none" w:sz="0" w:space="0" w:color="auto"/>
        <w:right w:val="none" w:sz="0" w:space="0" w:color="auto"/>
      </w:divBdr>
    </w:div>
    <w:div w:id="128741668">
      <w:bodyDiv w:val="1"/>
      <w:marLeft w:val="0"/>
      <w:marRight w:val="0"/>
      <w:marTop w:val="0"/>
      <w:marBottom w:val="0"/>
      <w:divBdr>
        <w:top w:val="none" w:sz="0" w:space="0" w:color="auto"/>
        <w:left w:val="none" w:sz="0" w:space="0" w:color="auto"/>
        <w:bottom w:val="none" w:sz="0" w:space="0" w:color="auto"/>
        <w:right w:val="none" w:sz="0" w:space="0" w:color="auto"/>
      </w:divBdr>
    </w:div>
    <w:div w:id="155803485">
      <w:bodyDiv w:val="1"/>
      <w:marLeft w:val="0"/>
      <w:marRight w:val="0"/>
      <w:marTop w:val="0"/>
      <w:marBottom w:val="0"/>
      <w:divBdr>
        <w:top w:val="none" w:sz="0" w:space="0" w:color="auto"/>
        <w:left w:val="none" w:sz="0" w:space="0" w:color="auto"/>
        <w:bottom w:val="none" w:sz="0" w:space="0" w:color="auto"/>
        <w:right w:val="none" w:sz="0" w:space="0" w:color="auto"/>
      </w:divBdr>
    </w:div>
    <w:div w:id="178741454">
      <w:bodyDiv w:val="1"/>
      <w:marLeft w:val="0"/>
      <w:marRight w:val="0"/>
      <w:marTop w:val="0"/>
      <w:marBottom w:val="0"/>
      <w:divBdr>
        <w:top w:val="none" w:sz="0" w:space="0" w:color="auto"/>
        <w:left w:val="none" w:sz="0" w:space="0" w:color="auto"/>
        <w:bottom w:val="none" w:sz="0" w:space="0" w:color="auto"/>
        <w:right w:val="none" w:sz="0" w:space="0" w:color="auto"/>
      </w:divBdr>
    </w:div>
    <w:div w:id="227345892">
      <w:bodyDiv w:val="1"/>
      <w:marLeft w:val="0"/>
      <w:marRight w:val="0"/>
      <w:marTop w:val="0"/>
      <w:marBottom w:val="0"/>
      <w:divBdr>
        <w:top w:val="none" w:sz="0" w:space="0" w:color="auto"/>
        <w:left w:val="none" w:sz="0" w:space="0" w:color="auto"/>
        <w:bottom w:val="none" w:sz="0" w:space="0" w:color="auto"/>
        <w:right w:val="none" w:sz="0" w:space="0" w:color="auto"/>
      </w:divBdr>
    </w:div>
    <w:div w:id="305937753">
      <w:bodyDiv w:val="1"/>
      <w:marLeft w:val="0"/>
      <w:marRight w:val="0"/>
      <w:marTop w:val="0"/>
      <w:marBottom w:val="0"/>
      <w:divBdr>
        <w:top w:val="none" w:sz="0" w:space="0" w:color="auto"/>
        <w:left w:val="none" w:sz="0" w:space="0" w:color="auto"/>
        <w:bottom w:val="none" w:sz="0" w:space="0" w:color="auto"/>
        <w:right w:val="none" w:sz="0" w:space="0" w:color="auto"/>
      </w:divBdr>
    </w:div>
    <w:div w:id="318577067">
      <w:bodyDiv w:val="1"/>
      <w:marLeft w:val="0"/>
      <w:marRight w:val="0"/>
      <w:marTop w:val="0"/>
      <w:marBottom w:val="0"/>
      <w:divBdr>
        <w:top w:val="none" w:sz="0" w:space="0" w:color="auto"/>
        <w:left w:val="none" w:sz="0" w:space="0" w:color="auto"/>
        <w:bottom w:val="none" w:sz="0" w:space="0" w:color="auto"/>
        <w:right w:val="none" w:sz="0" w:space="0" w:color="auto"/>
      </w:divBdr>
    </w:div>
    <w:div w:id="379475572">
      <w:bodyDiv w:val="1"/>
      <w:marLeft w:val="0"/>
      <w:marRight w:val="0"/>
      <w:marTop w:val="0"/>
      <w:marBottom w:val="0"/>
      <w:divBdr>
        <w:top w:val="none" w:sz="0" w:space="0" w:color="auto"/>
        <w:left w:val="none" w:sz="0" w:space="0" w:color="auto"/>
        <w:bottom w:val="none" w:sz="0" w:space="0" w:color="auto"/>
        <w:right w:val="none" w:sz="0" w:space="0" w:color="auto"/>
      </w:divBdr>
    </w:div>
    <w:div w:id="458378287">
      <w:bodyDiv w:val="1"/>
      <w:marLeft w:val="0"/>
      <w:marRight w:val="0"/>
      <w:marTop w:val="0"/>
      <w:marBottom w:val="0"/>
      <w:divBdr>
        <w:top w:val="none" w:sz="0" w:space="0" w:color="auto"/>
        <w:left w:val="none" w:sz="0" w:space="0" w:color="auto"/>
        <w:bottom w:val="none" w:sz="0" w:space="0" w:color="auto"/>
        <w:right w:val="none" w:sz="0" w:space="0" w:color="auto"/>
      </w:divBdr>
    </w:div>
    <w:div w:id="531579892">
      <w:bodyDiv w:val="1"/>
      <w:marLeft w:val="0"/>
      <w:marRight w:val="0"/>
      <w:marTop w:val="0"/>
      <w:marBottom w:val="0"/>
      <w:divBdr>
        <w:top w:val="none" w:sz="0" w:space="0" w:color="auto"/>
        <w:left w:val="none" w:sz="0" w:space="0" w:color="auto"/>
        <w:bottom w:val="none" w:sz="0" w:space="0" w:color="auto"/>
        <w:right w:val="none" w:sz="0" w:space="0" w:color="auto"/>
      </w:divBdr>
    </w:div>
    <w:div w:id="538127897">
      <w:bodyDiv w:val="1"/>
      <w:marLeft w:val="0"/>
      <w:marRight w:val="0"/>
      <w:marTop w:val="0"/>
      <w:marBottom w:val="0"/>
      <w:divBdr>
        <w:top w:val="none" w:sz="0" w:space="0" w:color="auto"/>
        <w:left w:val="none" w:sz="0" w:space="0" w:color="auto"/>
        <w:bottom w:val="none" w:sz="0" w:space="0" w:color="auto"/>
        <w:right w:val="none" w:sz="0" w:space="0" w:color="auto"/>
      </w:divBdr>
    </w:div>
    <w:div w:id="539826299">
      <w:bodyDiv w:val="1"/>
      <w:marLeft w:val="0"/>
      <w:marRight w:val="0"/>
      <w:marTop w:val="0"/>
      <w:marBottom w:val="0"/>
      <w:divBdr>
        <w:top w:val="none" w:sz="0" w:space="0" w:color="auto"/>
        <w:left w:val="none" w:sz="0" w:space="0" w:color="auto"/>
        <w:bottom w:val="none" w:sz="0" w:space="0" w:color="auto"/>
        <w:right w:val="none" w:sz="0" w:space="0" w:color="auto"/>
      </w:divBdr>
    </w:div>
    <w:div w:id="565184586">
      <w:bodyDiv w:val="1"/>
      <w:marLeft w:val="0"/>
      <w:marRight w:val="0"/>
      <w:marTop w:val="0"/>
      <w:marBottom w:val="0"/>
      <w:divBdr>
        <w:top w:val="none" w:sz="0" w:space="0" w:color="auto"/>
        <w:left w:val="none" w:sz="0" w:space="0" w:color="auto"/>
        <w:bottom w:val="none" w:sz="0" w:space="0" w:color="auto"/>
        <w:right w:val="none" w:sz="0" w:space="0" w:color="auto"/>
      </w:divBdr>
    </w:div>
    <w:div w:id="570041785">
      <w:bodyDiv w:val="1"/>
      <w:marLeft w:val="0"/>
      <w:marRight w:val="0"/>
      <w:marTop w:val="0"/>
      <w:marBottom w:val="0"/>
      <w:divBdr>
        <w:top w:val="none" w:sz="0" w:space="0" w:color="auto"/>
        <w:left w:val="none" w:sz="0" w:space="0" w:color="auto"/>
        <w:bottom w:val="none" w:sz="0" w:space="0" w:color="auto"/>
        <w:right w:val="none" w:sz="0" w:space="0" w:color="auto"/>
      </w:divBdr>
    </w:div>
    <w:div w:id="661354081">
      <w:bodyDiv w:val="1"/>
      <w:marLeft w:val="0"/>
      <w:marRight w:val="0"/>
      <w:marTop w:val="0"/>
      <w:marBottom w:val="0"/>
      <w:divBdr>
        <w:top w:val="none" w:sz="0" w:space="0" w:color="auto"/>
        <w:left w:val="none" w:sz="0" w:space="0" w:color="auto"/>
        <w:bottom w:val="none" w:sz="0" w:space="0" w:color="auto"/>
        <w:right w:val="none" w:sz="0" w:space="0" w:color="auto"/>
      </w:divBdr>
    </w:div>
    <w:div w:id="756631598">
      <w:bodyDiv w:val="1"/>
      <w:marLeft w:val="0"/>
      <w:marRight w:val="0"/>
      <w:marTop w:val="0"/>
      <w:marBottom w:val="0"/>
      <w:divBdr>
        <w:top w:val="none" w:sz="0" w:space="0" w:color="auto"/>
        <w:left w:val="none" w:sz="0" w:space="0" w:color="auto"/>
        <w:bottom w:val="none" w:sz="0" w:space="0" w:color="auto"/>
        <w:right w:val="none" w:sz="0" w:space="0" w:color="auto"/>
      </w:divBdr>
    </w:div>
    <w:div w:id="763263442">
      <w:bodyDiv w:val="1"/>
      <w:marLeft w:val="0"/>
      <w:marRight w:val="0"/>
      <w:marTop w:val="0"/>
      <w:marBottom w:val="0"/>
      <w:divBdr>
        <w:top w:val="none" w:sz="0" w:space="0" w:color="auto"/>
        <w:left w:val="none" w:sz="0" w:space="0" w:color="auto"/>
        <w:bottom w:val="none" w:sz="0" w:space="0" w:color="auto"/>
        <w:right w:val="none" w:sz="0" w:space="0" w:color="auto"/>
      </w:divBdr>
    </w:div>
    <w:div w:id="775903553">
      <w:bodyDiv w:val="1"/>
      <w:marLeft w:val="0"/>
      <w:marRight w:val="0"/>
      <w:marTop w:val="0"/>
      <w:marBottom w:val="0"/>
      <w:divBdr>
        <w:top w:val="none" w:sz="0" w:space="0" w:color="auto"/>
        <w:left w:val="none" w:sz="0" w:space="0" w:color="auto"/>
        <w:bottom w:val="none" w:sz="0" w:space="0" w:color="auto"/>
        <w:right w:val="none" w:sz="0" w:space="0" w:color="auto"/>
      </w:divBdr>
    </w:div>
    <w:div w:id="796410885">
      <w:bodyDiv w:val="1"/>
      <w:marLeft w:val="0"/>
      <w:marRight w:val="0"/>
      <w:marTop w:val="0"/>
      <w:marBottom w:val="0"/>
      <w:divBdr>
        <w:top w:val="none" w:sz="0" w:space="0" w:color="auto"/>
        <w:left w:val="none" w:sz="0" w:space="0" w:color="auto"/>
        <w:bottom w:val="none" w:sz="0" w:space="0" w:color="auto"/>
        <w:right w:val="none" w:sz="0" w:space="0" w:color="auto"/>
      </w:divBdr>
    </w:div>
    <w:div w:id="805897635">
      <w:bodyDiv w:val="1"/>
      <w:marLeft w:val="0"/>
      <w:marRight w:val="0"/>
      <w:marTop w:val="0"/>
      <w:marBottom w:val="0"/>
      <w:divBdr>
        <w:top w:val="none" w:sz="0" w:space="0" w:color="auto"/>
        <w:left w:val="none" w:sz="0" w:space="0" w:color="auto"/>
        <w:bottom w:val="none" w:sz="0" w:space="0" w:color="auto"/>
        <w:right w:val="none" w:sz="0" w:space="0" w:color="auto"/>
      </w:divBdr>
    </w:div>
    <w:div w:id="816147933">
      <w:bodyDiv w:val="1"/>
      <w:marLeft w:val="0"/>
      <w:marRight w:val="0"/>
      <w:marTop w:val="0"/>
      <w:marBottom w:val="0"/>
      <w:divBdr>
        <w:top w:val="none" w:sz="0" w:space="0" w:color="auto"/>
        <w:left w:val="none" w:sz="0" w:space="0" w:color="auto"/>
        <w:bottom w:val="none" w:sz="0" w:space="0" w:color="auto"/>
        <w:right w:val="none" w:sz="0" w:space="0" w:color="auto"/>
      </w:divBdr>
    </w:div>
    <w:div w:id="821431159">
      <w:bodyDiv w:val="1"/>
      <w:marLeft w:val="0"/>
      <w:marRight w:val="0"/>
      <w:marTop w:val="0"/>
      <w:marBottom w:val="0"/>
      <w:divBdr>
        <w:top w:val="none" w:sz="0" w:space="0" w:color="auto"/>
        <w:left w:val="none" w:sz="0" w:space="0" w:color="auto"/>
        <w:bottom w:val="none" w:sz="0" w:space="0" w:color="auto"/>
        <w:right w:val="none" w:sz="0" w:space="0" w:color="auto"/>
      </w:divBdr>
    </w:div>
    <w:div w:id="823812809">
      <w:bodyDiv w:val="1"/>
      <w:marLeft w:val="0"/>
      <w:marRight w:val="0"/>
      <w:marTop w:val="0"/>
      <w:marBottom w:val="0"/>
      <w:divBdr>
        <w:top w:val="none" w:sz="0" w:space="0" w:color="auto"/>
        <w:left w:val="none" w:sz="0" w:space="0" w:color="auto"/>
        <w:bottom w:val="none" w:sz="0" w:space="0" w:color="auto"/>
        <w:right w:val="none" w:sz="0" w:space="0" w:color="auto"/>
      </w:divBdr>
    </w:div>
    <w:div w:id="834033115">
      <w:bodyDiv w:val="1"/>
      <w:marLeft w:val="0"/>
      <w:marRight w:val="0"/>
      <w:marTop w:val="0"/>
      <w:marBottom w:val="0"/>
      <w:divBdr>
        <w:top w:val="none" w:sz="0" w:space="0" w:color="auto"/>
        <w:left w:val="none" w:sz="0" w:space="0" w:color="auto"/>
        <w:bottom w:val="none" w:sz="0" w:space="0" w:color="auto"/>
        <w:right w:val="none" w:sz="0" w:space="0" w:color="auto"/>
      </w:divBdr>
    </w:div>
    <w:div w:id="855726115">
      <w:bodyDiv w:val="1"/>
      <w:marLeft w:val="0"/>
      <w:marRight w:val="0"/>
      <w:marTop w:val="0"/>
      <w:marBottom w:val="0"/>
      <w:divBdr>
        <w:top w:val="none" w:sz="0" w:space="0" w:color="auto"/>
        <w:left w:val="none" w:sz="0" w:space="0" w:color="auto"/>
        <w:bottom w:val="none" w:sz="0" w:space="0" w:color="auto"/>
        <w:right w:val="none" w:sz="0" w:space="0" w:color="auto"/>
      </w:divBdr>
    </w:div>
    <w:div w:id="901335725">
      <w:bodyDiv w:val="1"/>
      <w:marLeft w:val="0"/>
      <w:marRight w:val="0"/>
      <w:marTop w:val="0"/>
      <w:marBottom w:val="0"/>
      <w:divBdr>
        <w:top w:val="none" w:sz="0" w:space="0" w:color="auto"/>
        <w:left w:val="none" w:sz="0" w:space="0" w:color="auto"/>
        <w:bottom w:val="none" w:sz="0" w:space="0" w:color="auto"/>
        <w:right w:val="none" w:sz="0" w:space="0" w:color="auto"/>
      </w:divBdr>
    </w:div>
    <w:div w:id="903179853">
      <w:bodyDiv w:val="1"/>
      <w:marLeft w:val="0"/>
      <w:marRight w:val="0"/>
      <w:marTop w:val="0"/>
      <w:marBottom w:val="0"/>
      <w:divBdr>
        <w:top w:val="none" w:sz="0" w:space="0" w:color="auto"/>
        <w:left w:val="none" w:sz="0" w:space="0" w:color="auto"/>
        <w:bottom w:val="none" w:sz="0" w:space="0" w:color="auto"/>
        <w:right w:val="none" w:sz="0" w:space="0" w:color="auto"/>
      </w:divBdr>
    </w:div>
    <w:div w:id="912084178">
      <w:bodyDiv w:val="1"/>
      <w:marLeft w:val="0"/>
      <w:marRight w:val="0"/>
      <w:marTop w:val="0"/>
      <w:marBottom w:val="0"/>
      <w:divBdr>
        <w:top w:val="none" w:sz="0" w:space="0" w:color="auto"/>
        <w:left w:val="none" w:sz="0" w:space="0" w:color="auto"/>
        <w:bottom w:val="none" w:sz="0" w:space="0" w:color="auto"/>
        <w:right w:val="none" w:sz="0" w:space="0" w:color="auto"/>
      </w:divBdr>
    </w:div>
    <w:div w:id="917904418">
      <w:bodyDiv w:val="1"/>
      <w:marLeft w:val="0"/>
      <w:marRight w:val="0"/>
      <w:marTop w:val="0"/>
      <w:marBottom w:val="0"/>
      <w:divBdr>
        <w:top w:val="none" w:sz="0" w:space="0" w:color="auto"/>
        <w:left w:val="none" w:sz="0" w:space="0" w:color="auto"/>
        <w:bottom w:val="none" w:sz="0" w:space="0" w:color="auto"/>
        <w:right w:val="none" w:sz="0" w:space="0" w:color="auto"/>
      </w:divBdr>
    </w:div>
    <w:div w:id="920329987">
      <w:bodyDiv w:val="1"/>
      <w:marLeft w:val="0"/>
      <w:marRight w:val="0"/>
      <w:marTop w:val="0"/>
      <w:marBottom w:val="0"/>
      <w:divBdr>
        <w:top w:val="none" w:sz="0" w:space="0" w:color="auto"/>
        <w:left w:val="none" w:sz="0" w:space="0" w:color="auto"/>
        <w:bottom w:val="none" w:sz="0" w:space="0" w:color="auto"/>
        <w:right w:val="none" w:sz="0" w:space="0" w:color="auto"/>
      </w:divBdr>
    </w:div>
    <w:div w:id="937715217">
      <w:bodyDiv w:val="1"/>
      <w:marLeft w:val="0"/>
      <w:marRight w:val="0"/>
      <w:marTop w:val="0"/>
      <w:marBottom w:val="0"/>
      <w:divBdr>
        <w:top w:val="none" w:sz="0" w:space="0" w:color="auto"/>
        <w:left w:val="none" w:sz="0" w:space="0" w:color="auto"/>
        <w:bottom w:val="none" w:sz="0" w:space="0" w:color="auto"/>
        <w:right w:val="none" w:sz="0" w:space="0" w:color="auto"/>
      </w:divBdr>
    </w:div>
    <w:div w:id="1015378510">
      <w:bodyDiv w:val="1"/>
      <w:marLeft w:val="0"/>
      <w:marRight w:val="0"/>
      <w:marTop w:val="0"/>
      <w:marBottom w:val="0"/>
      <w:divBdr>
        <w:top w:val="none" w:sz="0" w:space="0" w:color="auto"/>
        <w:left w:val="none" w:sz="0" w:space="0" w:color="auto"/>
        <w:bottom w:val="none" w:sz="0" w:space="0" w:color="auto"/>
        <w:right w:val="none" w:sz="0" w:space="0" w:color="auto"/>
      </w:divBdr>
    </w:div>
    <w:div w:id="1018308832">
      <w:bodyDiv w:val="1"/>
      <w:marLeft w:val="0"/>
      <w:marRight w:val="0"/>
      <w:marTop w:val="0"/>
      <w:marBottom w:val="0"/>
      <w:divBdr>
        <w:top w:val="none" w:sz="0" w:space="0" w:color="auto"/>
        <w:left w:val="none" w:sz="0" w:space="0" w:color="auto"/>
        <w:bottom w:val="none" w:sz="0" w:space="0" w:color="auto"/>
        <w:right w:val="none" w:sz="0" w:space="0" w:color="auto"/>
      </w:divBdr>
    </w:div>
    <w:div w:id="1022629625">
      <w:bodyDiv w:val="1"/>
      <w:marLeft w:val="0"/>
      <w:marRight w:val="0"/>
      <w:marTop w:val="0"/>
      <w:marBottom w:val="0"/>
      <w:divBdr>
        <w:top w:val="none" w:sz="0" w:space="0" w:color="auto"/>
        <w:left w:val="none" w:sz="0" w:space="0" w:color="auto"/>
        <w:bottom w:val="none" w:sz="0" w:space="0" w:color="auto"/>
        <w:right w:val="none" w:sz="0" w:space="0" w:color="auto"/>
      </w:divBdr>
    </w:div>
    <w:div w:id="1029140065">
      <w:bodyDiv w:val="1"/>
      <w:marLeft w:val="0"/>
      <w:marRight w:val="0"/>
      <w:marTop w:val="0"/>
      <w:marBottom w:val="0"/>
      <w:divBdr>
        <w:top w:val="none" w:sz="0" w:space="0" w:color="auto"/>
        <w:left w:val="none" w:sz="0" w:space="0" w:color="auto"/>
        <w:bottom w:val="none" w:sz="0" w:space="0" w:color="auto"/>
        <w:right w:val="none" w:sz="0" w:space="0" w:color="auto"/>
      </w:divBdr>
    </w:div>
    <w:div w:id="1052461952">
      <w:bodyDiv w:val="1"/>
      <w:marLeft w:val="0"/>
      <w:marRight w:val="0"/>
      <w:marTop w:val="0"/>
      <w:marBottom w:val="0"/>
      <w:divBdr>
        <w:top w:val="none" w:sz="0" w:space="0" w:color="auto"/>
        <w:left w:val="none" w:sz="0" w:space="0" w:color="auto"/>
        <w:bottom w:val="none" w:sz="0" w:space="0" w:color="auto"/>
        <w:right w:val="none" w:sz="0" w:space="0" w:color="auto"/>
      </w:divBdr>
    </w:div>
    <w:div w:id="1073963888">
      <w:bodyDiv w:val="1"/>
      <w:marLeft w:val="0"/>
      <w:marRight w:val="0"/>
      <w:marTop w:val="0"/>
      <w:marBottom w:val="0"/>
      <w:divBdr>
        <w:top w:val="none" w:sz="0" w:space="0" w:color="auto"/>
        <w:left w:val="none" w:sz="0" w:space="0" w:color="auto"/>
        <w:bottom w:val="none" w:sz="0" w:space="0" w:color="auto"/>
        <w:right w:val="none" w:sz="0" w:space="0" w:color="auto"/>
      </w:divBdr>
    </w:div>
    <w:div w:id="1078746510">
      <w:bodyDiv w:val="1"/>
      <w:marLeft w:val="0"/>
      <w:marRight w:val="0"/>
      <w:marTop w:val="0"/>
      <w:marBottom w:val="0"/>
      <w:divBdr>
        <w:top w:val="none" w:sz="0" w:space="0" w:color="auto"/>
        <w:left w:val="none" w:sz="0" w:space="0" w:color="auto"/>
        <w:bottom w:val="none" w:sz="0" w:space="0" w:color="auto"/>
        <w:right w:val="none" w:sz="0" w:space="0" w:color="auto"/>
      </w:divBdr>
    </w:div>
    <w:div w:id="1084111322">
      <w:bodyDiv w:val="1"/>
      <w:marLeft w:val="0"/>
      <w:marRight w:val="0"/>
      <w:marTop w:val="0"/>
      <w:marBottom w:val="0"/>
      <w:divBdr>
        <w:top w:val="none" w:sz="0" w:space="0" w:color="auto"/>
        <w:left w:val="none" w:sz="0" w:space="0" w:color="auto"/>
        <w:bottom w:val="none" w:sz="0" w:space="0" w:color="auto"/>
        <w:right w:val="none" w:sz="0" w:space="0" w:color="auto"/>
      </w:divBdr>
    </w:div>
    <w:div w:id="1120683295">
      <w:bodyDiv w:val="1"/>
      <w:marLeft w:val="0"/>
      <w:marRight w:val="0"/>
      <w:marTop w:val="0"/>
      <w:marBottom w:val="0"/>
      <w:divBdr>
        <w:top w:val="none" w:sz="0" w:space="0" w:color="auto"/>
        <w:left w:val="none" w:sz="0" w:space="0" w:color="auto"/>
        <w:bottom w:val="none" w:sz="0" w:space="0" w:color="auto"/>
        <w:right w:val="none" w:sz="0" w:space="0" w:color="auto"/>
      </w:divBdr>
    </w:div>
    <w:div w:id="1157457983">
      <w:bodyDiv w:val="1"/>
      <w:marLeft w:val="0"/>
      <w:marRight w:val="0"/>
      <w:marTop w:val="0"/>
      <w:marBottom w:val="0"/>
      <w:divBdr>
        <w:top w:val="none" w:sz="0" w:space="0" w:color="auto"/>
        <w:left w:val="none" w:sz="0" w:space="0" w:color="auto"/>
        <w:bottom w:val="none" w:sz="0" w:space="0" w:color="auto"/>
        <w:right w:val="none" w:sz="0" w:space="0" w:color="auto"/>
      </w:divBdr>
    </w:div>
    <w:div w:id="1205143878">
      <w:bodyDiv w:val="1"/>
      <w:marLeft w:val="0"/>
      <w:marRight w:val="0"/>
      <w:marTop w:val="0"/>
      <w:marBottom w:val="0"/>
      <w:divBdr>
        <w:top w:val="none" w:sz="0" w:space="0" w:color="auto"/>
        <w:left w:val="none" w:sz="0" w:space="0" w:color="auto"/>
        <w:bottom w:val="none" w:sz="0" w:space="0" w:color="auto"/>
        <w:right w:val="none" w:sz="0" w:space="0" w:color="auto"/>
      </w:divBdr>
    </w:div>
    <w:div w:id="1236819083">
      <w:bodyDiv w:val="1"/>
      <w:marLeft w:val="0"/>
      <w:marRight w:val="0"/>
      <w:marTop w:val="0"/>
      <w:marBottom w:val="0"/>
      <w:divBdr>
        <w:top w:val="none" w:sz="0" w:space="0" w:color="auto"/>
        <w:left w:val="none" w:sz="0" w:space="0" w:color="auto"/>
        <w:bottom w:val="none" w:sz="0" w:space="0" w:color="auto"/>
        <w:right w:val="none" w:sz="0" w:space="0" w:color="auto"/>
      </w:divBdr>
    </w:div>
    <w:div w:id="1246303110">
      <w:bodyDiv w:val="1"/>
      <w:marLeft w:val="0"/>
      <w:marRight w:val="0"/>
      <w:marTop w:val="0"/>
      <w:marBottom w:val="0"/>
      <w:divBdr>
        <w:top w:val="none" w:sz="0" w:space="0" w:color="auto"/>
        <w:left w:val="none" w:sz="0" w:space="0" w:color="auto"/>
        <w:bottom w:val="none" w:sz="0" w:space="0" w:color="auto"/>
        <w:right w:val="none" w:sz="0" w:space="0" w:color="auto"/>
      </w:divBdr>
    </w:div>
    <w:div w:id="1341739095">
      <w:bodyDiv w:val="1"/>
      <w:marLeft w:val="0"/>
      <w:marRight w:val="0"/>
      <w:marTop w:val="0"/>
      <w:marBottom w:val="0"/>
      <w:divBdr>
        <w:top w:val="none" w:sz="0" w:space="0" w:color="auto"/>
        <w:left w:val="none" w:sz="0" w:space="0" w:color="auto"/>
        <w:bottom w:val="none" w:sz="0" w:space="0" w:color="auto"/>
        <w:right w:val="none" w:sz="0" w:space="0" w:color="auto"/>
      </w:divBdr>
    </w:div>
    <w:div w:id="1362591505">
      <w:bodyDiv w:val="1"/>
      <w:marLeft w:val="0"/>
      <w:marRight w:val="0"/>
      <w:marTop w:val="0"/>
      <w:marBottom w:val="0"/>
      <w:divBdr>
        <w:top w:val="none" w:sz="0" w:space="0" w:color="auto"/>
        <w:left w:val="none" w:sz="0" w:space="0" w:color="auto"/>
        <w:bottom w:val="none" w:sz="0" w:space="0" w:color="auto"/>
        <w:right w:val="none" w:sz="0" w:space="0" w:color="auto"/>
      </w:divBdr>
    </w:div>
    <w:div w:id="1371420825">
      <w:bodyDiv w:val="1"/>
      <w:marLeft w:val="0"/>
      <w:marRight w:val="0"/>
      <w:marTop w:val="0"/>
      <w:marBottom w:val="0"/>
      <w:divBdr>
        <w:top w:val="none" w:sz="0" w:space="0" w:color="auto"/>
        <w:left w:val="none" w:sz="0" w:space="0" w:color="auto"/>
        <w:bottom w:val="none" w:sz="0" w:space="0" w:color="auto"/>
        <w:right w:val="none" w:sz="0" w:space="0" w:color="auto"/>
      </w:divBdr>
    </w:div>
    <w:div w:id="1385442377">
      <w:bodyDiv w:val="1"/>
      <w:marLeft w:val="0"/>
      <w:marRight w:val="0"/>
      <w:marTop w:val="0"/>
      <w:marBottom w:val="0"/>
      <w:divBdr>
        <w:top w:val="none" w:sz="0" w:space="0" w:color="auto"/>
        <w:left w:val="none" w:sz="0" w:space="0" w:color="auto"/>
        <w:bottom w:val="none" w:sz="0" w:space="0" w:color="auto"/>
        <w:right w:val="none" w:sz="0" w:space="0" w:color="auto"/>
      </w:divBdr>
    </w:div>
    <w:div w:id="1406757594">
      <w:bodyDiv w:val="1"/>
      <w:marLeft w:val="0"/>
      <w:marRight w:val="0"/>
      <w:marTop w:val="0"/>
      <w:marBottom w:val="0"/>
      <w:divBdr>
        <w:top w:val="none" w:sz="0" w:space="0" w:color="auto"/>
        <w:left w:val="none" w:sz="0" w:space="0" w:color="auto"/>
        <w:bottom w:val="none" w:sz="0" w:space="0" w:color="auto"/>
        <w:right w:val="none" w:sz="0" w:space="0" w:color="auto"/>
      </w:divBdr>
    </w:div>
    <w:div w:id="1431392485">
      <w:bodyDiv w:val="1"/>
      <w:marLeft w:val="0"/>
      <w:marRight w:val="0"/>
      <w:marTop w:val="0"/>
      <w:marBottom w:val="0"/>
      <w:divBdr>
        <w:top w:val="none" w:sz="0" w:space="0" w:color="auto"/>
        <w:left w:val="none" w:sz="0" w:space="0" w:color="auto"/>
        <w:bottom w:val="none" w:sz="0" w:space="0" w:color="auto"/>
        <w:right w:val="none" w:sz="0" w:space="0" w:color="auto"/>
      </w:divBdr>
    </w:div>
    <w:div w:id="1435636281">
      <w:bodyDiv w:val="1"/>
      <w:marLeft w:val="0"/>
      <w:marRight w:val="0"/>
      <w:marTop w:val="0"/>
      <w:marBottom w:val="0"/>
      <w:divBdr>
        <w:top w:val="none" w:sz="0" w:space="0" w:color="auto"/>
        <w:left w:val="none" w:sz="0" w:space="0" w:color="auto"/>
        <w:bottom w:val="none" w:sz="0" w:space="0" w:color="auto"/>
        <w:right w:val="none" w:sz="0" w:space="0" w:color="auto"/>
      </w:divBdr>
    </w:div>
    <w:div w:id="1491361878">
      <w:bodyDiv w:val="1"/>
      <w:marLeft w:val="0"/>
      <w:marRight w:val="0"/>
      <w:marTop w:val="0"/>
      <w:marBottom w:val="0"/>
      <w:divBdr>
        <w:top w:val="none" w:sz="0" w:space="0" w:color="auto"/>
        <w:left w:val="none" w:sz="0" w:space="0" w:color="auto"/>
        <w:bottom w:val="none" w:sz="0" w:space="0" w:color="auto"/>
        <w:right w:val="none" w:sz="0" w:space="0" w:color="auto"/>
      </w:divBdr>
    </w:div>
    <w:div w:id="1492258776">
      <w:bodyDiv w:val="1"/>
      <w:marLeft w:val="0"/>
      <w:marRight w:val="0"/>
      <w:marTop w:val="0"/>
      <w:marBottom w:val="0"/>
      <w:divBdr>
        <w:top w:val="none" w:sz="0" w:space="0" w:color="auto"/>
        <w:left w:val="none" w:sz="0" w:space="0" w:color="auto"/>
        <w:bottom w:val="none" w:sz="0" w:space="0" w:color="auto"/>
        <w:right w:val="none" w:sz="0" w:space="0" w:color="auto"/>
      </w:divBdr>
    </w:div>
    <w:div w:id="1531143158">
      <w:bodyDiv w:val="1"/>
      <w:marLeft w:val="0"/>
      <w:marRight w:val="0"/>
      <w:marTop w:val="0"/>
      <w:marBottom w:val="0"/>
      <w:divBdr>
        <w:top w:val="none" w:sz="0" w:space="0" w:color="auto"/>
        <w:left w:val="none" w:sz="0" w:space="0" w:color="auto"/>
        <w:bottom w:val="none" w:sz="0" w:space="0" w:color="auto"/>
        <w:right w:val="none" w:sz="0" w:space="0" w:color="auto"/>
      </w:divBdr>
    </w:div>
    <w:div w:id="1531452344">
      <w:bodyDiv w:val="1"/>
      <w:marLeft w:val="0"/>
      <w:marRight w:val="0"/>
      <w:marTop w:val="0"/>
      <w:marBottom w:val="0"/>
      <w:divBdr>
        <w:top w:val="none" w:sz="0" w:space="0" w:color="auto"/>
        <w:left w:val="none" w:sz="0" w:space="0" w:color="auto"/>
        <w:bottom w:val="none" w:sz="0" w:space="0" w:color="auto"/>
        <w:right w:val="none" w:sz="0" w:space="0" w:color="auto"/>
      </w:divBdr>
    </w:div>
    <w:div w:id="1562595656">
      <w:bodyDiv w:val="1"/>
      <w:marLeft w:val="0"/>
      <w:marRight w:val="0"/>
      <w:marTop w:val="0"/>
      <w:marBottom w:val="0"/>
      <w:divBdr>
        <w:top w:val="none" w:sz="0" w:space="0" w:color="auto"/>
        <w:left w:val="none" w:sz="0" w:space="0" w:color="auto"/>
        <w:bottom w:val="none" w:sz="0" w:space="0" w:color="auto"/>
        <w:right w:val="none" w:sz="0" w:space="0" w:color="auto"/>
      </w:divBdr>
    </w:div>
    <w:div w:id="1594048889">
      <w:bodyDiv w:val="1"/>
      <w:marLeft w:val="0"/>
      <w:marRight w:val="0"/>
      <w:marTop w:val="0"/>
      <w:marBottom w:val="0"/>
      <w:divBdr>
        <w:top w:val="none" w:sz="0" w:space="0" w:color="auto"/>
        <w:left w:val="none" w:sz="0" w:space="0" w:color="auto"/>
        <w:bottom w:val="none" w:sz="0" w:space="0" w:color="auto"/>
        <w:right w:val="none" w:sz="0" w:space="0" w:color="auto"/>
      </w:divBdr>
    </w:div>
    <w:div w:id="1662124297">
      <w:bodyDiv w:val="1"/>
      <w:marLeft w:val="0"/>
      <w:marRight w:val="0"/>
      <w:marTop w:val="0"/>
      <w:marBottom w:val="0"/>
      <w:divBdr>
        <w:top w:val="none" w:sz="0" w:space="0" w:color="auto"/>
        <w:left w:val="none" w:sz="0" w:space="0" w:color="auto"/>
        <w:bottom w:val="none" w:sz="0" w:space="0" w:color="auto"/>
        <w:right w:val="none" w:sz="0" w:space="0" w:color="auto"/>
      </w:divBdr>
    </w:div>
    <w:div w:id="1667977611">
      <w:bodyDiv w:val="1"/>
      <w:marLeft w:val="0"/>
      <w:marRight w:val="0"/>
      <w:marTop w:val="0"/>
      <w:marBottom w:val="0"/>
      <w:divBdr>
        <w:top w:val="none" w:sz="0" w:space="0" w:color="auto"/>
        <w:left w:val="none" w:sz="0" w:space="0" w:color="auto"/>
        <w:bottom w:val="none" w:sz="0" w:space="0" w:color="auto"/>
        <w:right w:val="none" w:sz="0" w:space="0" w:color="auto"/>
      </w:divBdr>
    </w:div>
    <w:div w:id="1688679004">
      <w:bodyDiv w:val="1"/>
      <w:marLeft w:val="0"/>
      <w:marRight w:val="0"/>
      <w:marTop w:val="0"/>
      <w:marBottom w:val="0"/>
      <w:divBdr>
        <w:top w:val="none" w:sz="0" w:space="0" w:color="auto"/>
        <w:left w:val="none" w:sz="0" w:space="0" w:color="auto"/>
        <w:bottom w:val="none" w:sz="0" w:space="0" w:color="auto"/>
        <w:right w:val="none" w:sz="0" w:space="0" w:color="auto"/>
      </w:divBdr>
    </w:div>
    <w:div w:id="1697652554">
      <w:bodyDiv w:val="1"/>
      <w:marLeft w:val="0"/>
      <w:marRight w:val="0"/>
      <w:marTop w:val="0"/>
      <w:marBottom w:val="0"/>
      <w:divBdr>
        <w:top w:val="none" w:sz="0" w:space="0" w:color="auto"/>
        <w:left w:val="none" w:sz="0" w:space="0" w:color="auto"/>
        <w:bottom w:val="none" w:sz="0" w:space="0" w:color="auto"/>
        <w:right w:val="none" w:sz="0" w:space="0" w:color="auto"/>
      </w:divBdr>
    </w:div>
    <w:div w:id="1715695934">
      <w:bodyDiv w:val="1"/>
      <w:marLeft w:val="0"/>
      <w:marRight w:val="0"/>
      <w:marTop w:val="0"/>
      <w:marBottom w:val="0"/>
      <w:divBdr>
        <w:top w:val="none" w:sz="0" w:space="0" w:color="auto"/>
        <w:left w:val="none" w:sz="0" w:space="0" w:color="auto"/>
        <w:bottom w:val="none" w:sz="0" w:space="0" w:color="auto"/>
        <w:right w:val="none" w:sz="0" w:space="0" w:color="auto"/>
      </w:divBdr>
    </w:div>
    <w:div w:id="1792213174">
      <w:bodyDiv w:val="1"/>
      <w:marLeft w:val="0"/>
      <w:marRight w:val="0"/>
      <w:marTop w:val="0"/>
      <w:marBottom w:val="0"/>
      <w:divBdr>
        <w:top w:val="none" w:sz="0" w:space="0" w:color="auto"/>
        <w:left w:val="none" w:sz="0" w:space="0" w:color="auto"/>
        <w:bottom w:val="none" w:sz="0" w:space="0" w:color="auto"/>
        <w:right w:val="none" w:sz="0" w:space="0" w:color="auto"/>
      </w:divBdr>
    </w:div>
    <w:div w:id="1828983240">
      <w:bodyDiv w:val="1"/>
      <w:marLeft w:val="0"/>
      <w:marRight w:val="0"/>
      <w:marTop w:val="0"/>
      <w:marBottom w:val="0"/>
      <w:divBdr>
        <w:top w:val="none" w:sz="0" w:space="0" w:color="auto"/>
        <w:left w:val="none" w:sz="0" w:space="0" w:color="auto"/>
        <w:bottom w:val="none" w:sz="0" w:space="0" w:color="auto"/>
        <w:right w:val="none" w:sz="0" w:space="0" w:color="auto"/>
      </w:divBdr>
    </w:div>
    <w:div w:id="1855143840">
      <w:bodyDiv w:val="1"/>
      <w:marLeft w:val="0"/>
      <w:marRight w:val="0"/>
      <w:marTop w:val="0"/>
      <w:marBottom w:val="0"/>
      <w:divBdr>
        <w:top w:val="none" w:sz="0" w:space="0" w:color="auto"/>
        <w:left w:val="none" w:sz="0" w:space="0" w:color="auto"/>
        <w:bottom w:val="none" w:sz="0" w:space="0" w:color="auto"/>
        <w:right w:val="none" w:sz="0" w:space="0" w:color="auto"/>
      </w:divBdr>
    </w:div>
    <w:div w:id="1867282573">
      <w:bodyDiv w:val="1"/>
      <w:marLeft w:val="0"/>
      <w:marRight w:val="0"/>
      <w:marTop w:val="0"/>
      <w:marBottom w:val="0"/>
      <w:divBdr>
        <w:top w:val="none" w:sz="0" w:space="0" w:color="auto"/>
        <w:left w:val="none" w:sz="0" w:space="0" w:color="auto"/>
        <w:bottom w:val="none" w:sz="0" w:space="0" w:color="auto"/>
        <w:right w:val="none" w:sz="0" w:space="0" w:color="auto"/>
      </w:divBdr>
    </w:div>
    <w:div w:id="1906527743">
      <w:bodyDiv w:val="1"/>
      <w:marLeft w:val="0"/>
      <w:marRight w:val="0"/>
      <w:marTop w:val="0"/>
      <w:marBottom w:val="0"/>
      <w:divBdr>
        <w:top w:val="none" w:sz="0" w:space="0" w:color="auto"/>
        <w:left w:val="none" w:sz="0" w:space="0" w:color="auto"/>
        <w:bottom w:val="none" w:sz="0" w:space="0" w:color="auto"/>
        <w:right w:val="none" w:sz="0" w:space="0" w:color="auto"/>
      </w:divBdr>
    </w:div>
    <w:div w:id="1913852485">
      <w:bodyDiv w:val="1"/>
      <w:marLeft w:val="0"/>
      <w:marRight w:val="0"/>
      <w:marTop w:val="0"/>
      <w:marBottom w:val="0"/>
      <w:divBdr>
        <w:top w:val="none" w:sz="0" w:space="0" w:color="auto"/>
        <w:left w:val="none" w:sz="0" w:space="0" w:color="auto"/>
        <w:bottom w:val="none" w:sz="0" w:space="0" w:color="auto"/>
        <w:right w:val="none" w:sz="0" w:space="0" w:color="auto"/>
      </w:divBdr>
    </w:div>
    <w:div w:id="1914925935">
      <w:bodyDiv w:val="1"/>
      <w:marLeft w:val="0"/>
      <w:marRight w:val="0"/>
      <w:marTop w:val="0"/>
      <w:marBottom w:val="0"/>
      <w:divBdr>
        <w:top w:val="none" w:sz="0" w:space="0" w:color="auto"/>
        <w:left w:val="none" w:sz="0" w:space="0" w:color="auto"/>
        <w:bottom w:val="none" w:sz="0" w:space="0" w:color="auto"/>
        <w:right w:val="none" w:sz="0" w:space="0" w:color="auto"/>
      </w:divBdr>
    </w:div>
    <w:div w:id="1992907734">
      <w:bodyDiv w:val="1"/>
      <w:marLeft w:val="0"/>
      <w:marRight w:val="0"/>
      <w:marTop w:val="0"/>
      <w:marBottom w:val="0"/>
      <w:divBdr>
        <w:top w:val="none" w:sz="0" w:space="0" w:color="auto"/>
        <w:left w:val="none" w:sz="0" w:space="0" w:color="auto"/>
        <w:bottom w:val="none" w:sz="0" w:space="0" w:color="auto"/>
        <w:right w:val="none" w:sz="0" w:space="0" w:color="auto"/>
      </w:divBdr>
    </w:div>
    <w:div w:id="2049253806">
      <w:bodyDiv w:val="1"/>
      <w:marLeft w:val="0"/>
      <w:marRight w:val="0"/>
      <w:marTop w:val="0"/>
      <w:marBottom w:val="0"/>
      <w:divBdr>
        <w:top w:val="none" w:sz="0" w:space="0" w:color="auto"/>
        <w:left w:val="none" w:sz="0" w:space="0" w:color="auto"/>
        <w:bottom w:val="none" w:sz="0" w:space="0" w:color="auto"/>
        <w:right w:val="none" w:sz="0" w:space="0" w:color="auto"/>
      </w:divBdr>
    </w:div>
    <w:div w:id="2090150599">
      <w:bodyDiv w:val="1"/>
      <w:marLeft w:val="0"/>
      <w:marRight w:val="0"/>
      <w:marTop w:val="0"/>
      <w:marBottom w:val="0"/>
      <w:divBdr>
        <w:top w:val="none" w:sz="0" w:space="0" w:color="auto"/>
        <w:left w:val="none" w:sz="0" w:space="0" w:color="auto"/>
        <w:bottom w:val="none" w:sz="0" w:space="0" w:color="auto"/>
        <w:right w:val="none" w:sz="0" w:space="0" w:color="auto"/>
      </w:divBdr>
    </w:div>
    <w:div w:id="2107537629">
      <w:bodyDiv w:val="1"/>
      <w:marLeft w:val="0"/>
      <w:marRight w:val="0"/>
      <w:marTop w:val="0"/>
      <w:marBottom w:val="0"/>
      <w:divBdr>
        <w:top w:val="none" w:sz="0" w:space="0" w:color="auto"/>
        <w:left w:val="none" w:sz="0" w:space="0" w:color="auto"/>
        <w:bottom w:val="none" w:sz="0" w:space="0" w:color="auto"/>
        <w:right w:val="none" w:sz="0" w:space="0" w:color="auto"/>
      </w:divBdr>
    </w:div>
    <w:div w:id="2110539726">
      <w:bodyDiv w:val="1"/>
      <w:marLeft w:val="0"/>
      <w:marRight w:val="0"/>
      <w:marTop w:val="0"/>
      <w:marBottom w:val="0"/>
      <w:divBdr>
        <w:top w:val="none" w:sz="0" w:space="0" w:color="auto"/>
        <w:left w:val="none" w:sz="0" w:space="0" w:color="auto"/>
        <w:bottom w:val="none" w:sz="0" w:space="0" w:color="auto"/>
        <w:right w:val="none" w:sz="0" w:space="0" w:color="auto"/>
      </w:divBdr>
    </w:div>
    <w:div w:id="2122914149">
      <w:bodyDiv w:val="1"/>
      <w:marLeft w:val="0"/>
      <w:marRight w:val="0"/>
      <w:marTop w:val="0"/>
      <w:marBottom w:val="0"/>
      <w:divBdr>
        <w:top w:val="none" w:sz="0" w:space="0" w:color="auto"/>
        <w:left w:val="none" w:sz="0" w:space="0" w:color="auto"/>
        <w:bottom w:val="none" w:sz="0" w:space="0" w:color="auto"/>
        <w:right w:val="none" w:sz="0" w:space="0" w:color="auto"/>
      </w:divBdr>
    </w:div>
    <w:div w:id="21473128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9.jpeg"/><Relationship Id="rId21" Type="http://schemas.openxmlformats.org/officeDocument/2006/relationships/hyperlink" Target="https://fuelpovertypanel.scot/our-publications/the-scottish-fuel-poverty-advisory-panel-workplan-2026-2027/" TargetMode="External"/><Relationship Id="rId42" Type="http://schemas.openxmlformats.org/officeDocument/2006/relationships/image" Target="media/image20.png"/><Relationship Id="rId47" Type="http://schemas.openxmlformats.org/officeDocument/2006/relationships/image" Target="media/image25.png"/><Relationship Id="rId63" Type="http://schemas.openxmlformats.org/officeDocument/2006/relationships/hyperlink" Target="https://fuelpovertypanel.scot/our-meetings/26th-march-2026-meeting-minutes/" TargetMode="External"/><Relationship Id="rId68" Type="http://schemas.openxmlformats.org/officeDocument/2006/relationships/hyperlink" Target="https://events.holyrood.com/event/holyrood-energy-summit/" TargetMode="External"/><Relationship Id="rId2" Type="http://schemas.openxmlformats.org/officeDocument/2006/relationships/customXml" Target="../customXml/item2.xml"/><Relationship Id="rId16" Type="http://schemas.openxmlformats.org/officeDocument/2006/relationships/image" Target="media/image3.jpeg"/><Relationship Id="rId29" Type="http://schemas.openxmlformats.org/officeDocument/2006/relationships/image" Target="media/image12.jpeg"/><Relationship Id="rId11" Type="http://schemas.openxmlformats.org/officeDocument/2006/relationships/footer" Target="footer1.xml"/><Relationship Id="rId24" Type="http://schemas.openxmlformats.org/officeDocument/2006/relationships/image" Target="media/image7.jpeg"/><Relationship Id="rId32" Type="http://schemas.openxmlformats.org/officeDocument/2006/relationships/image" Target="media/image12.png"/><Relationship Id="rId45" Type="http://schemas.openxmlformats.org/officeDocument/2006/relationships/image" Target="media/image23.png"/><Relationship Id="rId53" Type="http://schemas.openxmlformats.org/officeDocument/2006/relationships/hyperlink" Target="https://www.gov.scot/publications/tackling-fuel-poverty-scotland-periodic-report-2021-2024/" TargetMode="External"/><Relationship Id="rId58" Type="http://schemas.openxmlformats.org/officeDocument/2006/relationships/hyperlink" Target="https://fuelpovertypanel.scot/our-publications/consultation-on-continuing-the-warm-home-discount-scheme/" TargetMode="External"/><Relationship Id="rId66" Type="http://schemas.openxmlformats.org/officeDocument/2006/relationships/hyperlink" Target="https://eas.org.uk/wp-content/uploads/2025/11/Web-Programme-25-v2-.pdf" TargetMode="External"/><Relationship Id="rId74" Type="http://schemas.openxmlformats.org/officeDocument/2006/relationships/hyperlink" Target="https://fuelpovertypanel.scot/our-publications/annual-report-2024-2025/" TargetMode="External"/><Relationship Id="rId79" Type="http://schemas.openxmlformats.org/officeDocument/2006/relationships/header" Target="header4.xml"/><Relationship Id="rId5" Type="http://schemas.openxmlformats.org/officeDocument/2006/relationships/settings" Target="settings.xml"/><Relationship Id="rId61" Type="http://schemas.openxmlformats.org/officeDocument/2006/relationships/hyperlink" Target="https://fuelpovertypanel.scot/our-publications/letter-to-cabinet-secretary-for-housing/" TargetMode="External"/><Relationship Id="rId82" Type="http://schemas.openxmlformats.org/officeDocument/2006/relationships/theme" Target="theme/theme1.xml"/><Relationship Id="rId19" Type="http://schemas.openxmlformats.org/officeDocument/2006/relationships/hyperlink" Target="https://www.gov.scot/publications/tackling-fuel-poverty-scotland-periodic-report-2021-2024/" TargetMode="External"/><Relationship Id="rId14" Type="http://schemas.openxmlformats.org/officeDocument/2006/relationships/image" Target="media/image2.jpeg"/><Relationship Id="rId22" Type="http://schemas.openxmlformats.org/officeDocument/2006/relationships/image" Target="media/image5.jpeg"/><Relationship Id="rId27" Type="http://schemas.openxmlformats.org/officeDocument/2006/relationships/image" Target="media/image10.jpeg"/><Relationship Id="rId30" Type="http://schemas.openxmlformats.org/officeDocument/2006/relationships/image" Target="media/image10.png"/><Relationship Id="rId35" Type="http://schemas.openxmlformats.org/officeDocument/2006/relationships/image" Target="media/image15.png"/><Relationship Id="rId43" Type="http://schemas.openxmlformats.org/officeDocument/2006/relationships/image" Target="media/image21.png"/><Relationship Id="rId48" Type="http://schemas.openxmlformats.org/officeDocument/2006/relationships/hyperlink" Target="https://www.gov.scot/publications/tackling-fuel-poverty-scotland-periodic-report-2021-2024/" TargetMode="External"/><Relationship Id="rId56" Type="http://schemas.openxmlformats.org/officeDocument/2006/relationships/hyperlink" Target="https://www.gov.scot/groups/energy-social-tariff-working-group/" TargetMode="External"/><Relationship Id="rId64" Type="http://schemas.openxmlformats.org/officeDocument/2006/relationships/hyperlink" Target="https://povertyinequality.scot/wp-content/uploads/2025/11/Full-Report-Advice-on-the-Scottish-Governments-Child-Poverty-Delivery-Plan-2026-2031.pdf" TargetMode="External"/><Relationship Id="rId69" Type="http://schemas.openxmlformats.org/officeDocument/2006/relationships/hyperlink" Target="https://www.kcl.ac.uk/news/drivers-for-poverty-in-rural-and-island-communities-in-scotland" TargetMode="External"/><Relationship Id="rId77" Type="http://schemas.openxmlformats.org/officeDocument/2006/relationships/hyperlink" Target="https://www.gov.scot/publications/full-list-of-public-appointments-by-public-body/" TargetMode="External"/><Relationship Id="rId8" Type="http://schemas.openxmlformats.org/officeDocument/2006/relationships/endnotes" Target="endnotes.xml"/><Relationship Id="rId51" Type="http://schemas.openxmlformats.org/officeDocument/2006/relationships/hyperlink" Target="https://fuelpovertypanel.scot/wp-content/uploads/2025/09/Periodic-Report-Panel-Questions-to-SG-SG-Response.pdf" TargetMode="External"/><Relationship Id="rId72" Type="http://schemas.openxmlformats.org/officeDocument/2006/relationships/hyperlink" Target="https://www.gov.uk/government/publications/fuel-poverty-strategy-for-england/fuel-poverty-strategy-for-england--2" TargetMode="External"/><Relationship Id="rId80" Type="http://schemas.openxmlformats.org/officeDocument/2006/relationships/header" Target="header5.xml"/><Relationship Id="rId3" Type="http://schemas.openxmlformats.org/officeDocument/2006/relationships/numbering" Target="numbering.xml"/><Relationship Id="rId12" Type="http://schemas.openxmlformats.org/officeDocument/2006/relationships/footer" Target="footer2.xml"/><Relationship Id="rId17" Type="http://schemas.openxmlformats.org/officeDocument/2006/relationships/image" Target="media/image4.png"/><Relationship Id="rId25" Type="http://schemas.openxmlformats.org/officeDocument/2006/relationships/image" Target="media/image8.jpeg"/><Relationship Id="rId33" Type="http://schemas.openxmlformats.org/officeDocument/2006/relationships/image" Target="media/image13.png"/><Relationship Id="rId46" Type="http://schemas.openxmlformats.org/officeDocument/2006/relationships/image" Target="media/image24.png"/><Relationship Id="rId59" Type="http://schemas.openxmlformats.org/officeDocument/2006/relationships/hyperlink" Target="https://fuelpovertypanel.scot/our-publications/consultation-on-warm-home-discount-cost-recovery/" TargetMode="External"/><Relationship Id="rId67" Type="http://schemas.openxmlformats.org/officeDocument/2006/relationships/hyperlink" Target="https://www.sfha.co.uk/events-forums/sfha-annual-conference-2025" TargetMode="External"/><Relationship Id="rId20" Type="http://schemas.openxmlformats.org/officeDocument/2006/relationships/hyperlink" Target="https://fuelpovertypanel.scot/our-publications/the-scottish-fuel-poverty-advisory-panel-strategic-plan-2024-2027/" TargetMode="External"/><Relationship Id="rId54" Type="http://schemas.openxmlformats.org/officeDocument/2006/relationships/hyperlink" Target="https://es.catapult.org.uk/event/warm-home-prescription-knowledge-exchange-conference-2025/" TargetMode="External"/><Relationship Id="rId62" Type="http://schemas.openxmlformats.org/officeDocument/2006/relationships/hyperlink" Target="https://www.gov.scot/publications/heat-in-buildings-plans/" TargetMode="External"/><Relationship Id="rId70" Type="http://schemas.openxmlformats.org/officeDocument/2006/relationships/hyperlink" Target="https://www.scottishhumanrights.com/media/3238/state-of-the-nation-report-2025.pdf" TargetMode="External"/><Relationship Id="rId75" Type="http://schemas.openxmlformats.org/officeDocument/2006/relationships/hyperlink" Target="https://fuelpovertypanel.scot/wp-content/uploads/2024/05/The_Scottish_Fuel_Poverty_Advisory_Panel_Strategic_Plan_2024-2027.pdf" TargetMode="Externa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yperlink" Target="mailto:enquiries@fuelpovertypanel.scot" TargetMode="External"/><Relationship Id="rId23" Type="http://schemas.openxmlformats.org/officeDocument/2006/relationships/image" Target="media/image6.jpeg"/><Relationship Id="rId28" Type="http://schemas.openxmlformats.org/officeDocument/2006/relationships/image" Target="media/image11.jpeg"/><Relationship Id="rId49" Type="http://schemas.openxmlformats.org/officeDocument/2006/relationships/hyperlink" Target="https://fuelpovertypanel.scot/our-publications/periodic-report-response/" TargetMode="External"/><Relationship Id="rId57" Type="http://schemas.openxmlformats.org/officeDocument/2006/relationships/hyperlink" Target="https://www.gov.scot/publications/social-tariff-working-group-final-report-spring-2025/pages/5/" TargetMode="External"/><Relationship Id="rId10" Type="http://schemas.openxmlformats.org/officeDocument/2006/relationships/header" Target="header2.xml"/><Relationship Id="rId31" Type="http://schemas.openxmlformats.org/officeDocument/2006/relationships/image" Target="media/image11.png"/><Relationship Id="rId44" Type="http://schemas.openxmlformats.org/officeDocument/2006/relationships/image" Target="media/image22.png"/><Relationship Id="rId52" Type="http://schemas.openxmlformats.org/officeDocument/2006/relationships/hyperlink" Target="https://fuelpovertypanel.scot/wp-content/uploads/2025/04/Periodic-Report-Consultation-Response-Scottish-Fuel-Poverty-Advisory-Panel-.pdf" TargetMode="External"/><Relationship Id="rId60" Type="http://schemas.openxmlformats.org/officeDocument/2006/relationships/hyperlink" Target="https://fuelpovertypanel.scot/our-publications/ofgem-consultation-on-energy-system-cost-allocation-and-recovery-review/" TargetMode="External"/><Relationship Id="rId65" Type="http://schemas.openxmlformats.org/officeDocument/2006/relationships/hyperlink" Target="https://www.gov.scot/publications/bringing-hope-building-futures-tackling-child-poverty-delivery-plan-2026-2031/" TargetMode="External"/><Relationship Id="rId73" Type="http://schemas.openxmlformats.org/officeDocument/2006/relationships/hyperlink" Target="https://www.gov.uk/government/publications/warm-homes-plan" TargetMode="External"/><Relationship Id="rId78" Type="http://schemas.openxmlformats.org/officeDocument/2006/relationships/header" Target="header3.xml"/><Relationship Id="rId81"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 Id="rId13" Type="http://schemas.openxmlformats.org/officeDocument/2006/relationships/image" Target="media/image1.png"/><Relationship Id="rId18" Type="http://schemas.openxmlformats.org/officeDocument/2006/relationships/hyperlink" Target="https://fuelpovertypanel.scot/who-we-are/" TargetMode="External"/><Relationship Id="rId34" Type="http://schemas.openxmlformats.org/officeDocument/2006/relationships/image" Target="media/image14.png"/><Relationship Id="rId50" Type="http://schemas.openxmlformats.org/officeDocument/2006/relationships/hyperlink" Target="https://fuelpovertypanel.scot/wp-content/uploads/2025/09/Panel-PRR-Engagement-Responses-Summary-Report-FINAL.pdf" TargetMode="External"/><Relationship Id="rId55" Type="http://schemas.openxmlformats.org/officeDocument/2006/relationships/hyperlink" Target="https://fuelpovertypanel.scot/our-publications/scottish-recommendations-for-a-social-tariff/" TargetMode="External"/><Relationship Id="rId76" Type="http://schemas.openxmlformats.org/officeDocument/2006/relationships/hyperlink" Target="https://fuelpovertypanel.scot/our-publications/the-scottish-fuel-poverty-advisory-panel-strategic-plan-2024-2027/strategic-plan-logic-model/" TargetMode="External"/><Relationship Id="rId7" Type="http://schemas.openxmlformats.org/officeDocument/2006/relationships/footnotes" Target="footnotes.xml"/><Relationship Id="rId71" Type="http://schemas.openxmlformats.org/officeDocument/2006/relationships/hyperlink" Target="https://www.parliament.scot/-/media/files/cross-party-groups/islands/cpg-on-islands-joint-meeting-agenda-13-january-2026.pdf"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www.gov.scot/binaries/content/documents/govscot/publications/statistics/2025/01/scottish-house-condition-survey-2023-key-findings/documents/scottish-house-condition-survey-2023-key-findings/scottish-house-condition-survey-2023-key-findings/govscot%3Adocument/Scottish%2BHouse%2BCondition%2BSurvey%2B2023%2BKey%2BFindings.pdf" TargetMode="External"/></Relationships>
</file>

<file path=word/theme/theme1.xml><?xml version="1.0" encoding="utf-8"?>
<a:theme xmlns:a="http://schemas.openxmlformats.org/drawingml/2006/main" name="Office Theme">
  <a:themeElements>
    <a:clrScheme name="0/121/121">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etadata xmlns="http://www.objective.com/ecm/document/metadata/53D26341A57B383EE0540010E0463CCA" version="1.0.0">
  <systemFields>
    <field name="Objective-Id">
      <value order="0">A57086366</value>
    </field>
    <field name="Objective-Title">
      <value order="0">SFPAP Annual Report 2025-2026  - Final - 05-03-26</value>
    </field>
    <field name="Objective-Description">
      <value order="0"/>
    </field>
    <field name="Objective-CreationStamp">
      <value order="0">2026-08-05T16:04:50Z</value>
    </field>
    <field name="Objective-IsApproved">
      <value order="0">false</value>
    </field>
    <field name="Objective-IsPublished">
      <value order="0">true</value>
    </field>
    <field name="Objective-DatePublished">
      <value order="0">2026-08-06T13:11:36Z</value>
    </field>
    <field name="Objective-ModificationStamp">
      <value order="0">2026-08-06T13:11:36Z</value>
    </field>
    <field name="Objective-Owner">
      <value order="0">Brosnan, Philippa P (U414871)</value>
    </field>
    <field name="Objective-Path">
      <value order="0">Objective Global Folder:Scottish Fuel Poverty Advisory Panel File Plan:Work of the Scottish Fuel Poverty Advisory Panel:Advice to Ministers and Publications: 2023-2028</value>
    </field>
    <field name="Objective-Parent">
      <value order="0">Advice to Ministers and Publications: 2023-2028</value>
    </field>
    <field name="Objective-State">
      <value order="0">Published</value>
    </field>
    <field name="Objective-VersionId">
      <value order="0">vA86741528</value>
    </field>
    <field name="Objective-Version">
      <value order="0">5.0</value>
    </field>
    <field name="Objective-VersionNumber">
      <value order="0">5</value>
    </field>
    <field name="Objective-VersionComment">
      <value order="0"/>
    </field>
    <field name="Objective-FileNumber">
      <value order="0">POL/41727</value>
    </field>
    <field name="Objective-Classification">
      <value order="0">OFFICIAL</value>
    </field>
    <field name="Objective-Caveats">
      <value order="0">Caveat for access to Scottish Fuel Poverty Advisory Panel</value>
    </field>
  </systemFields>
  <catalogues>
    <catalogue name="Document Type Catalogue" type="type" ori="id:cA35">
      <field name="Objective-Date of Original">
        <value order="0"/>
      </field>
      <field name="Objective-Date Received">
        <value order="0"/>
      </field>
      <field name="Objective-SG Web Publication - Category">
        <value order="0"/>
      </field>
      <field name="Objective-SG Web Publication - Category 2 Classification">
        <value order="0"/>
      </field>
      <field name="Objective-Connect Creator">
        <value order="0"/>
      </field>
      <field name="Objective-Required Redaction">
        <value order="0"/>
      </field>
      <field name="Objective-Shared By">
        <value order="0"/>
      </field>
      <field name="Objective-Access Conditions">
        <value order="0"/>
      </field>
      <field name="Objective-Access Status">
        <value order="0"/>
      </field>
      <field name="Objective-Date Open From">
        <value order="0"/>
      </field>
    </catalogue>
  </catalogues>
</meta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45109E-2DDF-40CB-AC2B-FF9B10C90820}">
  <ds:schemaRefs>
    <ds:schemaRef ds:uri="http://www.objective.com/ecm/document/metadata/53D26341A57B383EE0540010E0463CCA"/>
  </ds:schemaRefs>
</ds:datastoreItem>
</file>

<file path=customXml/itemProps2.xml><?xml version="1.0" encoding="utf-8"?>
<ds:datastoreItem xmlns:ds="http://schemas.openxmlformats.org/officeDocument/2006/customXml" ds:itemID="{5C8D603C-2716-4C57-9AC1-C4ECE6C6C9A3}">
  <ds:schemaRefs>
    <ds:schemaRef ds:uri="http://schemas.openxmlformats.org/officeDocument/2006/bibliography"/>
  </ds:schemaRefs>
</ds:datastoreItem>
</file>

<file path=docMetadata/LabelInfo.xml><?xml version="1.0" encoding="utf-8"?>
<clbl:labelList xmlns:clbl="http://schemas.microsoft.com/office/2020/mipLabelMetadata">
  <clbl:label id="{0ef77447-1083-4dec-b89f-27c765076840}" enabled="0" method="" siteId="{0ef77447-1083-4dec-b89f-27c765076840}" removed="1"/>
</clbl:labelList>
</file>

<file path=docProps/app.xml><?xml version="1.0" encoding="utf-8"?>
<Properties xmlns="http://schemas.openxmlformats.org/officeDocument/2006/extended-properties" xmlns:vt="http://schemas.openxmlformats.org/officeDocument/2006/docPropsVTypes">
  <Template>Normal</Template>
  <TotalTime>223</TotalTime>
  <Pages>21</Pages>
  <Words>7020</Words>
  <Characters>40018</Characters>
  <Application>Microsoft Office Word</Application>
  <DocSecurity>0</DocSecurity>
  <Lines>333</Lines>
  <Paragraphs>93</Paragraphs>
  <ScaleCrop>false</ScaleCrop>
  <HeadingPairs>
    <vt:vector size="2" baseType="variant">
      <vt:variant>
        <vt:lpstr>Title</vt:lpstr>
      </vt:variant>
      <vt:variant>
        <vt:i4>1</vt:i4>
      </vt:variant>
    </vt:vector>
  </HeadingPairs>
  <TitlesOfParts>
    <vt:vector size="1" baseType="lpstr">
      <vt:lpstr/>
    </vt:vector>
  </TitlesOfParts>
  <Company>Scottish Government</Company>
  <LinksUpToDate>false</LinksUpToDate>
  <CharactersWithSpaces>46945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Trisha Melvin</dc:creator>
  <cp:keywords/>
  <dc:description/>
  <cp:lastModifiedBy>Roanna Sefton</cp:lastModifiedBy>
  <cp:revision>10</cp:revision>
  <dcterms:created xsi:type="dcterms:W3CDTF">2026-08-05T16:04:00Z</dcterms:created>
  <dcterms:modified xsi:type="dcterms:W3CDTF">2026-08-06T14:44:00Z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32123</vt:lpwstr>
  </property>
  <property fmtid="{D5CDD505-2E9C-101B-9397-08002B2CF9AE}" pid="3" name="Objective-Id">
    <vt:lpwstr>A57086366</vt:lpwstr>
  </property>
  <property fmtid="{D5CDD505-2E9C-101B-9397-08002B2CF9AE}" pid="4" name="Objective-Title">
    <vt:lpwstr>SFPAP Annual Report 2025-2026  - Final - 05-03-26</vt:lpwstr>
  </property>
  <property fmtid="{D5CDD505-2E9C-101B-9397-08002B2CF9AE}" pid="5" name="Objective-Description">
    <vt:lpwstr/>
  </property>
  <property fmtid="{D5CDD505-2E9C-101B-9397-08002B2CF9AE}" pid="6" name="Objective-CreationStamp">
    <vt:filetime>2026-08-05T16:04:50Z</vt:filetime>
  </property>
  <property fmtid="{D5CDD505-2E9C-101B-9397-08002B2CF9AE}" pid="7" name="Objective-IsApproved">
    <vt:bool>false</vt:bool>
  </property>
  <property fmtid="{D5CDD505-2E9C-101B-9397-08002B2CF9AE}" pid="8" name="Objective-IsPublished">
    <vt:bool>true</vt:bool>
  </property>
  <property fmtid="{D5CDD505-2E9C-101B-9397-08002B2CF9AE}" pid="9" name="Objective-DatePublished">
    <vt:filetime>2026-08-06T13:11:36Z</vt:filetime>
  </property>
  <property fmtid="{D5CDD505-2E9C-101B-9397-08002B2CF9AE}" pid="10" name="Objective-ModificationStamp">
    <vt:filetime>2026-08-06T13:11:36Z</vt:filetime>
  </property>
  <property fmtid="{D5CDD505-2E9C-101B-9397-08002B2CF9AE}" pid="11" name="Objective-Owner">
    <vt:lpwstr>Brosnan, Philippa P (U414871)</vt:lpwstr>
  </property>
  <property fmtid="{D5CDD505-2E9C-101B-9397-08002B2CF9AE}" pid="12" name="Objective-Path">
    <vt:lpwstr>Objective Global Folder:Scottish Fuel Poverty Advisory Panel File Plan:Work of the Scottish Fuel Poverty Advisory Panel:Advice to Ministers and Publications: 2023-2028</vt:lpwstr>
  </property>
  <property fmtid="{D5CDD505-2E9C-101B-9397-08002B2CF9AE}" pid="13" name="Objective-Parent">
    <vt:lpwstr>Advice to Ministers and Publications: 2023-2028</vt:lpwstr>
  </property>
  <property fmtid="{D5CDD505-2E9C-101B-9397-08002B2CF9AE}" pid="14" name="Objective-State">
    <vt:lpwstr>Published</vt:lpwstr>
  </property>
  <property fmtid="{D5CDD505-2E9C-101B-9397-08002B2CF9AE}" pid="15" name="Objective-VersionId">
    <vt:lpwstr>vA86741528</vt:lpwstr>
  </property>
  <property fmtid="{D5CDD505-2E9C-101B-9397-08002B2CF9AE}" pid="16" name="Objective-Version">
    <vt:lpwstr>5.0</vt:lpwstr>
  </property>
  <property fmtid="{D5CDD505-2E9C-101B-9397-08002B2CF9AE}" pid="17" name="Objective-VersionNumber">
    <vt:r8>5</vt:r8>
  </property>
  <property fmtid="{D5CDD505-2E9C-101B-9397-08002B2CF9AE}" pid="18" name="Objective-VersionComment">
    <vt:lpwstr/>
  </property>
  <property fmtid="{D5CDD505-2E9C-101B-9397-08002B2CF9AE}" pid="19" name="Objective-FileNumber">
    <vt:lpwstr>POL/41727</vt:lpwstr>
  </property>
  <property fmtid="{D5CDD505-2E9C-101B-9397-08002B2CF9AE}" pid="20" name="Objective-Classification">
    <vt:lpwstr>OFFICIAL</vt:lpwstr>
  </property>
  <property fmtid="{D5CDD505-2E9C-101B-9397-08002B2CF9AE}" pid="21" name="Objective-Caveats">
    <vt:lpwstr>Caveat for access to Scottish Fuel Poverty Advisory Panel</vt:lpwstr>
  </property>
  <property fmtid="{D5CDD505-2E9C-101B-9397-08002B2CF9AE}" pid="22" name="Objective-Date of Original">
    <vt:lpwstr/>
  </property>
  <property fmtid="{D5CDD505-2E9C-101B-9397-08002B2CF9AE}" pid="23" name="Objective-Date Received">
    <vt:lpwstr/>
  </property>
  <property fmtid="{D5CDD505-2E9C-101B-9397-08002B2CF9AE}" pid="24" name="Objective-SG Web Publication - Category">
    <vt:lpwstr/>
  </property>
  <property fmtid="{D5CDD505-2E9C-101B-9397-08002B2CF9AE}" pid="25" name="Objective-SG Web Publication - Category 2 Classification">
    <vt:lpwstr/>
  </property>
  <property fmtid="{D5CDD505-2E9C-101B-9397-08002B2CF9AE}" pid="26" name="Objective-Connect Creator">
    <vt:lpwstr/>
  </property>
  <property fmtid="{D5CDD505-2E9C-101B-9397-08002B2CF9AE}" pid="27" name="Objective-Required Redaction">
    <vt:lpwstr/>
  </property>
  <property fmtid="{D5CDD505-2E9C-101B-9397-08002B2CF9AE}" pid="28" name="Objective-Shared By">
    <vt:lpwstr/>
  </property>
  <property fmtid="{D5CDD505-2E9C-101B-9397-08002B2CF9AE}" pid="29" name="Objective-Access Conditions">
    <vt:lpwstr/>
  </property>
  <property fmtid="{D5CDD505-2E9C-101B-9397-08002B2CF9AE}" pid="30" name="Objective-Access Status">
    <vt:lpwstr/>
  </property>
  <property fmtid="{D5CDD505-2E9C-101B-9397-08002B2CF9AE}" pid="31" name="Objective-Date Open From">
    <vt:lpwstr/>
  </property>
</Properties>
</file>